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273" w:lineRule="auto" w:before="38"/>
        <w:ind w:left="220" w:right="205"/>
      </w:pPr>
      <w:r>
        <w:rPr/>
        <w:t>AN</w:t>
      </w:r>
      <w:r>
        <w:rPr>
          <w:spacing w:val="-5"/>
        </w:rPr>
        <w:t> </w:t>
      </w:r>
      <w:r>
        <w:rPr/>
        <w:t>ASSESSMENT</w:t>
      </w:r>
      <w:r>
        <w:rPr>
          <w:spacing w:val="-9"/>
        </w:rPr>
        <w:t> </w:t>
      </w:r>
      <w:r>
        <w:rPr/>
        <w:t>OF</w:t>
      </w:r>
      <w:r>
        <w:rPr>
          <w:spacing w:val="-3"/>
        </w:rPr>
        <w:t> </w:t>
      </w:r>
      <w:r>
        <w:rPr/>
        <w:t>LANDUSE</w:t>
      </w:r>
      <w:r>
        <w:rPr>
          <w:spacing w:val="-9"/>
        </w:rPr>
        <w:t> </w:t>
      </w:r>
      <w:r>
        <w:rPr/>
        <w:t>PRACTICES</w:t>
      </w:r>
      <w:r>
        <w:rPr>
          <w:spacing w:val="-3"/>
        </w:rPr>
        <w:t> </w:t>
      </w:r>
      <w:r>
        <w:rPr/>
        <w:t>INDUCING</w:t>
      </w:r>
      <w:r>
        <w:rPr>
          <w:spacing w:val="-6"/>
        </w:rPr>
        <w:t> </w:t>
      </w:r>
      <w:r>
        <w:rPr/>
        <w:t>SEDIMENTATION</w:t>
      </w:r>
      <w:r>
        <w:rPr>
          <w:spacing w:val="-5"/>
        </w:rPr>
        <w:t> </w:t>
      </w:r>
      <w:r>
        <w:rPr/>
        <w:t>IN</w:t>
      </w:r>
      <w:r>
        <w:rPr>
          <w:spacing w:val="-5"/>
        </w:rPr>
        <w:t> </w:t>
      </w:r>
      <w:r>
        <w:rPr/>
        <w:t>KUSALLA RESERVOIR, KARAYE LOCAL GOVERNMENT AREA, KANO STATE NORTH WEST </w:t>
      </w:r>
      <w:r>
        <w:rPr>
          <w:spacing w:val="-2"/>
        </w:rPr>
        <w:t>NIGERIA.</w:t>
      </w:r>
    </w:p>
    <w:p>
      <w:pPr>
        <w:spacing w:before="248"/>
        <w:ind w:left="23" w:right="0" w:firstLine="0"/>
        <w:jc w:val="center"/>
        <w:rPr>
          <w:rFonts w:ascii="Cambria"/>
          <w:b/>
          <w:sz w:val="24"/>
        </w:rPr>
      </w:pPr>
      <w:r>
        <w:rPr>
          <w:rFonts w:ascii="Cambria"/>
          <w:b/>
          <w:spacing w:val="-5"/>
          <w:sz w:val="24"/>
        </w:rPr>
        <w:t>BY</w:t>
      </w:r>
    </w:p>
    <w:p>
      <w:pPr>
        <w:spacing w:line="482" w:lineRule="auto" w:before="280"/>
        <w:ind w:left="3260" w:right="3231" w:firstLine="533"/>
        <w:jc w:val="left"/>
        <w:rPr>
          <w:rFonts w:ascii="Cambria"/>
          <w:b/>
          <w:sz w:val="24"/>
        </w:rPr>
      </w:pPr>
      <w:r>
        <w:rPr>
          <w:rFonts w:ascii="Cambria"/>
          <w:b/>
          <w:sz w:val="24"/>
        </w:rPr>
        <w:t>Bulus Gimba ELISHA</w:t>
      </w:r>
      <w:r>
        <w:rPr>
          <w:rFonts w:ascii="Cambria"/>
          <w:b/>
          <w:spacing w:val="40"/>
          <w:sz w:val="24"/>
        </w:rPr>
        <w:t> </w:t>
      </w:r>
      <w:r>
        <w:rPr>
          <w:rFonts w:ascii="Cambria"/>
          <w:b/>
          <w:sz w:val="24"/>
        </w:rPr>
        <w:t>M.Sc</w:t>
      </w:r>
      <w:r>
        <w:rPr>
          <w:rFonts w:ascii="Cambria"/>
          <w:b/>
          <w:spacing w:val="-14"/>
          <w:sz w:val="24"/>
        </w:rPr>
        <w:t> </w:t>
      </w:r>
      <w:r>
        <w:rPr>
          <w:rFonts w:ascii="Cambria"/>
          <w:b/>
          <w:sz w:val="24"/>
        </w:rPr>
        <w:t>/SCIE/18438/2007-2008</w:t>
      </w:r>
    </w:p>
    <w:p>
      <w:pPr>
        <w:spacing w:line="279" w:lineRule="exact" w:before="0"/>
        <w:ind w:left="20" w:right="0" w:firstLine="0"/>
        <w:jc w:val="center"/>
        <w:rPr>
          <w:rFonts w:ascii="Cambria"/>
          <w:b/>
          <w:sz w:val="24"/>
        </w:rPr>
      </w:pPr>
      <w:r>
        <w:rPr>
          <w:rFonts w:ascii="Cambria"/>
          <w:b/>
          <w:spacing w:val="-2"/>
          <w:sz w:val="24"/>
        </w:rPr>
        <w:t>P13SCGS8024</w:t>
      </w:r>
    </w:p>
    <w:p>
      <w:pPr>
        <w:pStyle w:val="BodyText"/>
        <w:rPr>
          <w:rFonts w:ascii="Cambria"/>
          <w:b/>
        </w:rPr>
      </w:pPr>
    </w:p>
    <w:p>
      <w:pPr>
        <w:pStyle w:val="BodyText"/>
        <w:rPr>
          <w:rFonts w:ascii="Cambria"/>
          <w:b/>
        </w:rPr>
      </w:pPr>
    </w:p>
    <w:p>
      <w:pPr>
        <w:pStyle w:val="BodyText"/>
        <w:rPr>
          <w:rFonts w:ascii="Cambria"/>
          <w:b/>
        </w:rPr>
      </w:pPr>
    </w:p>
    <w:p>
      <w:pPr>
        <w:pStyle w:val="BodyText"/>
        <w:rPr>
          <w:rFonts w:ascii="Cambria"/>
          <w:b/>
        </w:rPr>
      </w:pPr>
    </w:p>
    <w:p>
      <w:pPr>
        <w:pStyle w:val="BodyText"/>
        <w:spacing w:before="2"/>
        <w:rPr>
          <w:rFonts w:ascii="Cambria"/>
          <w:b/>
        </w:rPr>
      </w:pPr>
    </w:p>
    <w:p>
      <w:pPr>
        <w:tabs>
          <w:tab w:pos="2806" w:val="left" w:leader="none"/>
        </w:tabs>
        <w:spacing w:line="273" w:lineRule="auto" w:before="0"/>
        <w:ind w:left="302" w:right="280" w:firstLine="0"/>
        <w:jc w:val="center"/>
        <w:rPr>
          <w:rFonts w:ascii="Cambria"/>
          <w:b/>
          <w:sz w:val="24"/>
        </w:rPr>
      </w:pPr>
      <w:r>
        <w:rPr>
          <w:rFonts w:ascii="Cambria"/>
          <w:b/>
          <w:sz w:val="24"/>
        </w:rPr>
        <w:t>A</w:t>
      </w:r>
      <w:r>
        <w:rPr>
          <w:rFonts w:ascii="Cambria"/>
          <w:b/>
          <w:spacing w:val="-4"/>
          <w:sz w:val="24"/>
        </w:rPr>
        <w:t> </w:t>
      </w:r>
      <w:r>
        <w:rPr>
          <w:rFonts w:ascii="Cambria"/>
          <w:b/>
          <w:sz w:val="24"/>
        </w:rPr>
        <w:t>THESIS</w:t>
      </w:r>
      <w:r>
        <w:rPr>
          <w:rFonts w:ascii="Cambria"/>
          <w:b/>
          <w:spacing w:val="-4"/>
          <w:sz w:val="24"/>
        </w:rPr>
        <w:t> </w:t>
      </w:r>
      <w:r>
        <w:rPr>
          <w:rFonts w:ascii="Cambria"/>
          <w:b/>
          <w:sz w:val="24"/>
        </w:rPr>
        <w:t>SUBMITED</w:t>
      </w:r>
      <w:r>
        <w:rPr>
          <w:rFonts w:ascii="Cambria"/>
          <w:b/>
          <w:spacing w:val="-6"/>
          <w:sz w:val="24"/>
        </w:rPr>
        <w:t> </w:t>
      </w:r>
      <w:r>
        <w:rPr>
          <w:rFonts w:ascii="Cambria"/>
          <w:b/>
          <w:sz w:val="24"/>
        </w:rPr>
        <w:t>TO</w:t>
      </w:r>
      <w:r>
        <w:rPr>
          <w:rFonts w:ascii="Cambria"/>
          <w:b/>
          <w:spacing w:val="-4"/>
          <w:sz w:val="24"/>
        </w:rPr>
        <w:t> </w:t>
      </w:r>
      <w:r>
        <w:rPr>
          <w:rFonts w:ascii="Cambria"/>
          <w:b/>
          <w:sz w:val="24"/>
        </w:rPr>
        <w:t>GEOGRAPHY</w:t>
      </w:r>
      <w:r>
        <w:rPr>
          <w:rFonts w:ascii="Cambria"/>
          <w:b/>
          <w:spacing w:val="-6"/>
          <w:sz w:val="24"/>
        </w:rPr>
        <w:t> </w:t>
      </w:r>
      <w:r>
        <w:rPr>
          <w:rFonts w:ascii="Cambria"/>
          <w:b/>
          <w:sz w:val="24"/>
        </w:rPr>
        <w:t>DEPARTMENT</w:t>
      </w:r>
      <w:r>
        <w:rPr>
          <w:rFonts w:ascii="Cambria"/>
          <w:b/>
          <w:spacing w:val="-6"/>
          <w:sz w:val="24"/>
        </w:rPr>
        <w:t> </w:t>
      </w:r>
      <w:r>
        <w:rPr>
          <w:rFonts w:ascii="Cambria"/>
          <w:b/>
          <w:sz w:val="24"/>
        </w:rPr>
        <w:t>FACULTY OF</w:t>
      </w:r>
      <w:r>
        <w:rPr>
          <w:rFonts w:ascii="Cambria"/>
          <w:b/>
          <w:spacing w:val="-7"/>
          <w:sz w:val="24"/>
        </w:rPr>
        <w:t> </w:t>
      </w:r>
      <w:r>
        <w:rPr>
          <w:rFonts w:ascii="Cambria"/>
          <w:b/>
          <w:sz w:val="24"/>
        </w:rPr>
        <w:t>SCIENCE,</w:t>
      </w:r>
      <w:r>
        <w:rPr>
          <w:rFonts w:ascii="Cambria"/>
          <w:b/>
          <w:spacing w:val="-4"/>
          <w:sz w:val="24"/>
        </w:rPr>
        <w:t> </w:t>
      </w:r>
      <w:r>
        <w:rPr>
          <w:rFonts w:ascii="Cambria"/>
          <w:b/>
          <w:sz w:val="24"/>
        </w:rPr>
        <w:t>AHMADU BELLO UMIVERSITY,</w:t>
        <w:tab/>
      </w:r>
      <w:r>
        <w:rPr>
          <w:rFonts w:ascii="Cambria"/>
          <w:b/>
          <w:spacing w:val="-2"/>
          <w:sz w:val="24"/>
        </w:rPr>
        <w:t>ZARIA.</w:t>
      </w:r>
    </w:p>
    <w:p>
      <w:pPr>
        <w:pStyle w:val="BodyText"/>
        <w:rPr>
          <w:rFonts w:ascii="Cambria"/>
          <w:b/>
        </w:rPr>
      </w:pPr>
    </w:p>
    <w:p>
      <w:pPr>
        <w:pStyle w:val="BodyText"/>
        <w:rPr>
          <w:rFonts w:ascii="Cambria"/>
          <w:b/>
        </w:rPr>
      </w:pPr>
    </w:p>
    <w:p>
      <w:pPr>
        <w:pStyle w:val="BodyText"/>
        <w:rPr>
          <w:rFonts w:ascii="Cambria"/>
          <w:b/>
        </w:rPr>
      </w:pPr>
    </w:p>
    <w:p>
      <w:pPr>
        <w:pStyle w:val="BodyText"/>
        <w:spacing w:before="249"/>
        <w:rPr>
          <w:rFonts w:ascii="Cambria"/>
          <w:b/>
        </w:rPr>
      </w:pPr>
    </w:p>
    <w:p>
      <w:pPr>
        <w:spacing w:line="273" w:lineRule="auto" w:before="0"/>
        <w:ind w:left="218" w:right="205" w:firstLine="0"/>
        <w:jc w:val="center"/>
        <w:rPr>
          <w:rFonts w:ascii="Cambria"/>
          <w:b/>
          <w:sz w:val="24"/>
        </w:rPr>
      </w:pPr>
      <w:r>
        <w:rPr>
          <w:rFonts w:ascii="Cambria"/>
          <w:b/>
          <w:sz w:val="24"/>
        </w:rPr>
        <w:t>IN</w:t>
      </w:r>
      <w:r>
        <w:rPr>
          <w:rFonts w:ascii="Cambria"/>
          <w:b/>
          <w:spacing w:val="-5"/>
          <w:sz w:val="24"/>
        </w:rPr>
        <w:t> </w:t>
      </w:r>
      <w:r>
        <w:rPr>
          <w:rFonts w:ascii="Cambria"/>
          <w:b/>
          <w:sz w:val="24"/>
        </w:rPr>
        <w:t>PARTIAL</w:t>
      </w:r>
      <w:r>
        <w:rPr>
          <w:rFonts w:ascii="Cambria"/>
          <w:b/>
          <w:spacing w:val="-3"/>
          <w:sz w:val="24"/>
        </w:rPr>
        <w:t> </w:t>
      </w:r>
      <w:r>
        <w:rPr>
          <w:rFonts w:ascii="Cambria"/>
          <w:b/>
          <w:sz w:val="24"/>
        </w:rPr>
        <w:t>FULFILMENT</w:t>
      </w:r>
      <w:r>
        <w:rPr>
          <w:rFonts w:ascii="Cambria"/>
          <w:b/>
          <w:spacing w:val="-5"/>
          <w:sz w:val="24"/>
        </w:rPr>
        <w:t> </w:t>
      </w:r>
      <w:r>
        <w:rPr>
          <w:rFonts w:ascii="Cambria"/>
          <w:b/>
          <w:sz w:val="24"/>
        </w:rPr>
        <w:t>OF</w:t>
      </w:r>
      <w:r>
        <w:rPr>
          <w:rFonts w:ascii="Cambria"/>
          <w:b/>
          <w:spacing w:val="-3"/>
          <w:sz w:val="24"/>
        </w:rPr>
        <w:t> </w:t>
      </w:r>
      <w:r>
        <w:rPr>
          <w:rFonts w:ascii="Cambria"/>
          <w:b/>
          <w:sz w:val="24"/>
        </w:rPr>
        <w:t>THE</w:t>
      </w:r>
      <w:r>
        <w:rPr>
          <w:rFonts w:ascii="Cambria"/>
          <w:b/>
          <w:spacing w:val="-4"/>
          <w:sz w:val="24"/>
        </w:rPr>
        <w:t> </w:t>
      </w:r>
      <w:r>
        <w:rPr>
          <w:rFonts w:ascii="Cambria"/>
          <w:b/>
          <w:sz w:val="24"/>
        </w:rPr>
        <w:t>REQUIREMENT</w:t>
      </w:r>
      <w:r>
        <w:rPr>
          <w:rFonts w:ascii="Cambria"/>
          <w:b/>
          <w:spacing w:val="40"/>
          <w:sz w:val="24"/>
        </w:rPr>
        <w:t> </w:t>
      </w:r>
      <w:r>
        <w:rPr>
          <w:rFonts w:ascii="Cambria"/>
          <w:b/>
          <w:sz w:val="24"/>
        </w:rPr>
        <w:t>FOR</w:t>
      </w:r>
      <w:r>
        <w:rPr>
          <w:rFonts w:ascii="Cambria"/>
          <w:b/>
          <w:spacing w:val="-4"/>
          <w:sz w:val="24"/>
        </w:rPr>
        <w:t> </w:t>
      </w:r>
      <w:r>
        <w:rPr>
          <w:rFonts w:ascii="Cambria"/>
          <w:b/>
          <w:sz w:val="24"/>
        </w:rPr>
        <w:t>THE</w:t>
      </w:r>
      <w:r>
        <w:rPr>
          <w:rFonts w:ascii="Cambria"/>
          <w:b/>
          <w:spacing w:val="-4"/>
          <w:sz w:val="24"/>
        </w:rPr>
        <w:t> </w:t>
      </w:r>
      <w:r>
        <w:rPr>
          <w:rFonts w:ascii="Cambria"/>
          <w:b/>
          <w:sz w:val="24"/>
        </w:rPr>
        <w:t>AWARD</w:t>
      </w:r>
      <w:r>
        <w:rPr>
          <w:rFonts w:ascii="Cambria"/>
          <w:b/>
          <w:spacing w:val="-6"/>
          <w:sz w:val="24"/>
        </w:rPr>
        <w:t> </w:t>
      </w:r>
      <w:r>
        <w:rPr>
          <w:rFonts w:ascii="Cambria"/>
          <w:b/>
          <w:sz w:val="24"/>
        </w:rPr>
        <w:t>OF</w:t>
      </w:r>
      <w:r>
        <w:rPr>
          <w:rFonts w:ascii="Cambria"/>
          <w:b/>
          <w:spacing w:val="-3"/>
          <w:sz w:val="24"/>
        </w:rPr>
        <w:t> </w:t>
      </w:r>
      <w:r>
        <w:rPr>
          <w:rFonts w:ascii="Cambria"/>
          <w:b/>
          <w:sz w:val="24"/>
        </w:rPr>
        <w:t>THE</w:t>
      </w:r>
      <w:r>
        <w:rPr>
          <w:rFonts w:ascii="Cambria"/>
          <w:b/>
          <w:spacing w:val="-4"/>
          <w:sz w:val="24"/>
        </w:rPr>
        <w:t> </w:t>
      </w:r>
      <w:r>
        <w:rPr>
          <w:rFonts w:ascii="Cambria"/>
          <w:b/>
          <w:sz w:val="24"/>
        </w:rPr>
        <w:t>DEGREE OF MASTER OF SCIENCE IN GEOGRAPHY</w:t>
      </w:r>
      <w:r>
        <w:rPr>
          <w:rFonts w:ascii="Cambria"/>
          <w:b/>
          <w:spacing w:val="40"/>
          <w:sz w:val="24"/>
        </w:rPr>
        <w:t> </w:t>
      </w:r>
      <w:r>
        <w:rPr>
          <w:rFonts w:ascii="Cambria"/>
          <w:b/>
          <w:sz w:val="24"/>
        </w:rPr>
        <w:t>AHMADU BELLO UNIVERSITY, ZARIA, </w:t>
      </w:r>
      <w:r>
        <w:rPr>
          <w:rFonts w:ascii="Cambria"/>
          <w:b/>
          <w:spacing w:val="-2"/>
          <w:sz w:val="24"/>
        </w:rPr>
        <w:t>NIGERIA</w:t>
      </w:r>
    </w:p>
    <w:p>
      <w:pPr>
        <w:pStyle w:val="BodyText"/>
        <w:rPr>
          <w:rFonts w:ascii="Cambria"/>
          <w:b/>
        </w:rPr>
      </w:pPr>
    </w:p>
    <w:p>
      <w:pPr>
        <w:pStyle w:val="BodyText"/>
        <w:rPr>
          <w:rFonts w:ascii="Cambria"/>
          <w:b/>
        </w:rPr>
      </w:pPr>
    </w:p>
    <w:p>
      <w:pPr>
        <w:pStyle w:val="BodyText"/>
        <w:rPr>
          <w:rFonts w:ascii="Cambria"/>
          <w:b/>
        </w:rPr>
      </w:pPr>
    </w:p>
    <w:p>
      <w:pPr>
        <w:pStyle w:val="BodyText"/>
        <w:rPr>
          <w:rFonts w:ascii="Cambria"/>
          <w:b/>
        </w:rPr>
      </w:pPr>
    </w:p>
    <w:p>
      <w:pPr>
        <w:pStyle w:val="BodyText"/>
        <w:rPr>
          <w:rFonts w:ascii="Cambria"/>
          <w:b/>
        </w:rPr>
      </w:pPr>
    </w:p>
    <w:p>
      <w:pPr>
        <w:pStyle w:val="BodyText"/>
        <w:rPr>
          <w:rFonts w:ascii="Cambria"/>
          <w:b/>
        </w:rPr>
      </w:pPr>
    </w:p>
    <w:p>
      <w:pPr>
        <w:pStyle w:val="BodyText"/>
        <w:spacing w:before="276"/>
        <w:rPr>
          <w:rFonts w:ascii="Cambria"/>
          <w:b/>
        </w:rPr>
      </w:pPr>
    </w:p>
    <w:p>
      <w:pPr>
        <w:spacing w:before="0"/>
        <w:ind w:left="25" w:right="0" w:firstLine="0"/>
        <w:jc w:val="center"/>
        <w:rPr>
          <w:rFonts w:ascii="Cambria"/>
          <w:b/>
          <w:sz w:val="24"/>
        </w:rPr>
      </w:pPr>
      <w:r>
        <w:rPr>
          <w:rFonts w:ascii="Cambria"/>
          <w:b/>
          <w:sz w:val="24"/>
        </w:rPr>
        <w:t>SEPTEMBER,</w:t>
      </w:r>
      <w:r>
        <w:rPr>
          <w:rFonts w:ascii="Cambria"/>
          <w:b/>
          <w:spacing w:val="-5"/>
          <w:sz w:val="24"/>
        </w:rPr>
        <w:t> </w:t>
      </w:r>
      <w:r>
        <w:rPr>
          <w:rFonts w:ascii="Cambria"/>
          <w:b/>
          <w:spacing w:val="-4"/>
          <w:sz w:val="24"/>
        </w:rPr>
        <w:t>2014.</w:t>
      </w:r>
    </w:p>
    <w:p>
      <w:pPr>
        <w:spacing w:after="0"/>
        <w:jc w:val="center"/>
        <w:rPr>
          <w:rFonts w:ascii="Cambria"/>
          <w:sz w:val="24"/>
        </w:rPr>
        <w:sectPr>
          <w:footerReference w:type="default" r:id="rId5"/>
          <w:type w:val="continuous"/>
          <w:pgSz w:w="12240" w:h="15840"/>
          <w:pgMar w:header="0" w:footer="1020" w:top="1640" w:bottom="1200" w:left="1200" w:right="1220"/>
          <w:pgNumType w:start="1"/>
        </w:sectPr>
      </w:pPr>
    </w:p>
    <w:p>
      <w:pPr>
        <w:pStyle w:val="Heading1"/>
        <w:spacing w:before="78"/>
        <w:ind w:left="14"/>
        <w:rPr>
          <w:rFonts w:ascii="Times New Roman"/>
        </w:rPr>
      </w:pPr>
      <w:bookmarkStart w:name="_TOC_250006" w:id="1"/>
      <w:bookmarkEnd w:id="1"/>
      <w:r>
        <w:rPr>
          <w:rFonts w:ascii="Times New Roman"/>
          <w:spacing w:val="-2"/>
        </w:rPr>
        <w:t>DECLARATION</w:t>
      </w:r>
    </w:p>
    <w:p>
      <w:pPr>
        <w:spacing w:line="484" w:lineRule="auto" w:before="272"/>
        <w:ind w:left="240" w:right="223" w:firstLine="0"/>
        <w:jc w:val="both"/>
        <w:rPr>
          <w:b/>
          <w:sz w:val="24"/>
        </w:rPr>
      </w:pPr>
      <w:r>
        <w:rPr>
          <w:sz w:val="24"/>
        </w:rPr>
        <w:t>I, declare that the work in</w:t>
      </w:r>
      <w:r>
        <w:rPr>
          <w:spacing w:val="40"/>
          <w:sz w:val="24"/>
        </w:rPr>
        <w:t> </w:t>
      </w:r>
      <w:r>
        <w:rPr>
          <w:sz w:val="24"/>
        </w:rPr>
        <w:t>thesis titled </w:t>
      </w:r>
      <w:r>
        <w:rPr>
          <w:b/>
          <w:sz w:val="24"/>
        </w:rPr>
        <w:t>‘‘AN ASSESSMENT OF LANDUSE PRACTICES INDUCING</w:t>
      </w:r>
      <w:r>
        <w:rPr>
          <w:b/>
          <w:spacing w:val="43"/>
          <w:sz w:val="24"/>
        </w:rPr>
        <w:t>  </w:t>
      </w:r>
      <w:r>
        <w:rPr>
          <w:b/>
          <w:sz w:val="24"/>
        </w:rPr>
        <w:t>SEDIMENTATION</w:t>
      </w:r>
      <w:r>
        <w:rPr>
          <w:b/>
          <w:spacing w:val="43"/>
          <w:sz w:val="24"/>
        </w:rPr>
        <w:t>  </w:t>
      </w:r>
      <w:r>
        <w:rPr>
          <w:b/>
          <w:sz w:val="24"/>
        </w:rPr>
        <w:t>IN</w:t>
      </w:r>
      <w:r>
        <w:rPr>
          <w:b/>
          <w:spacing w:val="41"/>
          <w:sz w:val="24"/>
        </w:rPr>
        <w:t>  </w:t>
      </w:r>
      <w:r>
        <w:rPr>
          <w:b/>
          <w:sz w:val="24"/>
        </w:rPr>
        <w:t>KUSALLA</w:t>
      </w:r>
      <w:r>
        <w:rPr>
          <w:b/>
          <w:spacing w:val="41"/>
          <w:sz w:val="24"/>
        </w:rPr>
        <w:t>  </w:t>
      </w:r>
      <w:r>
        <w:rPr>
          <w:b/>
          <w:sz w:val="24"/>
        </w:rPr>
        <w:t>RESERVOIR,</w:t>
      </w:r>
      <w:r>
        <w:rPr>
          <w:b/>
          <w:spacing w:val="42"/>
          <w:sz w:val="24"/>
        </w:rPr>
        <w:t>  </w:t>
      </w:r>
      <w:r>
        <w:rPr>
          <w:b/>
          <w:sz w:val="24"/>
        </w:rPr>
        <w:t>KARAYE</w:t>
      </w:r>
      <w:r>
        <w:rPr>
          <w:b/>
          <w:spacing w:val="41"/>
          <w:sz w:val="24"/>
        </w:rPr>
        <w:t>  </w:t>
      </w:r>
      <w:r>
        <w:rPr>
          <w:b/>
          <w:spacing w:val="-2"/>
          <w:sz w:val="24"/>
        </w:rPr>
        <w:t>LOCAL</w:t>
      </w:r>
    </w:p>
    <w:p>
      <w:pPr>
        <w:pStyle w:val="BodyText"/>
        <w:spacing w:line="480" w:lineRule="auto"/>
        <w:ind w:left="240" w:right="218"/>
        <w:jc w:val="both"/>
      </w:pPr>
      <w:r>
        <w:rPr>
          <w:b/>
        </w:rPr>
        <w:t>GOVERNMENT AREA, KANO STATE NIGERIA’’ </w:t>
      </w:r>
      <w:r>
        <w:rPr/>
        <w:t>has been carried out by me in the Department of</w:t>
      </w:r>
      <w:r>
        <w:rPr>
          <w:spacing w:val="-2"/>
        </w:rPr>
        <w:t> </w:t>
      </w:r>
      <w:r>
        <w:rPr/>
        <w:t>geography, Ahmadu Bello University</w:t>
      </w:r>
      <w:r>
        <w:rPr>
          <w:spacing w:val="-9"/>
        </w:rPr>
        <w:t> </w:t>
      </w:r>
      <w:r>
        <w:rPr/>
        <w:t>, Zaria under the supervision</w:t>
      </w:r>
      <w:r>
        <w:rPr>
          <w:spacing w:val="-4"/>
        </w:rPr>
        <w:t> </w:t>
      </w:r>
      <w:r>
        <w:rPr/>
        <w:t>of</w:t>
      </w:r>
      <w:r>
        <w:rPr>
          <w:spacing w:val="-7"/>
        </w:rPr>
        <w:t> </w:t>
      </w:r>
      <w:r>
        <w:rPr/>
        <w:t>Prof.</w:t>
      </w:r>
      <w:r>
        <w:rPr>
          <w:spacing w:val="40"/>
        </w:rPr>
        <w:t> </w:t>
      </w:r>
      <w:r>
        <w:rPr/>
        <w:t>E. O. Iguisi and Dr. A. L. Bello.</w:t>
      </w:r>
    </w:p>
    <w:p>
      <w:pPr>
        <w:pStyle w:val="BodyText"/>
        <w:spacing w:line="480" w:lineRule="auto"/>
        <w:ind w:left="240" w:right="225"/>
        <w:jc w:val="both"/>
      </w:pPr>
      <w:r>
        <w:rPr/>
        <w:t>The information</w:t>
      </w:r>
      <w:r>
        <w:rPr>
          <w:spacing w:val="-1"/>
        </w:rPr>
        <w:t> </w:t>
      </w:r>
      <w:r>
        <w:rPr/>
        <w:t>derived from</w:t>
      </w:r>
      <w:r>
        <w:rPr>
          <w:spacing w:val="-6"/>
        </w:rPr>
        <w:t> </w:t>
      </w:r>
      <w:r>
        <w:rPr/>
        <w:t>the literature has been</w:t>
      </w:r>
      <w:r>
        <w:rPr>
          <w:spacing w:val="-1"/>
        </w:rPr>
        <w:t> </w:t>
      </w:r>
      <w:r>
        <w:rPr/>
        <w:t>dully</w:t>
      </w:r>
      <w:r>
        <w:rPr>
          <w:spacing w:val="-1"/>
        </w:rPr>
        <w:t> </w:t>
      </w:r>
      <w:r>
        <w:rPr/>
        <w:t>acknowledged in</w:t>
      </w:r>
      <w:r>
        <w:rPr>
          <w:spacing w:val="-1"/>
        </w:rPr>
        <w:t> </w:t>
      </w:r>
      <w:r>
        <w:rPr/>
        <w:t>the text and a list of references provided. No part of this thesis was previously presented for another degree or diploma at any university.</w:t>
      </w:r>
    </w:p>
    <w:p>
      <w:pPr>
        <w:tabs>
          <w:tab w:pos="4180" w:val="left" w:leader="none"/>
          <w:tab w:pos="5791" w:val="left" w:leader="none"/>
          <w:tab w:pos="6636" w:val="left" w:leader="none"/>
          <w:tab w:pos="7651" w:val="left" w:leader="none"/>
        </w:tabs>
        <w:spacing w:before="0"/>
        <w:ind w:left="302" w:right="0" w:firstLine="0"/>
        <w:jc w:val="both"/>
        <w:rPr>
          <w:b/>
          <w:sz w:val="24"/>
        </w:rPr>
      </w:pPr>
      <w:r>
        <w:rPr>
          <w:b/>
          <w:sz w:val="24"/>
        </w:rPr>
        <w:t>ELISHA</w:t>
      </w:r>
      <w:r>
        <w:rPr>
          <w:b/>
          <w:spacing w:val="57"/>
          <w:sz w:val="24"/>
        </w:rPr>
        <w:t> </w:t>
      </w:r>
      <w:r>
        <w:rPr>
          <w:b/>
          <w:sz w:val="24"/>
        </w:rPr>
        <w:t>Bulus</w:t>
      </w:r>
      <w:r>
        <w:rPr>
          <w:b/>
          <w:spacing w:val="-3"/>
          <w:sz w:val="24"/>
        </w:rPr>
        <w:t> </w:t>
      </w:r>
      <w:r>
        <w:rPr>
          <w:b/>
          <w:spacing w:val="-2"/>
          <w:sz w:val="24"/>
        </w:rPr>
        <w:t>Gimba</w:t>
      </w:r>
      <w:r>
        <w:rPr>
          <w:b/>
          <w:sz w:val="24"/>
        </w:rPr>
        <w:tab/>
      </w:r>
      <w:r>
        <w:rPr>
          <w:b/>
          <w:sz w:val="24"/>
          <w:u w:val="single"/>
        </w:rPr>
        <w:tab/>
      </w:r>
      <w:r>
        <w:rPr>
          <w:b/>
          <w:sz w:val="24"/>
        </w:rPr>
        <w:tab/>
      </w:r>
      <w:r>
        <w:rPr>
          <w:b/>
          <w:sz w:val="24"/>
          <w:u w:val="single"/>
        </w:rPr>
        <w:tab/>
      </w:r>
    </w:p>
    <w:p>
      <w:pPr>
        <w:tabs>
          <w:tab w:pos="4318" w:val="left" w:leader="none"/>
          <w:tab w:pos="6872" w:val="left" w:leader="none"/>
        </w:tabs>
        <w:spacing w:before="271"/>
        <w:ind w:left="240" w:right="0" w:firstLine="0"/>
        <w:jc w:val="left"/>
        <w:rPr>
          <w:b/>
          <w:sz w:val="24"/>
        </w:rPr>
      </w:pPr>
      <w:r>
        <w:rPr>
          <w:b/>
          <w:sz w:val="24"/>
        </w:rPr>
        <w:t>Name</w:t>
      </w:r>
      <w:r>
        <w:rPr>
          <w:b/>
          <w:spacing w:val="-2"/>
          <w:sz w:val="24"/>
        </w:rPr>
        <w:t> </w:t>
      </w:r>
      <w:r>
        <w:rPr>
          <w:b/>
          <w:sz w:val="24"/>
        </w:rPr>
        <w:t>of</w:t>
      </w:r>
      <w:r>
        <w:rPr>
          <w:b/>
          <w:spacing w:val="-2"/>
          <w:sz w:val="24"/>
        </w:rPr>
        <w:t> student.</w:t>
      </w:r>
      <w:r>
        <w:rPr>
          <w:b/>
          <w:sz w:val="24"/>
        </w:rPr>
        <w:tab/>
      </w:r>
      <w:r>
        <w:rPr>
          <w:b/>
          <w:spacing w:val="-2"/>
          <w:sz w:val="24"/>
        </w:rPr>
        <w:t>Signature</w:t>
      </w:r>
      <w:r>
        <w:rPr>
          <w:b/>
          <w:sz w:val="24"/>
        </w:rPr>
        <w:tab/>
      </w:r>
      <w:r>
        <w:rPr>
          <w:b/>
          <w:spacing w:val="-4"/>
          <w:sz w:val="24"/>
        </w:rPr>
        <w:t>Date</w:t>
      </w:r>
    </w:p>
    <w:p>
      <w:pPr>
        <w:spacing w:after="0"/>
        <w:jc w:val="left"/>
        <w:rPr>
          <w:sz w:val="24"/>
        </w:rPr>
        <w:sectPr>
          <w:pgSz w:w="12240" w:h="15840"/>
          <w:pgMar w:header="0" w:footer="1020" w:top="1680" w:bottom="1200" w:left="1200" w:right="1220"/>
        </w:sectPr>
      </w:pPr>
    </w:p>
    <w:p>
      <w:pPr>
        <w:pStyle w:val="Heading1"/>
        <w:ind w:left="18"/>
        <w:rPr>
          <w:rFonts w:ascii="Times New Roman"/>
        </w:rPr>
      </w:pPr>
      <w:bookmarkStart w:name="_TOC_250005" w:id="2"/>
      <w:bookmarkEnd w:id="2"/>
      <w:r>
        <w:rPr>
          <w:rFonts w:ascii="Times New Roman"/>
          <w:spacing w:val="-2"/>
        </w:rPr>
        <w:t>CERTIFICATION</w:t>
      </w:r>
    </w:p>
    <w:p>
      <w:pPr>
        <w:pStyle w:val="BodyText"/>
        <w:tabs>
          <w:tab w:pos="931" w:val="left" w:leader="none"/>
          <w:tab w:pos="1688" w:val="left" w:leader="none"/>
          <w:tab w:pos="2602" w:val="left" w:leader="none"/>
          <w:tab w:pos="3322" w:val="left" w:leader="none"/>
          <w:tab w:pos="5063" w:val="left" w:leader="none"/>
          <w:tab w:pos="5576" w:val="left" w:leader="none"/>
          <w:tab w:pos="6910" w:val="left" w:leader="none"/>
          <w:tab w:pos="8411" w:val="left" w:leader="none"/>
        </w:tabs>
        <w:spacing w:line="480" w:lineRule="auto" w:before="271"/>
        <w:ind w:left="240" w:right="220" w:firstLine="57"/>
        <w:jc w:val="center"/>
      </w:pPr>
      <w:r>
        <w:rPr>
          <w:spacing w:val="-4"/>
        </w:rPr>
        <w:t>This</w:t>
      </w:r>
      <w:r>
        <w:rPr/>
        <w:tab/>
      </w:r>
      <w:r>
        <w:rPr>
          <w:spacing w:val="-2"/>
        </w:rPr>
        <w:t>thesis</w:t>
      </w:r>
      <w:r>
        <w:rPr/>
        <w:tab/>
      </w:r>
      <w:r>
        <w:rPr>
          <w:spacing w:val="-2"/>
        </w:rPr>
        <w:t>titled</w:t>
      </w:r>
      <w:r>
        <w:rPr/>
        <w:tab/>
      </w:r>
      <w:r>
        <w:rPr>
          <w:b/>
          <w:spacing w:val="-4"/>
        </w:rPr>
        <w:t>‘‘</w:t>
      </w:r>
      <w:r>
        <w:rPr>
          <w:spacing w:val="-4"/>
        </w:rPr>
        <w:t>AN</w:t>
      </w:r>
      <w:r>
        <w:rPr/>
        <w:tab/>
      </w:r>
      <w:r>
        <w:rPr>
          <w:spacing w:val="-2"/>
        </w:rPr>
        <w:t>ASSESSMENT</w:t>
      </w:r>
      <w:r>
        <w:rPr/>
        <w:tab/>
      </w:r>
      <w:r>
        <w:rPr>
          <w:spacing w:val="-6"/>
        </w:rPr>
        <w:t>OF</w:t>
      </w:r>
      <w:r>
        <w:rPr/>
        <w:tab/>
      </w:r>
      <w:r>
        <w:rPr>
          <w:spacing w:val="-2"/>
        </w:rPr>
        <w:t>LANDUSE</w:t>
      </w:r>
      <w:r>
        <w:rPr/>
        <w:tab/>
      </w:r>
      <w:r>
        <w:rPr>
          <w:spacing w:val="-2"/>
        </w:rPr>
        <w:t>PRACTICES</w:t>
      </w:r>
      <w:r>
        <w:rPr/>
        <w:tab/>
      </w:r>
      <w:r>
        <w:rPr>
          <w:spacing w:val="-2"/>
        </w:rPr>
        <w:t>INDUCING </w:t>
      </w:r>
      <w:r>
        <w:rPr/>
        <w:t>SEDIMENTATION</w:t>
      </w:r>
      <w:r>
        <w:rPr>
          <w:spacing w:val="-6"/>
        </w:rPr>
        <w:t> </w:t>
      </w:r>
      <w:r>
        <w:rPr/>
        <w:t>IN</w:t>
      </w:r>
      <w:r>
        <w:rPr>
          <w:spacing w:val="-3"/>
        </w:rPr>
        <w:t> </w:t>
      </w:r>
      <w:r>
        <w:rPr/>
        <w:t>KUSALLA</w:t>
      </w:r>
      <w:r>
        <w:rPr>
          <w:spacing w:val="-3"/>
        </w:rPr>
        <w:t> </w:t>
      </w:r>
      <w:r>
        <w:rPr/>
        <w:t>RESERVOIR, KARAYE</w:t>
      </w:r>
      <w:r>
        <w:rPr>
          <w:spacing w:val="3"/>
        </w:rPr>
        <w:t> </w:t>
      </w:r>
      <w:r>
        <w:rPr/>
        <w:t>LOCAL</w:t>
      </w:r>
      <w:r>
        <w:rPr>
          <w:spacing w:val="2"/>
        </w:rPr>
        <w:t> </w:t>
      </w:r>
      <w:r>
        <w:rPr/>
        <w:t>GOVERNMENT</w:t>
      </w:r>
      <w:r>
        <w:rPr>
          <w:spacing w:val="4"/>
        </w:rPr>
        <w:t> </w:t>
      </w:r>
      <w:r>
        <w:rPr>
          <w:spacing w:val="-2"/>
        </w:rPr>
        <w:t>AREA,</w:t>
      </w:r>
    </w:p>
    <w:p>
      <w:pPr>
        <w:pStyle w:val="BodyText"/>
        <w:spacing w:line="480" w:lineRule="auto" w:before="1"/>
        <w:ind w:left="240" w:right="224"/>
        <w:jc w:val="both"/>
      </w:pPr>
      <w:r>
        <w:rPr/>
        <w:t>KANO STATE NIGERIA’’ by</w:t>
      </w:r>
      <w:r>
        <w:rPr>
          <w:spacing w:val="-1"/>
        </w:rPr>
        <w:t> </w:t>
      </w:r>
      <w:r>
        <w:rPr/>
        <w:t>Bulus</w:t>
      </w:r>
      <w:r>
        <w:rPr>
          <w:spacing w:val="40"/>
        </w:rPr>
        <w:t> </w:t>
      </w:r>
      <w:r>
        <w:rPr/>
        <w:t>Elisha Gimba</w:t>
      </w:r>
      <w:r>
        <w:rPr>
          <w:spacing w:val="40"/>
        </w:rPr>
        <w:t> </w:t>
      </w:r>
      <w:r>
        <w:rPr/>
        <w:t>meets the regulations governing the award of masters of science of the</w:t>
      </w:r>
      <w:r>
        <w:rPr>
          <w:spacing w:val="40"/>
        </w:rPr>
        <w:t> </w:t>
      </w:r>
      <w:r>
        <w:rPr/>
        <w:t>Ahmadu Bello University, and is approved for its contribution to knowledge and literary presentation.</w:t>
      </w:r>
    </w:p>
    <w:p>
      <w:pPr>
        <w:pStyle w:val="BodyText"/>
      </w:pPr>
    </w:p>
    <w:p>
      <w:pPr>
        <w:pStyle w:val="BodyText"/>
      </w:pPr>
    </w:p>
    <w:p>
      <w:pPr>
        <w:pStyle w:val="BodyText"/>
        <w:ind w:left="302"/>
        <w:jc w:val="both"/>
      </w:pPr>
      <w:r>
        <w:rPr/>
        <w:t>Prof.</w:t>
      </w:r>
      <w:r>
        <w:rPr>
          <w:spacing w:val="1"/>
        </w:rPr>
        <w:t> </w:t>
      </w:r>
      <w:r>
        <w:rPr/>
        <w:t>E.</w:t>
      </w:r>
      <w:r>
        <w:rPr>
          <w:spacing w:val="-3"/>
        </w:rPr>
        <w:t> </w:t>
      </w:r>
      <w:r>
        <w:rPr/>
        <w:t>O.</w:t>
      </w:r>
      <w:r>
        <w:rPr>
          <w:spacing w:val="-3"/>
        </w:rPr>
        <w:t> </w:t>
      </w:r>
      <w:r>
        <w:rPr>
          <w:spacing w:val="-2"/>
        </w:rPr>
        <w:t>Iguisi</w:t>
      </w:r>
    </w:p>
    <w:p>
      <w:pPr>
        <w:pStyle w:val="BodyText"/>
        <w:spacing w:before="6"/>
        <w:rPr>
          <w:sz w:val="12"/>
        </w:rPr>
      </w:pPr>
      <w:r>
        <w:rPr/>
        <mc:AlternateContent>
          <mc:Choice Requires="wps">
            <w:drawing>
              <wp:anchor distT="0" distB="0" distL="0" distR="0" allowOverlap="1" layoutInCell="1" locked="0" behindDoc="1" simplePos="0" relativeHeight="487587840">
                <wp:simplePos x="0" y="0"/>
                <wp:positionH relativeFrom="page">
                  <wp:posOffset>954328</wp:posOffset>
                </wp:positionH>
                <wp:positionV relativeFrom="paragraph">
                  <wp:posOffset>107025</wp:posOffset>
                </wp:positionV>
                <wp:extent cx="1316355"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316355" cy="1270"/>
                        </a:xfrm>
                        <a:custGeom>
                          <a:avLst/>
                          <a:gdLst/>
                          <a:ahLst/>
                          <a:cxnLst/>
                          <a:rect l="l" t="t" r="r" b="b"/>
                          <a:pathLst>
                            <a:path w="1316355" h="0">
                              <a:moveTo>
                                <a:pt x="0" y="0"/>
                              </a:moveTo>
                              <a:lnTo>
                                <a:pt x="1316309"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shape style="position:absolute;margin-left:75.143997pt;margin-top:8.427187pt;width:103.65pt;height:.1pt;mso-position-horizontal-relative:page;mso-position-vertical-relative:paragraph;z-index:-15728640;mso-wrap-distance-left:0;mso-wrap-distance-right:0" id="docshape2" coordorigin="1503,169" coordsize="2073,0" path="m1503,169l3576,169e" filled="false" stroked="true" strokeweight=".885563pt" strokecolor="#000000">
                <v:path arrowok="t"/>
                <v:stroke dashstyle="shortdash"/>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3418078</wp:posOffset>
                </wp:positionH>
                <wp:positionV relativeFrom="paragraph">
                  <wp:posOffset>107025</wp:posOffset>
                </wp:positionV>
                <wp:extent cx="1113155"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113155" cy="1270"/>
                        </a:xfrm>
                        <a:custGeom>
                          <a:avLst/>
                          <a:gdLst/>
                          <a:ahLst/>
                          <a:cxnLst/>
                          <a:rect l="l" t="t" r="r" b="b"/>
                          <a:pathLst>
                            <a:path w="1113155" h="0">
                              <a:moveTo>
                                <a:pt x="0" y="0"/>
                              </a:moveTo>
                              <a:lnTo>
                                <a:pt x="1112546"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shape style="position:absolute;margin-left:269.140015pt;margin-top:8.427187pt;width:87.65pt;height:.1pt;mso-position-horizontal-relative:page;mso-position-vertical-relative:paragraph;z-index:-15728128;mso-wrap-distance-left:0;mso-wrap-distance-right:0" id="docshape3" coordorigin="5383,169" coordsize="1753,0" path="m5383,169l7135,169e" filled="false" stroked="true" strokeweight=".885563pt" strokecolor="#000000">
                <v:path arrowok="t"/>
                <v:stroke dashstyle="shortdash"/>
                <w10:wrap type="topAndBottom"/>
              </v:shape>
            </w:pict>
          </mc:Fallback>
        </mc:AlternateContent>
      </w:r>
      <w:r>
        <w:rPr/>
        <mc:AlternateContent>
          <mc:Choice Requires="wps">
            <w:drawing>
              <wp:anchor distT="0" distB="0" distL="0" distR="0" allowOverlap="1" layoutInCell="1" locked="0" behindDoc="1" simplePos="0" relativeHeight="487588864">
                <wp:simplePos x="0" y="0"/>
                <wp:positionH relativeFrom="page">
                  <wp:posOffset>5335778</wp:posOffset>
                </wp:positionH>
                <wp:positionV relativeFrom="paragraph">
                  <wp:posOffset>107025</wp:posOffset>
                </wp:positionV>
                <wp:extent cx="760095"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760095" cy="1270"/>
                        </a:xfrm>
                        <a:custGeom>
                          <a:avLst/>
                          <a:gdLst/>
                          <a:ahLst/>
                          <a:cxnLst/>
                          <a:rect l="l" t="t" r="r" b="b"/>
                          <a:pathLst>
                            <a:path w="760095" h="0">
                              <a:moveTo>
                                <a:pt x="0" y="0"/>
                              </a:moveTo>
                              <a:lnTo>
                                <a:pt x="759579"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shape style="position:absolute;margin-left:420.140015pt;margin-top:8.427187pt;width:59.85pt;height:.1pt;mso-position-horizontal-relative:page;mso-position-vertical-relative:paragraph;z-index:-15727616;mso-wrap-distance-left:0;mso-wrap-distance-right:0" id="docshape4" coordorigin="8403,169" coordsize="1197,0" path="m8403,169l9599,169e" filled="false" stroked="true" strokeweight=".885563pt" strokecolor="#000000">
                <v:path arrowok="t"/>
                <v:stroke dashstyle="shortdash"/>
                <w10:wrap type="topAndBottom"/>
              </v:shape>
            </w:pict>
          </mc:Fallback>
        </mc:AlternateContent>
      </w:r>
    </w:p>
    <w:p>
      <w:pPr>
        <w:pStyle w:val="BodyText"/>
        <w:tabs>
          <w:tab w:pos="4516" w:val="left" w:leader="none"/>
          <w:tab w:pos="7410" w:val="left" w:leader="none"/>
        </w:tabs>
        <w:spacing w:before="100"/>
        <w:ind w:left="240"/>
      </w:pPr>
      <w:r>
        <w:rPr/>
        <w:t>Chairman,</w:t>
      </w:r>
      <w:r>
        <w:rPr>
          <w:spacing w:val="-3"/>
        </w:rPr>
        <w:t> </w:t>
      </w:r>
      <w:r>
        <w:rPr/>
        <w:t>supervisory</w:t>
      </w:r>
      <w:r>
        <w:rPr>
          <w:spacing w:val="-12"/>
        </w:rPr>
        <w:t> </w:t>
      </w:r>
      <w:r>
        <w:rPr>
          <w:spacing w:val="-2"/>
        </w:rPr>
        <w:t>committee</w:t>
      </w:r>
      <w:r>
        <w:rPr/>
        <w:tab/>
      </w:r>
      <w:r>
        <w:rPr>
          <w:spacing w:val="-2"/>
        </w:rPr>
        <w:t>Signature</w:t>
      </w:r>
      <w:r>
        <w:rPr/>
        <w:tab/>
      </w:r>
      <w:r>
        <w:rPr>
          <w:spacing w:val="-4"/>
        </w:rPr>
        <w:t>Date</w:t>
      </w:r>
    </w:p>
    <w:p>
      <w:pPr>
        <w:pStyle w:val="BodyText"/>
        <w:spacing w:before="273"/>
      </w:pPr>
    </w:p>
    <w:p>
      <w:pPr>
        <w:pStyle w:val="BodyText"/>
        <w:ind w:left="240"/>
      </w:pPr>
      <w:r>
        <w:rPr/>
        <w:t>Dr. A.</w:t>
      </w:r>
      <w:r>
        <w:rPr>
          <w:spacing w:val="1"/>
        </w:rPr>
        <w:t> </w:t>
      </w:r>
      <w:r>
        <w:rPr/>
        <w:t>L.</w:t>
      </w:r>
      <w:r>
        <w:rPr>
          <w:spacing w:val="-3"/>
        </w:rPr>
        <w:t> </w:t>
      </w:r>
      <w:r>
        <w:rPr>
          <w:spacing w:val="-2"/>
        </w:rPr>
        <w:t>Bello</w:t>
      </w:r>
    </w:p>
    <w:p>
      <w:pPr>
        <w:pStyle w:val="BodyText"/>
        <w:spacing w:before="11"/>
        <w:rPr>
          <w:sz w:val="12"/>
        </w:rPr>
      </w:pPr>
      <w:r>
        <w:rPr/>
        <mc:AlternateContent>
          <mc:Choice Requires="wps">
            <w:drawing>
              <wp:anchor distT="0" distB="0" distL="0" distR="0" allowOverlap="1" layoutInCell="1" locked="0" behindDoc="1" simplePos="0" relativeHeight="487589376">
                <wp:simplePos x="0" y="0"/>
                <wp:positionH relativeFrom="page">
                  <wp:posOffset>954328</wp:posOffset>
                </wp:positionH>
                <wp:positionV relativeFrom="paragraph">
                  <wp:posOffset>109991</wp:posOffset>
                </wp:positionV>
                <wp:extent cx="1424305"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424305" cy="1270"/>
                        </a:xfrm>
                        <a:custGeom>
                          <a:avLst/>
                          <a:gdLst/>
                          <a:ahLst/>
                          <a:cxnLst/>
                          <a:rect l="l" t="t" r="r" b="b"/>
                          <a:pathLst>
                            <a:path w="1424305" h="0">
                              <a:moveTo>
                                <a:pt x="0" y="0"/>
                              </a:moveTo>
                              <a:lnTo>
                                <a:pt x="1424002"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shape style="position:absolute;margin-left:75.143997pt;margin-top:8.660728pt;width:112.15pt;height:.1pt;mso-position-horizontal-relative:page;mso-position-vertical-relative:paragraph;z-index:-15727104;mso-wrap-distance-left:0;mso-wrap-distance-right:0" id="docshape5" coordorigin="1503,173" coordsize="2243,0" path="m1503,173l3745,173e" filled="false" stroked="true" strokeweight=".885563pt" strokecolor="#000000">
                <v:path arrowok="t"/>
                <v:stroke dashstyle="shortdash"/>
                <w10:wrap type="topAndBottom"/>
              </v:shape>
            </w:pict>
          </mc:Fallback>
        </mc:AlternateContent>
      </w:r>
      <w:r>
        <w:rPr/>
        <mc:AlternateContent>
          <mc:Choice Requires="wps">
            <w:drawing>
              <wp:anchor distT="0" distB="0" distL="0" distR="0" allowOverlap="1" layoutInCell="1" locked="0" behindDoc="1" simplePos="0" relativeHeight="487589888">
                <wp:simplePos x="0" y="0"/>
                <wp:positionH relativeFrom="page">
                  <wp:posOffset>3442461</wp:posOffset>
                </wp:positionH>
                <wp:positionV relativeFrom="paragraph">
                  <wp:posOffset>109991</wp:posOffset>
                </wp:positionV>
                <wp:extent cx="1015365"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015365" cy="1270"/>
                        </a:xfrm>
                        <a:custGeom>
                          <a:avLst/>
                          <a:gdLst/>
                          <a:ahLst/>
                          <a:cxnLst/>
                          <a:rect l="l" t="t" r="r" b="b"/>
                          <a:pathLst>
                            <a:path w="1015365" h="0">
                              <a:moveTo>
                                <a:pt x="0" y="0"/>
                              </a:moveTo>
                              <a:lnTo>
                                <a:pt x="1015007"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shape style="position:absolute;margin-left:271.059998pt;margin-top:8.660728pt;width:79.95pt;height:.1pt;mso-position-horizontal-relative:page;mso-position-vertical-relative:paragraph;z-index:-15726592;mso-wrap-distance-left:0;mso-wrap-distance-right:0" id="docshape6" coordorigin="5421,173" coordsize="1599,0" path="m5421,173l7020,173e" filled="false" stroked="true" strokeweight=".885563pt" strokecolor="#000000">
                <v:path arrowok="t"/>
                <v:stroke dashstyle="shortdash"/>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5183378</wp:posOffset>
                </wp:positionH>
                <wp:positionV relativeFrom="paragraph">
                  <wp:posOffset>109991</wp:posOffset>
                </wp:positionV>
                <wp:extent cx="81153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811530" cy="1270"/>
                        </a:xfrm>
                        <a:custGeom>
                          <a:avLst/>
                          <a:gdLst/>
                          <a:ahLst/>
                          <a:cxnLst/>
                          <a:rect l="l" t="t" r="r" b="b"/>
                          <a:pathLst>
                            <a:path w="811530" h="0">
                              <a:moveTo>
                                <a:pt x="0" y="0"/>
                              </a:moveTo>
                              <a:lnTo>
                                <a:pt x="811244"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shape style="position:absolute;margin-left:408.140015pt;margin-top:8.660728pt;width:63.9pt;height:.1pt;mso-position-horizontal-relative:page;mso-position-vertical-relative:paragraph;z-index:-15726080;mso-wrap-distance-left:0;mso-wrap-distance-right:0" id="docshape7" coordorigin="8163,173" coordsize="1278,0" path="m8163,173l9440,173e" filled="false" stroked="true" strokeweight=".885563pt" strokecolor="#000000">
                <v:path arrowok="t"/>
                <v:stroke dashstyle="shortdash"/>
                <w10:wrap type="topAndBottom"/>
              </v:shape>
            </w:pict>
          </mc:Fallback>
        </mc:AlternateContent>
      </w:r>
    </w:p>
    <w:p>
      <w:pPr>
        <w:pStyle w:val="BodyText"/>
        <w:tabs>
          <w:tab w:pos="4482" w:val="left" w:leader="none"/>
          <w:tab w:pos="7438" w:val="left" w:leader="none"/>
        </w:tabs>
        <w:spacing w:before="94"/>
        <w:ind w:left="240"/>
      </w:pPr>
      <w:r>
        <w:rPr/>
        <w:t>Member,</w:t>
      </w:r>
      <w:r>
        <w:rPr>
          <w:spacing w:val="-1"/>
        </w:rPr>
        <w:t> </w:t>
      </w:r>
      <w:r>
        <w:rPr/>
        <w:t>Supervisory</w:t>
      </w:r>
      <w:r>
        <w:rPr>
          <w:spacing w:val="-11"/>
        </w:rPr>
        <w:t> </w:t>
      </w:r>
      <w:r>
        <w:rPr>
          <w:spacing w:val="-2"/>
        </w:rPr>
        <w:t>committee</w:t>
      </w:r>
      <w:r>
        <w:rPr/>
        <w:tab/>
      </w:r>
      <w:r>
        <w:rPr>
          <w:spacing w:val="-2"/>
        </w:rPr>
        <w:t>Signature</w:t>
      </w:r>
      <w:r>
        <w:rPr/>
        <w:tab/>
      </w:r>
      <w:r>
        <w:rPr>
          <w:spacing w:val="-4"/>
        </w:rPr>
        <w:t>Date</w:t>
      </w:r>
    </w:p>
    <w:p>
      <w:pPr>
        <w:pStyle w:val="BodyText"/>
      </w:pPr>
    </w:p>
    <w:p>
      <w:pPr>
        <w:pStyle w:val="BodyText"/>
        <w:spacing w:before="3"/>
      </w:pPr>
    </w:p>
    <w:p>
      <w:pPr>
        <w:pStyle w:val="BodyText"/>
        <w:spacing w:line="275" w:lineRule="exact"/>
        <w:ind w:left="240"/>
      </w:pPr>
      <w:r>
        <w:rPr/>
        <w:t>Dr.</w:t>
      </w:r>
      <w:r>
        <w:rPr>
          <w:spacing w:val="-4"/>
        </w:rPr>
        <w:t> </w:t>
      </w:r>
      <w:r>
        <w:rPr/>
        <w:t>I.</w:t>
      </w:r>
      <w:r>
        <w:rPr>
          <w:spacing w:val="-2"/>
        </w:rPr>
        <w:t> </w:t>
      </w:r>
      <w:r>
        <w:rPr/>
        <w:t>J.</w:t>
      </w:r>
      <w:r>
        <w:rPr>
          <w:spacing w:val="4"/>
        </w:rPr>
        <w:t> </w:t>
      </w:r>
      <w:r>
        <w:rPr>
          <w:spacing w:val="-4"/>
        </w:rPr>
        <w:t>Musa</w:t>
      </w:r>
    </w:p>
    <w:p>
      <w:pPr>
        <w:spacing w:line="275" w:lineRule="exact" w:before="0"/>
        <w:ind w:left="2583" w:right="0" w:firstLine="0"/>
        <w:jc w:val="left"/>
        <w:rPr>
          <w:i/>
          <w:sz w:val="24"/>
        </w:rPr>
      </w:pPr>
      <w:r>
        <w:rPr/>
        <mc:AlternateContent>
          <mc:Choice Requires="wps">
            <w:drawing>
              <wp:anchor distT="0" distB="0" distL="0" distR="0" allowOverlap="1" layoutInCell="1" locked="0" behindDoc="0" simplePos="0" relativeHeight="15731712">
                <wp:simplePos x="0" y="0"/>
                <wp:positionH relativeFrom="page">
                  <wp:posOffset>954328</wp:posOffset>
                </wp:positionH>
                <wp:positionV relativeFrom="paragraph">
                  <wp:posOffset>108591</wp:posOffset>
                </wp:positionV>
                <wp:extent cx="1368425" cy="127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1368425" cy="1270"/>
                        </a:xfrm>
                        <a:custGeom>
                          <a:avLst/>
                          <a:gdLst/>
                          <a:ahLst/>
                          <a:cxnLst/>
                          <a:rect l="l" t="t" r="r" b="b"/>
                          <a:pathLst>
                            <a:path w="1368425" h="0">
                              <a:moveTo>
                                <a:pt x="0" y="0"/>
                              </a:moveTo>
                              <a:lnTo>
                                <a:pt x="1367974" y="0"/>
                              </a:lnTo>
                            </a:path>
                          </a:pathLst>
                        </a:custGeom>
                        <a:ln w="990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712" from="75.143997pt,8.550536pt" to="182.858539pt,8.550536pt" stroked="true" strokeweight=".78pt" strokecolor="#000000">
                <v:stroke dashstyle="shortdash"/>
                <w10:wrap type="none"/>
              </v:line>
            </w:pict>
          </mc:Fallback>
        </mc:AlternateContent>
      </w:r>
      <w:r>
        <w:rPr/>
        <mc:AlternateContent>
          <mc:Choice Requires="wps">
            <w:drawing>
              <wp:anchor distT="0" distB="0" distL="0" distR="0" allowOverlap="1" layoutInCell="1" locked="0" behindDoc="0" simplePos="0" relativeHeight="15732224">
                <wp:simplePos x="0" y="0"/>
                <wp:positionH relativeFrom="page">
                  <wp:posOffset>3482085</wp:posOffset>
                </wp:positionH>
                <wp:positionV relativeFrom="paragraph">
                  <wp:posOffset>108591</wp:posOffset>
                </wp:positionV>
                <wp:extent cx="911860" cy="127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911860" cy="1270"/>
                        </a:xfrm>
                        <a:custGeom>
                          <a:avLst/>
                          <a:gdLst/>
                          <a:ahLst/>
                          <a:cxnLst/>
                          <a:rect l="l" t="t" r="r" b="b"/>
                          <a:pathLst>
                            <a:path w="911860" h="0">
                              <a:moveTo>
                                <a:pt x="0" y="0"/>
                              </a:moveTo>
                              <a:lnTo>
                                <a:pt x="911608" y="0"/>
                              </a:lnTo>
                            </a:path>
                          </a:pathLst>
                        </a:custGeom>
                        <a:ln w="990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2224" from="274.179993pt,8.550536pt" to="345.960181pt,8.550536pt" stroked="true" strokeweight=".78pt" strokecolor="#000000">
                <v:stroke dashstyle="shortdash"/>
                <w10:wrap type="none"/>
              </v:line>
            </w:pict>
          </mc:Fallback>
        </mc:AlternateContent>
      </w:r>
      <w:r>
        <w:rPr/>
        <mc:AlternateContent>
          <mc:Choice Requires="wps">
            <w:drawing>
              <wp:anchor distT="0" distB="0" distL="0" distR="0" allowOverlap="1" layoutInCell="1" locked="0" behindDoc="0" simplePos="0" relativeHeight="15732736">
                <wp:simplePos x="0" y="0"/>
                <wp:positionH relativeFrom="page">
                  <wp:posOffset>5195570</wp:posOffset>
                </wp:positionH>
                <wp:positionV relativeFrom="paragraph">
                  <wp:posOffset>108591</wp:posOffset>
                </wp:positionV>
                <wp:extent cx="760095" cy="127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760095" cy="1270"/>
                        </a:xfrm>
                        <a:custGeom>
                          <a:avLst/>
                          <a:gdLst/>
                          <a:ahLst/>
                          <a:cxnLst/>
                          <a:rect l="l" t="t" r="r" b="b"/>
                          <a:pathLst>
                            <a:path w="760095" h="0">
                              <a:moveTo>
                                <a:pt x="0" y="0"/>
                              </a:moveTo>
                              <a:lnTo>
                                <a:pt x="759579" y="0"/>
                              </a:lnTo>
                            </a:path>
                          </a:pathLst>
                        </a:custGeom>
                        <a:ln w="990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2736" from="409.100006pt,8.550536pt" to="468.909418pt,8.550536pt" stroked="true" strokeweight=".78pt" strokecolor="#000000">
                <v:stroke dashstyle="shortdash"/>
                <w10:wrap type="none"/>
              </v:line>
            </w:pict>
          </mc:Fallback>
        </mc:AlternateContent>
      </w:r>
      <w:r>
        <w:rPr>
          <w:i/>
          <w:spacing w:val="-10"/>
          <w:sz w:val="24"/>
        </w:rPr>
        <w:t>-</w:t>
      </w:r>
    </w:p>
    <w:p>
      <w:pPr>
        <w:pStyle w:val="BodyText"/>
        <w:tabs>
          <w:tab w:pos="4534" w:val="left" w:leader="none"/>
          <w:tab w:pos="7428" w:val="left" w:leader="none"/>
        </w:tabs>
        <w:spacing w:before="2"/>
        <w:ind w:left="240"/>
      </w:pPr>
      <w:r>
        <w:rPr/>
        <w:t>Head,</w:t>
      </w:r>
      <w:r>
        <w:rPr>
          <w:spacing w:val="-1"/>
        </w:rPr>
        <w:t> </w:t>
      </w:r>
      <w:r>
        <w:rPr/>
        <w:t>of</w:t>
      </w:r>
      <w:r>
        <w:rPr>
          <w:spacing w:val="-5"/>
        </w:rPr>
        <w:t> </w:t>
      </w:r>
      <w:r>
        <w:rPr>
          <w:spacing w:val="-2"/>
        </w:rPr>
        <w:t>Department</w:t>
      </w:r>
      <w:r>
        <w:rPr/>
        <w:tab/>
      </w:r>
      <w:r>
        <w:rPr>
          <w:spacing w:val="-2"/>
        </w:rPr>
        <w:t>Signature</w:t>
      </w:r>
      <w:r>
        <w:rPr/>
        <w:tab/>
      </w:r>
      <w:r>
        <w:rPr>
          <w:spacing w:val="-4"/>
        </w:rPr>
        <w:t>Date</w:t>
      </w:r>
    </w:p>
    <w:p>
      <w:pPr>
        <w:pStyle w:val="BodyText"/>
        <w:spacing w:before="274"/>
      </w:pPr>
    </w:p>
    <w:p>
      <w:pPr>
        <w:pStyle w:val="BodyText"/>
        <w:spacing w:line="275" w:lineRule="exact" w:before="1"/>
        <w:ind w:right="7553"/>
        <w:jc w:val="center"/>
      </w:pPr>
      <w:r>
        <w:rPr/>
        <w:t>Prof.</w:t>
      </w:r>
      <w:r>
        <w:rPr>
          <w:spacing w:val="-2"/>
        </w:rPr>
        <w:t> </w:t>
      </w:r>
      <w:r>
        <w:rPr/>
        <w:t>A.</w:t>
      </w:r>
      <w:r>
        <w:rPr>
          <w:spacing w:val="-2"/>
        </w:rPr>
        <w:t> </w:t>
      </w:r>
      <w:r>
        <w:rPr/>
        <w:t>Z.</w:t>
      </w:r>
      <w:r>
        <w:rPr>
          <w:spacing w:val="-1"/>
        </w:rPr>
        <w:t> </w:t>
      </w:r>
      <w:r>
        <w:rPr>
          <w:spacing w:val="-2"/>
        </w:rPr>
        <w:t>Hassan</w:t>
      </w:r>
    </w:p>
    <w:p>
      <w:pPr>
        <w:spacing w:line="275" w:lineRule="exact" w:before="0"/>
        <w:ind w:left="1728" w:right="280" w:firstLine="0"/>
        <w:jc w:val="center"/>
        <w:rPr>
          <w:sz w:val="24"/>
        </w:rPr>
      </w:pPr>
      <w:r>
        <w:rPr/>
        <mc:AlternateContent>
          <mc:Choice Requires="wps">
            <w:drawing>
              <wp:anchor distT="0" distB="0" distL="0" distR="0" allowOverlap="1" layoutInCell="1" locked="0" behindDoc="0" simplePos="0" relativeHeight="15733248">
                <wp:simplePos x="0" y="0"/>
                <wp:positionH relativeFrom="page">
                  <wp:posOffset>954328</wp:posOffset>
                </wp:positionH>
                <wp:positionV relativeFrom="paragraph">
                  <wp:posOffset>110338</wp:posOffset>
                </wp:positionV>
                <wp:extent cx="1316355" cy="127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1316355" cy="1270"/>
                        </a:xfrm>
                        <a:custGeom>
                          <a:avLst/>
                          <a:gdLst/>
                          <a:ahLst/>
                          <a:cxnLst/>
                          <a:rect l="l" t="t" r="r" b="b"/>
                          <a:pathLst>
                            <a:path w="1316355" h="0">
                              <a:moveTo>
                                <a:pt x="0" y="0"/>
                              </a:moveTo>
                              <a:lnTo>
                                <a:pt x="1316309"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3248" from="75.143997pt,8.688064pt" to="178.790445pt,8.688064pt" stroked="true" strokeweight=".885563pt" strokecolor="#000000">
                <v:stroke dashstyle="shortdash"/>
                <w10:wrap type="none"/>
              </v:line>
            </w:pict>
          </mc:Fallback>
        </mc:AlternateContent>
      </w:r>
      <w:r>
        <w:rPr/>
        <mc:AlternateContent>
          <mc:Choice Requires="wps">
            <w:drawing>
              <wp:anchor distT="0" distB="0" distL="0" distR="0" allowOverlap="1" layoutInCell="1" locked="0" behindDoc="0" simplePos="0" relativeHeight="15733760">
                <wp:simplePos x="0" y="0"/>
                <wp:positionH relativeFrom="page">
                  <wp:posOffset>3494278</wp:posOffset>
                </wp:positionH>
                <wp:positionV relativeFrom="paragraph">
                  <wp:posOffset>110338</wp:posOffset>
                </wp:positionV>
                <wp:extent cx="711200" cy="127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711200" cy="1270"/>
                        </a:xfrm>
                        <a:custGeom>
                          <a:avLst/>
                          <a:gdLst/>
                          <a:ahLst/>
                          <a:cxnLst/>
                          <a:rect l="l" t="t" r="r" b="b"/>
                          <a:pathLst>
                            <a:path w="711200" h="0">
                              <a:moveTo>
                                <a:pt x="0" y="0"/>
                              </a:moveTo>
                              <a:lnTo>
                                <a:pt x="710810"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3760" from="275.140015pt,8.688064pt" to="331.109332pt,8.688064pt" stroked="true" strokeweight=".885563pt" strokecolor="#000000">
                <v:stroke dashstyle="shortdash"/>
                <w10:wrap type="none"/>
              </v:line>
            </w:pict>
          </mc:Fallback>
        </mc:AlternateContent>
      </w:r>
      <w:r>
        <w:rPr/>
        <mc:AlternateContent>
          <mc:Choice Requires="wps">
            <w:drawing>
              <wp:anchor distT="0" distB="0" distL="0" distR="0" allowOverlap="1" layoutInCell="1" locked="0" behindDoc="0" simplePos="0" relativeHeight="15734272">
                <wp:simplePos x="0" y="0"/>
                <wp:positionH relativeFrom="page">
                  <wp:posOffset>5271770</wp:posOffset>
                </wp:positionH>
                <wp:positionV relativeFrom="paragraph">
                  <wp:posOffset>110338</wp:posOffset>
                </wp:positionV>
                <wp:extent cx="760095" cy="127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760095" cy="1270"/>
                        </a:xfrm>
                        <a:custGeom>
                          <a:avLst/>
                          <a:gdLst/>
                          <a:ahLst/>
                          <a:cxnLst/>
                          <a:rect l="l" t="t" r="r" b="b"/>
                          <a:pathLst>
                            <a:path w="760095" h="0">
                              <a:moveTo>
                                <a:pt x="0" y="0"/>
                              </a:moveTo>
                              <a:lnTo>
                                <a:pt x="759579"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4272" from="415.100006pt,8.688064pt" to="474.909418pt,8.688064pt" stroked="true" strokeweight=".885563pt" strokecolor="#000000">
                <v:stroke dashstyle="shortdash"/>
                <w10:wrap type="none"/>
              </v:line>
            </w:pict>
          </mc:Fallback>
        </mc:AlternateContent>
      </w:r>
      <w:r>
        <w:rPr>
          <w:position w:val="-3"/>
          <w:sz w:val="24"/>
        </w:rPr>
        <w:t>- </w:t>
      </w:r>
      <w:r>
        <w:rPr>
          <w:spacing w:val="-1"/>
          <w:sz w:val="24"/>
        </w:rPr>
        <w:drawing>
          <wp:inline distT="0" distB="0" distL="0" distR="0">
            <wp:extent cx="102566" cy="11246"/>
            <wp:effectExtent l="0" t="0" r="0" b="0"/>
            <wp:docPr id="14" name="Image 14"/>
            <wp:cNvGraphicFramePr>
              <a:graphicFrameLocks/>
            </wp:cNvGraphicFramePr>
            <a:graphic>
              <a:graphicData uri="http://schemas.openxmlformats.org/drawingml/2006/picture">
                <pic:pic>
                  <pic:nvPicPr>
                    <pic:cNvPr id="14" name="Image 14"/>
                    <pic:cNvPicPr/>
                  </pic:nvPicPr>
                  <pic:blipFill>
                    <a:blip r:embed="rId6" cstate="print"/>
                    <a:stretch>
                      <a:fillRect/>
                    </a:stretch>
                  </pic:blipFill>
                  <pic:spPr>
                    <a:xfrm>
                      <a:off x="0" y="0"/>
                      <a:ext cx="102566" cy="11246"/>
                    </a:xfrm>
                    <a:prstGeom prst="rect">
                      <a:avLst/>
                    </a:prstGeom>
                  </pic:spPr>
                </pic:pic>
              </a:graphicData>
            </a:graphic>
          </wp:inline>
        </w:drawing>
      </w:r>
      <w:r>
        <w:rPr>
          <w:spacing w:val="-1"/>
          <w:sz w:val="24"/>
        </w:rPr>
      </w:r>
    </w:p>
    <w:p>
      <w:pPr>
        <w:pStyle w:val="BodyText"/>
        <w:tabs>
          <w:tab w:pos="4587" w:val="left" w:leader="none"/>
          <w:tab w:pos="7486" w:val="left" w:leader="none"/>
        </w:tabs>
        <w:spacing w:before="2"/>
        <w:ind w:left="240"/>
      </w:pPr>
      <w:r>
        <w:rPr/>
        <w:t>Dean,</w:t>
      </w:r>
      <w:r>
        <w:rPr>
          <w:spacing w:val="2"/>
        </w:rPr>
        <w:t> </w:t>
      </w:r>
      <w:r>
        <w:rPr/>
        <w:t>Postgraduate</w:t>
      </w:r>
      <w:r>
        <w:rPr>
          <w:spacing w:val="-5"/>
        </w:rPr>
        <w:t> </w:t>
      </w:r>
      <w:r>
        <w:rPr>
          <w:spacing w:val="-2"/>
        </w:rPr>
        <w:t>school</w:t>
      </w:r>
      <w:r>
        <w:rPr/>
        <w:tab/>
      </w:r>
      <w:r>
        <w:rPr>
          <w:spacing w:val="-2"/>
        </w:rPr>
        <w:t>Signature</w:t>
      </w:r>
      <w:r>
        <w:rPr/>
        <w:tab/>
      </w:r>
      <w:r>
        <w:rPr>
          <w:spacing w:val="-4"/>
        </w:rPr>
        <w:t>Date</w:t>
      </w:r>
    </w:p>
    <w:p>
      <w:pPr>
        <w:spacing w:after="0"/>
        <w:sectPr>
          <w:pgSz w:w="12240" w:h="15840"/>
          <w:pgMar w:header="0" w:footer="1020" w:top="1360" w:bottom="1200" w:left="1200" w:right="1220"/>
        </w:sectPr>
      </w:pPr>
    </w:p>
    <w:p>
      <w:pPr>
        <w:pStyle w:val="Heading1"/>
        <w:ind w:left="144"/>
        <w:rPr>
          <w:rFonts w:ascii="Times New Roman"/>
        </w:rPr>
      </w:pPr>
      <w:bookmarkStart w:name="_TOC_250004" w:id="3"/>
      <w:bookmarkEnd w:id="3"/>
      <w:r>
        <w:rPr>
          <w:rFonts w:ascii="Times New Roman"/>
          <w:spacing w:val="-2"/>
        </w:rPr>
        <w:t>DEDICATION</w:t>
      </w:r>
    </w:p>
    <w:p>
      <w:pPr>
        <w:pStyle w:val="BodyText"/>
        <w:spacing w:line="480" w:lineRule="auto" w:before="271"/>
        <w:ind w:left="240"/>
      </w:pPr>
      <w:r>
        <w:rPr/>
        <w:t>I</w:t>
      </w:r>
      <w:r>
        <w:rPr>
          <w:spacing w:val="40"/>
        </w:rPr>
        <w:t> </w:t>
      </w:r>
      <w:r>
        <w:rPr/>
        <w:t>whole</w:t>
      </w:r>
      <w:r>
        <w:rPr>
          <w:spacing w:val="40"/>
        </w:rPr>
        <w:t> </w:t>
      </w:r>
      <w:r>
        <w:rPr/>
        <w:t>heartedly</w:t>
      </w:r>
      <w:r>
        <w:rPr>
          <w:spacing w:val="32"/>
        </w:rPr>
        <w:t> </w:t>
      </w:r>
      <w:r>
        <w:rPr/>
        <w:t>dedicate</w:t>
      </w:r>
      <w:r>
        <w:rPr>
          <w:spacing w:val="36"/>
        </w:rPr>
        <w:t> </w:t>
      </w:r>
      <w:r>
        <w:rPr/>
        <w:t>this</w:t>
      </w:r>
      <w:r>
        <w:rPr>
          <w:spacing w:val="40"/>
        </w:rPr>
        <w:t> </w:t>
      </w:r>
      <w:r>
        <w:rPr/>
        <w:t>work</w:t>
      </w:r>
      <w:r>
        <w:rPr>
          <w:spacing w:val="32"/>
        </w:rPr>
        <w:t> </w:t>
      </w:r>
      <w:r>
        <w:rPr/>
        <w:t>to</w:t>
      </w:r>
      <w:r>
        <w:rPr>
          <w:spacing w:val="40"/>
        </w:rPr>
        <w:t> </w:t>
      </w:r>
      <w:r>
        <w:rPr/>
        <w:t>God</w:t>
      </w:r>
      <w:r>
        <w:rPr>
          <w:spacing w:val="37"/>
        </w:rPr>
        <w:t> </w:t>
      </w:r>
      <w:r>
        <w:rPr/>
        <w:t>Almighty</w:t>
      </w:r>
      <w:r>
        <w:rPr>
          <w:spacing w:val="32"/>
        </w:rPr>
        <w:t> </w:t>
      </w:r>
      <w:r>
        <w:rPr/>
        <w:t>the</w:t>
      </w:r>
      <w:r>
        <w:rPr>
          <w:spacing w:val="40"/>
        </w:rPr>
        <w:t> </w:t>
      </w:r>
      <w:r>
        <w:rPr/>
        <w:t>only</w:t>
      </w:r>
      <w:r>
        <w:rPr>
          <w:spacing w:val="32"/>
        </w:rPr>
        <w:t> </w:t>
      </w:r>
      <w:r>
        <w:rPr/>
        <w:t>ruler</w:t>
      </w:r>
      <w:r>
        <w:rPr>
          <w:spacing w:val="40"/>
        </w:rPr>
        <w:t> </w:t>
      </w:r>
      <w:r>
        <w:rPr/>
        <w:t>who</w:t>
      </w:r>
      <w:r>
        <w:rPr>
          <w:spacing w:val="40"/>
        </w:rPr>
        <w:t> </w:t>
      </w:r>
      <w:r>
        <w:rPr/>
        <w:t>has</w:t>
      </w:r>
      <w:r>
        <w:rPr>
          <w:spacing w:val="40"/>
        </w:rPr>
        <w:t> </w:t>
      </w:r>
      <w:r>
        <w:rPr/>
        <w:t>the</w:t>
      </w:r>
      <w:r>
        <w:rPr>
          <w:spacing w:val="40"/>
        </w:rPr>
        <w:t> </w:t>
      </w:r>
      <w:r>
        <w:rPr/>
        <w:t>unending tenure and no one can contest His office with Him.</w:t>
      </w:r>
    </w:p>
    <w:p>
      <w:pPr>
        <w:spacing w:after="0" w:line="480" w:lineRule="auto"/>
        <w:sectPr>
          <w:pgSz w:w="12240" w:h="15840"/>
          <w:pgMar w:header="0" w:footer="1020" w:top="1360" w:bottom="1200" w:left="1200" w:right="1220"/>
        </w:sectPr>
      </w:pPr>
    </w:p>
    <w:p>
      <w:pPr>
        <w:pStyle w:val="Heading1"/>
        <w:ind w:left="20"/>
        <w:rPr>
          <w:rFonts w:ascii="Times New Roman"/>
        </w:rPr>
      </w:pPr>
      <w:bookmarkStart w:name="_TOC_250003" w:id="4"/>
      <w:bookmarkEnd w:id="4"/>
      <w:r>
        <w:rPr>
          <w:rFonts w:ascii="Times New Roman"/>
          <w:spacing w:val="-2"/>
        </w:rPr>
        <w:t>ACKNOWLEDGEMENT</w:t>
      </w:r>
    </w:p>
    <w:p>
      <w:pPr>
        <w:pStyle w:val="BodyText"/>
        <w:spacing w:line="480" w:lineRule="auto" w:before="271"/>
        <w:ind w:left="240" w:right="226" w:firstLine="115"/>
        <w:jc w:val="both"/>
      </w:pPr>
      <w:r>
        <w:rPr/>
        <w:t>Trillion</w:t>
      </w:r>
      <w:r>
        <w:rPr>
          <w:spacing w:val="-4"/>
        </w:rPr>
        <w:t> </w:t>
      </w:r>
      <w:r>
        <w:rPr/>
        <w:t>thanks</w:t>
      </w:r>
      <w:r>
        <w:rPr>
          <w:spacing w:val="-1"/>
        </w:rPr>
        <w:t> </w:t>
      </w:r>
      <w:r>
        <w:rPr/>
        <w:t>to God</w:t>
      </w:r>
      <w:r>
        <w:rPr>
          <w:spacing w:val="-4"/>
        </w:rPr>
        <w:t> </w:t>
      </w:r>
      <w:r>
        <w:rPr/>
        <w:t>Almighty</w:t>
      </w:r>
      <w:r>
        <w:rPr>
          <w:spacing w:val="-9"/>
        </w:rPr>
        <w:t> </w:t>
      </w:r>
      <w:r>
        <w:rPr/>
        <w:t>who is</w:t>
      </w:r>
      <w:r>
        <w:rPr>
          <w:spacing w:val="-1"/>
        </w:rPr>
        <w:t> </w:t>
      </w:r>
      <w:r>
        <w:rPr/>
        <w:t>the source of</w:t>
      </w:r>
      <w:r>
        <w:rPr>
          <w:spacing w:val="-7"/>
        </w:rPr>
        <w:t> </w:t>
      </w:r>
      <w:r>
        <w:rPr/>
        <w:t>every</w:t>
      </w:r>
      <w:r>
        <w:rPr>
          <w:spacing w:val="-9"/>
        </w:rPr>
        <w:t> </w:t>
      </w:r>
      <w:r>
        <w:rPr/>
        <w:t>good</w:t>
      </w:r>
      <w:r>
        <w:rPr>
          <w:spacing w:val="-4"/>
        </w:rPr>
        <w:t> </w:t>
      </w:r>
      <w:r>
        <w:rPr/>
        <w:t>thing, the Alpha and Omega, I call Him Jehovah</w:t>
      </w:r>
      <w:r>
        <w:rPr>
          <w:spacing w:val="40"/>
        </w:rPr>
        <w:t> </w:t>
      </w:r>
      <w:r>
        <w:rPr/>
        <w:t>the I am that I am, who by His infinite mercy have kept me alive without sickness or any</w:t>
      </w:r>
      <w:r>
        <w:rPr>
          <w:spacing w:val="-1"/>
        </w:rPr>
        <w:t> </w:t>
      </w:r>
      <w:r>
        <w:rPr/>
        <w:t>accident as I travel around getting materials, in the course of my study.</w:t>
      </w:r>
    </w:p>
    <w:p>
      <w:pPr>
        <w:pStyle w:val="BodyText"/>
        <w:spacing w:line="480" w:lineRule="auto" w:before="1"/>
        <w:ind w:left="240" w:right="218" w:firstLine="720"/>
        <w:jc w:val="right"/>
      </w:pPr>
      <w:r>
        <w:rPr/>
        <w:t>I am indebted to my supervisors Prof. E.O. Iguisi and Dr. A.L. Bello,</w:t>
      </w:r>
      <w:r>
        <w:rPr>
          <w:spacing w:val="27"/>
        </w:rPr>
        <w:t> </w:t>
      </w:r>
      <w:r>
        <w:rPr/>
        <w:t>for your kindness and</w:t>
      </w:r>
      <w:r>
        <w:rPr>
          <w:spacing w:val="36"/>
        </w:rPr>
        <w:t> </w:t>
      </w:r>
      <w:r>
        <w:rPr/>
        <w:t>patience</w:t>
      </w:r>
      <w:r>
        <w:rPr>
          <w:spacing w:val="35"/>
        </w:rPr>
        <w:t> </w:t>
      </w:r>
      <w:r>
        <w:rPr/>
        <w:t>to</w:t>
      </w:r>
      <w:r>
        <w:rPr>
          <w:spacing w:val="36"/>
        </w:rPr>
        <w:t> </w:t>
      </w:r>
      <w:r>
        <w:rPr/>
        <w:t>me.</w:t>
      </w:r>
      <w:r>
        <w:rPr>
          <w:spacing w:val="38"/>
        </w:rPr>
        <w:t> </w:t>
      </w:r>
      <w:r>
        <w:rPr/>
        <w:t>Indeed</w:t>
      </w:r>
      <w:r>
        <w:rPr>
          <w:spacing w:val="40"/>
        </w:rPr>
        <w:t> </w:t>
      </w:r>
      <w:r>
        <w:rPr/>
        <w:t>you</w:t>
      </w:r>
      <w:r>
        <w:rPr>
          <w:spacing w:val="36"/>
        </w:rPr>
        <w:t> </w:t>
      </w:r>
      <w:r>
        <w:rPr/>
        <w:t>are</w:t>
      </w:r>
      <w:r>
        <w:rPr>
          <w:spacing w:val="35"/>
        </w:rPr>
        <w:t> </w:t>
      </w:r>
      <w:r>
        <w:rPr/>
        <w:t>people</w:t>
      </w:r>
      <w:r>
        <w:rPr>
          <w:spacing w:val="35"/>
        </w:rPr>
        <w:t> </w:t>
      </w:r>
      <w:r>
        <w:rPr/>
        <w:t>of</w:t>
      </w:r>
      <w:r>
        <w:rPr>
          <w:spacing w:val="29"/>
        </w:rPr>
        <w:t> </w:t>
      </w:r>
      <w:r>
        <w:rPr/>
        <w:t>noble</w:t>
      </w:r>
      <w:r>
        <w:rPr>
          <w:spacing w:val="35"/>
        </w:rPr>
        <w:t> </w:t>
      </w:r>
      <w:r>
        <w:rPr/>
        <w:t>characters</w:t>
      </w:r>
      <w:r>
        <w:rPr>
          <w:spacing w:val="34"/>
        </w:rPr>
        <w:t> </w:t>
      </w:r>
      <w:r>
        <w:rPr/>
        <w:t>with</w:t>
      </w:r>
      <w:r>
        <w:rPr>
          <w:spacing w:val="31"/>
        </w:rPr>
        <w:t> </w:t>
      </w:r>
      <w:r>
        <w:rPr/>
        <w:t>high</w:t>
      </w:r>
      <w:r>
        <w:rPr>
          <w:spacing w:val="36"/>
        </w:rPr>
        <w:t> </w:t>
      </w:r>
      <w:r>
        <w:rPr/>
        <w:t>integrity.</w:t>
      </w:r>
      <w:r>
        <w:rPr>
          <w:spacing w:val="38"/>
        </w:rPr>
        <w:t> </w:t>
      </w:r>
      <w:r>
        <w:rPr/>
        <w:t>Sirs</w:t>
      </w:r>
      <w:r>
        <w:rPr>
          <w:spacing w:val="39"/>
        </w:rPr>
        <w:t> </w:t>
      </w:r>
      <w:r>
        <w:rPr/>
        <w:t>your training shows me</w:t>
      </w:r>
      <w:r>
        <w:rPr>
          <w:spacing w:val="-1"/>
        </w:rPr>
        <w:t> </w:t>
      </w:r>
      <w:r>
        <w:rPr/>
        <w:t>the</w:t>
      </w:r>
      <w:r>
        <w:rPr>
          <w:spacing w:val="-1"/>
        </w:rPr>
        <w:t> </w:t>
      </w:r>
      <w:r>
        <w:rPr/>
        <w:t>right way</w:t>
      </w:r>
      <w:r>
        <w:rPr>
          <w:spacing w:val="-9"/>
        </w:rPr>
        <w:t> </w:t>
      </w:r>
      <w:r>
        <w:rPr/>
        <w:t>of</w:t>
      </w:r>
      <w:r>
        <w:rPr>
          <w:spacing w:val="-8"/>
        </w:rPr>
        <w:t> </w:t>
      </w:r>
      <w:r>
        <w:rPr/>
        <w:t>how</w:t>
      </w:r>
      <w:r>
        <w:rPr>
          <w:spacing w:val="-1"/>
        </w:rPr>
        <w:t> </w:t>
      </w:r>
      <w:r>
        <w:rPr/>
        <w:t>a</w:t>
      </w:r>
      <w:r>
        <w:rPr>
          <w:spacing w:val="-1"/>
        </w:rPr>
        <w:t> </w:t>
      </w:r>
      <w:r>
        <w:rPr/>
        <w:t>research work</w:t>
      </w:r>
      <w:r>
        <w:rPr>
          <w:spacing w:val="-5"/>
        </w:rPr>
        <w:t> </w:t>
      </w:r>
      <w:r>
        <w:rPr/>
        <w:t>is</w:t>
      </w:r>
      <w:r>
        <w:rPr>
          <w:spacing w:val="-2"/>
        </w:rPr>
        <w:t> </w:t>
      </w:r>
      <w:r>
        <w:rPr/>
        <w:t>to be</w:t>
      </w:r>
      <w:r>
        <w:rPr>
          <w:spacing w:val="-1"/>
        </w:rPr>
        <w:t> </w:t>
      </w:r>
      <w:r>
        <w:rPr/>
        <w:t>carried out.</w:t>
      </w:r>
      <w:r>
        <w:rPr>
          <w:spacing w:val="-3"/>
        </w:rPr>
        <w:t> </w:t>
      </w:r>
      <w:r>
        <w:rPr/>
        <w:t>Thank you so much. I</w:t>
      </w:r>
      <w:r>
        <w:rPr>
          <w:spacing w:val="40"/>
        </w:rPr>
        <w:t> </w:t>
      </w:r>
      <w:r>
        <w:rPr/>
        <w:t>remain</w:t>
      </w:r>
      <w:r>
        <w:rPr>
          <w:spacing w:val="40"/>
        </w:rPr>
        <w:t> </w:t>
      </w:r>
      <w:r>
        <w:rPr/>
        <w:t>ever</w:t>
      </w:r>
      <w:r>
        <w:rPr>
          <w:spacing w:val="40"/>
        </w:rPr>
        <w:t> </w:t>
      </w:r>
      <w:r>
        <w:rPr/>
        <w:t>grateful</w:t>
      </w:r>
      <w:r>
        <w:rPr>
          <w:spacing w:val="40"/>
        </w:rPr>
        <w:t> </w:t>
      </w:r>
      <w:r>
        <w:rPr/>
        <w:t>to</w:t>
      </w:r>
      <w:r>
        <w:rPr>
          <w:spacing w:val="40"/>
        </w:rPr>
        <w:t> </w:t>
      </w:r>
      <w:r>
        <w:rPr/>
        <w:t>my</w:t>
      </w:r>
      <w:r>
        <w:rPr>
          <w:spacing w:val="40"/>
        </w:rPr>
        <w:t> </w:t>
      </w:r>
      <w:r>
        <w:rPr/>
        <w:t>beloved</w:t>
      </w:r>
      <w:r>
        <w:rPr>
          <w:spacing w:val="40"/>
        </w:rPr>
        <w:t> </w:t>
      </w:r>
      <w:r>
        <w:rPr/>
        <w:t>parents</w:t>
      </w:r>
      <w:r>
        <w:rPr>
          <w:spacing w:val="40"/>
        </w:rPr>
        <w:t> </w:t>
      </w:r>
      <w:r>
        <w:rPr/>
        <w:t>Mr</w:t>
      </w:r>
      <w:r>
        <w:rPr>
          <w:spacing w:val="40"/>
        </w:rPr>
        <w:t> </w:t>
      </w:r>
      <w:r>
        <w:rPr/>
        <w:t>and</w:t>
      </w:r>
      <w:r>
        <w:rPr>
          <w:spacing w:val="40"/>
        </w:rPr>
        <w:t> </w:t>
      </w:r>
      <w:r>
        <w:rPr/>
        <w:t>Mrs.</w:t>
      </w:r>
      <w:r>
        <w:rPr>
          <w:spacing w:val="40"/>
        </w:rPr>
        <w:t> </w:t>
      </w:r>
      <w:r>
        <w:rPr/>
        <w:t>Elisha</w:t>
      </w:r>
      <w:r>
        <w:rPr>
          <w:spacing w:val="40"/>
        </w:rPr>
        <w:t> </w:t>
      </w:r>
      <w:r>
        <w:rPr/>
        <w:t>Gimba</w:t>
      </w:r>
      <w:r>
        <w:rPr>
          <w:spacing w:val="76"/>
        </w:rPr>
        <w:t> </w:t>
      </w:r>
      <w:r>
        <w:rPr/>
        <w:t>for</w:t>
      </w:r>
      <w:r>
        <w:rPr>
          <w:spacing w:val="40"/>
        </w:rPr>
        <w:t> </w:t>
      </w:r>
      <w:r>
        <w:rPr/>
        <w:t>their</w:t>
      </w:r>
      <w:r>
        <w:rPr>
          <w:spacing w:val="80"/>
        </w:rPr>
        <w:t> </w:t>
      </w:r>
      <w:r>
        <w:rPr/>
        <w:t>passionate</w:t>
      </w:r>
      <w:r>
        <w:rPr>
          <w:spacing w:val="27"/>
        </w:rPr>
        <w:t> </w:t>
      </w:r>
      <w:r>
        <w:rPr/>
        <w:t>love,</w:t>
      </w:r>
      <w:r>
        <w:rPr>
          <w:spacing w:val="29"/>
        </w:rPr>
        <w:t> </w:t>
      </w:r>
      <w:r>
        <w:rPr/>
        <w:t>care</w:t>
      </w:r>
      <w:r>
        <w:rPr>
          <w:spacing w:val="25"/>
        </w:rPr>
        <w:t> </w:t>
      </w:r>
      <w:r>
        <w:rPr/>
        <w:t>and</w:t>
      </w:r>
      <w:r>
        <w:rPr>
          <w:spacing w:val="26"/>
        </w:rPr>
        <w:t> </w:t>
      </w:r>
      <w:r>
        <w:rPr/>
        <w:t>support.</w:t>
      </w:r>
      <w:r>
        <w:rPr>
          <w:spacing w:val="24"/>
        </w:rPr>
        <w:t> </w:t>
      </w:r>
      <w:r>
        <w:rPr/>
        <w:t>To</w:t>
      </w:r>
      <w:r>
        <w:rPr>
          <w:spacing w:val="30"/>
        </w:rPr>
        <w:t> </w:t>
      </w:r>
      <w:r>
        <w:rPr/>
        <w:t>my</w:t>
      </w:r>
      <w:r>
        <w:rPr>
          <w:spacing w:val="22"/>
        </w:rPr>
        <w:t> </w:t>
      </w:r>
      <w:r>
        <w:rPr/>
        <w:t>beloved</w:t>
      </w:r>
      <w:r>
        <w:rPr>
          <w:spacing w:val="26"/>
        </w:rPr>
        <w:t> </w:t>
      </w:r>
      <w:r>
        <w:rPr/>
        <w:t>wife</w:t>
      </w:r>
      <w:r>
        <w:rPr>
          <w:spacing w:val="25"/>
        </w:rPr>
        <w:t> </w:t>
      </w:r>
      <w:r>
        <w:rPr/>
        <w:t>Mrs.</w:t>
      </w:r>
      <w:r>
        <w:rPr>
          <w:spacing w:val="29"/>
        </w:rPr>
        <w:t> </w:t>
      </w:r>
      <w:r>
        <w:rPr/>
        <w:t>Lydia</w:t>
      </w:r>
      <w:r>
        <w:rPr>
          <w:spacing w:val="26"/>
        </w:rPr>
        <w:t> </w:t>
      </w:r>
      <w:r>
        <w:rPr/>
        <w:t>Bulus</w:t>
      </w:r>
      <w:r>
        <w:rPr>
          <w:spacing w:val="34"/>
        </w:rPr>
        <w:t> </w:t>
      </w:r>
      <w:r>
        <w:rPr/>
        <w:t>and</w:t>
      </w:r>
      <w:r>
        <w:rPr>
          <w:spacing w:val="30"/>
        </w:rPr>
        <w:t> </w:t>
      </w:r>
      <w:r>
        <w:rPr/>
        <w:t>lovely</w:t>
      </w:r>
      <w:r>
        <w:rPr>
          <w:spacing w:val="18"/>
        </w:rPr>
        <w:t> </w:t>
      </w:r>
      <w:r>
        <w:rPr>
          <w:spacing w:val="-2"/>
        </w:rPr>
        <w:t>daughter</w:t>
      </w:r>
    </w:p>
    <w:p>
      <w:pPr>
        <w:pStyle w:val="BodyText"/>
        <w:spacing w:before="1"/>
        <w:ind w:left="240"/>
        <w:jc w:val="both"/>
      </w:pPr>
      <w:r>
        <w:rPr/>
        <w:t>Eunice</w:t>
      </w:r>
      <w:r>
        <w:rPr>
          <w:spacing w:val="-4"/>
        </w:rPr>
        <w:t> </w:t>
      </w:r>
      <w:r>
        <w:rPr/>
        <w:t>thanks</w:t>
      </w:r>
      <w:r>
        <w:rPr>
          <w:spacing w:val="-1"/>
        </w:rPr>
        <w:t> </w:t>
      </w:r>
      <w:r>
        <w:rPr/>
        <w:t>for</w:t>
      </w:r>
      <w:r>
        <w:rPr>
          <w:spacing w:val="-2"/>
        </w:rPr>
        <w:t> </w:t>
      </w:r>
      <w:r>
        <w:rPr/>
        <w:t>your</w:t>
      </w:r>
      <w:r>
        <w:rPr>
          <w:spacing w:val="-2"/>
        </w:rPr>
        <w:t> </w:t>
      </w:r>
      <w:r>
        <w:rPr/>
        <w:t>patience,</w:t>
      </w:r>
      <w:r>
        <w:rPr>
          <w:spacing w:val="-1"/>
        </w:rPr>
        <w:t> </w:t>
      </w:r>
      <w:r>
        <w:rPr/>
        <w:t>support</w:t>
      </w:r>
      <w:r>
        <w:rPr>
          <w:spacing w:val="-3"/>
        </w:rPr>
        <w:t> </w:t>
      </w:r>
      <w:r>
        <w:rPr/>
        <w:t>and</w:t>
      </w:r>
      <w:r>
        <w:rPr>
          <w:spacing w:val="-3"/>
        </w:rPr>
        <w:t> </w:t>
      </w:r>
      <w:r>
        <w:rPr>
          <w:spacing w:val="-2"/>
        </w:rPr>
        <w:t>understanding.</w:t>
      </w:r>
    </w:p>
    <w:p>
      <w:pPr>
        <w:pStyle w:val="BodyText"/>
      </w:pPr>
    </w:p>
    <w:p>
      <w:pPr>
        <w:pStyle w:val="BodyText"/>
        <w:spacing w:line="480" w:lineRule="auto"/>
        <w:ind w:left="240" w:right="220" w:firstLine="720"/>
        <w:jc w:val="both"/>
      </w:pPr>
      <w:r>
        <w:rPr/>
        <w:t>I remain grateful to all my lecturers in the department of Geography A.B.U. Zaria viz: Dr.Ibrahim.J Musa, Dr. Yusuf Obadaki, and Dr.Ra’uf. O.Yusuf. To all other lecturers in the department, I am also indeed indebted to them.</w:t>
      </w:r>
    </w:p>
    <w:p>
      <w:pPr>
        <w:pStyle w:val="BodyText"/>
        <w:spacing w:line="480" w:lineRule="auto" w:before="1"/>
        <w:ind w:left="240" w:right="230" w:firstLine="720"/>
        <w:jc w:val="both"/>
      </w:pPr>
      <w:r>
        <w:rPr/>
        <w:t>I also wish to appreciate Dr. Sunday Ishaya from University of Abuja for his advice, encouragement, love and support. May the lord bless you sir.</w:t>
      </w:r>
    </w:p>
    <w:p>
      <w:pPr>
        <w:pStyle w:val="BodyText"/>
        <w:spacing w:line="480" w:lineRule="auto"/>
        <w:ind w:left="240" w:right="212" w:firstLine="292"/>
        <w:jc w:val="both"/>
      </w:pPr>
      <w:r>
        <w:rPr/>
        <w:t>I am grateful to all my course mates prominent among whom are Hon. Senator Nenadi</w:t>
      </w:r>
      <w:r>
        <w:rPr>
          <w:spacing w:val="40"/>
        </w:rPr>
        <w:t> </w:t>
      </w:r>
      <w:r>
        <w:rPr/>
        <w:t>Usman, Mal. Inusa Musa, Pastor Israel Zonkwa. This space will not be enough to mention </w:t>
      </w:r>
      <w:r>
        <w:rPr>
          <w:spacing w:val="-2"/>
        </w:rPr>
        <w:t>everybody.</w:t>
      </w:r>
    </w:p>
    <w:p>
      <w:pPr>
        <w:pStyle w:val="BodyText"/>
        <w:spacing w:line="480" w:lineRule="auto" w:before="1"/>
        <w:ind w:left="240" w:right="229" w:firstLine="417"/>
        <w:jc w:val="both"/>
      </w:pPr>
      <w:r>
        <w:rPr/>
        <w:t>My appreciations goes to all my family members who are too numerous to acknowledge </w:t>
      </w:r>
      <w:r>
        <w:rPr>
          <w:spacing w:val="-2"/>
        </w:rPr>
        <w:t>individualy</w:t>
      </w:r>
    </w:p>
    <w:p>
      <w:pPr>
        <w:pStyle w:val="BodyText"/>
        <w:spacing w:line="480" w:lineRule="auto"/>
        <w:ind w:left="240" w:right="216" w:firstLine="720"/>
        <w:jc w:val="both"/>
      </w:pPr>
      <w:r>
        <w:rPr/>
        <w:t>Also my friends Mr. Emmanuel Zocks, Mal. Ya’u Zakari, Mr. Mathew Maliky, Mr. Madaki Addua, Comrade Atuk,, Mr. Nomoreless Kwasu also I wish to thank Madam Akin who patiently</w:t>
      </w:r>
      <w:r>
        <w:rPr>
          <w:spacing w:val="-1"/>
        </w:rPr>
        <w:t> </w:t>
      </w:r>
      <w:r>
        <w:rPr/>
        <w:t>typed all my manuscripts, may the Lord increase and bless your family.</w:t>
      </w:r>
    </w:p>
    <w:p>
      <w:pPr>
        <w:spacing w:after="0" w:line="480" w:lineRule="auto"/>
        <w:jc w:val="both"/>
        <w:sectPr>
          <w:pgSz w:w="12240" w:h="15840"/>
          <w:pgMar w:header="0" w:footer="1020" w:top="1360" w:bottom="1200" w:left="1200" w:right="1220"/>
        </w:sectPr>
      </w:pPr>
    </w:p>
    <w:p>
      <w:pPr>
        <w:pStyle w:val="BodyText"/>
        <w:spacing w:before="72"/>
        <w:ind w:left="961"/>
      </w:pPr>
      <w:r>
        <w:rPr/>
        <w:t>Finally,</w:t>
      </w:r>
      <w:r>
        <w:rPr>
          <w:spacing w:val="5"/>
        </w:rPr>
        <w:t> </w:t>
      </w:r>
      <w:r>
        <w:rPr/>
        <w:t>I</w:t>
      </w:r>
      <w:r>
        <w:rPr>
          <w:spacing w:val="7"/>
        </w:rPr>
        <w:t> </w:t>
      </w:r>
      <w:r>
        <w:rPr/>
        <w:t>am</w:t>
      </w:r>
      <w:r>
        <w:rPr>
          <w:spacing w:val="-4"/>
        </w:rPr>
        <w:t> </w:t>
      </w:r>
      <w:r>
        <w:rPr/>
        <w:t>grateful</w:t>
      </w:r>
      <w:r>
        <w:rPr>
          <w:spacing w:val="-4"/>
        </w:rPr>
        <w:t> </w:t>
      </w:r>
      <w:r>
        <w:rPr/>
        <w:t>to</w:t>
      </w:r>
      <w:r>
        <w:rPr>
          <w:spacing w:val="5"/>
        </w:rPr>
        <w:t> </w:t>
      </w:r>
      <w:r>
        <w:rPr/>
        <w:t>those</w:t>
      </w:r>
      <w:r>
        <w:rPr>
          <w:spacing w:val="11"/>
        </w:rPr>
        <w:t> </w:t>
      </w:r>
      <w:r>
        <w:rPr/>
        <w:t>who</w:t>
      </w:r>
      <w:r>
        <w:rPr>
          <w:spacing w:val="9"/>
        </w:rPr>
        <w:t> </w:t>
      </w:r>
      <w:r>
        <w:rPr/>
        <w:t>in</w:t>
      </w:r>
      <w:r>
        <w:rPr>
          <w:spacing w:val="1"/>
        </w:rPr>
        <w:t> </w:t>
      </w:r>
      <w:r>
        <w:rPr/>
        <w:t>one</w:t>
      </w:r>
      <w:r>
        <w:rPr>
          <w:spacing w:val="5"/>
        </w:rPr>
        <w:t> </w:t>
      </w:r>
      <w:r>
        <w:rPr/>
        <w:t>way</w:t>
      </w:r>
      <w:r>
        <w:rPr>
          <w:spacing w:val="1"/>
        </w:rPr>
        <w:t> </w:t>
      </w:r>
      <w:r>
        <w:rPr/>
        <w:t>or</w:t>
      </w:r>
      <w:r>
        <w:rPr>
          <w:spacing w:val="2"/>
        </w:rPr>
        <w:t> </w:t>
      </w:r>
      <w:r>
        <w:rPr/>
        <w:t>the</w:t>
      </w:r>
      <w:r>
        <w:rPr>
          <w:spacing w:val="4"/>
        </w:rPr>
        <w:t> </w:t>
      </w:r>
      <w:r>
        <w:rPr/>
        <w:t>other</w:t>
      </w:r>
      <w:r>
        <w:rPr>
          <w:spacing w:val="7"/>
        </w:rPr>
        <w:t> </w:t>
      </w:r>
      <w:r>
        <w:rPr/>
        <w:t>have</w:t>
      </w:r>
      <w:r>
        <w:rPr>
          <w:spacing w:val="5"/>
        </w:rPr>
        <w:t> </w:t>
      </w:r>
      <w:r>
        <w:rPr/>
        <w:t>contributed</w:t>
      </w:r>
      <w:r>
        <w:rPr>
          <w:spacing w:val="5"/>
        </w:rPr>
        <w:t> </w:t>
      </w:r>
      <w:r>
        <w:rPr/>
        <w:t>to</w:t>
      </w:r>
      <w:r>
        <w:rPr>
          <w:spacing w:val="6"/>
        </w:rPr>
        <w:t> </w:t>
      </w:r>
      <w:r>
        <w:rPr/>
        <w:t>this</w:t>
      </w:r>
      <w:r>
        <w:rPr>
          <w:spacing w:val="3"/>
        </w:rPr>
        <w:t> </w:t>
      </w:r>
      <w:r>
        <w:rPr>
          <w:spacing w:val="-2"/>
        </w:rPr>
        <w:t>work.</w:t>
      </w:r>
    </w:p>
    <w:p>
      <w:pPr>
        <w:pStyle w:val="BodyText"/>
      </w:pPr>
    </w:p>
    <w:p>
      <w:pPr>
        <w:pStyle w:val="BodyText"/>
        <w:ind w:left="240"/>
        <w:jc w:val="both"/>
      </w:pPr>
      <w:r>
        <w:rPr/>
        <w:t>May</w:t>
      </w:r>
      <w:r>
        <w:rPr>
          <w:spacing w:val="-11"/>
        </w:rPr>
        <w:t> </w:t>
      </w:r>
      <w:r>
        <w:rPr/>
        <w:t>the</w:t>
      </w:r>
      <w:r>
        <w:rPr>
          <w:spacing w:val="-2"/>
        </w:rPr>
        <w:t> </w:t>
      </w:r>
      <w:r>
        <w:rPr/>
        <w:t>Lord</w:t>
      </w:r>
      <w:r>
        <w:rPr>
          <w:spacing w:val="-1"/>
        </w:rPr>
        <w:t> </w:t>
      </w:r>
      <w:r>
        <w:rPr/>
        <w:t>bless</w:t>
      </w:r>
      <w:r>
        <w:rPr>
          <w:spacing w:val="1"/>
        </w:rPr>
        <w:t> </w:t>
      </w:r>
      <w:r>
        <w:rPr/>
        <w:t>you </w:t>
      </w:r>
      <w:r>
        <w:rPr>
          <w:spacing w:val="-4"/>
        </w:rPr>
        <w:t>all.</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9"/>
      </w:pPr>
    </w:p>
    <w:p>
      <w:pPr>
        <w:pStyle w:val="Heading3"/>
      </w:pPr>
      <w:bookmarkStart w:name="_TOC_250002" w:id="5"/>
      <w:bookmarkEnd w:id="5"/>
      <w:r>
        <w:rPr>
          <w:spacing w:val="-2"/>
        </w:rPr>
        <w:t>ABSTRACT</w:t>
      </w:r>
    </w:p>
    <w:p>
      <w:pPr>
        <w:spacing w:line="240" w:lineRule="auto" w:before="271"/>
        <w:ind w:left="240" w:right="221" w:firstLine="0"/>
        <w:jc w:val="both"/>
        <w:rPr>
          <w:i/>
          <w:sz w:val="24"/>
        </w:rPr>
      </w:pPr>
      <w:r>
        <w:rPr>
          <w:i/>
          <w:sz w:val="24"/>
        </w:rPr>
        <w:t>The purpose of this study is to improve the productivity of the Kusalla reservoir towards a sustainable</w:t>
      </w:r>
      <w:r>
        <w:rPr>
          <w:i/>
          <w:spacing w:val="-2"/>
          <w:sz w:val="24"/>
        </w:rPr>
        <w:t> </w:t>
      </w:r>
      <w:r>
        <w:rPr>
          <w:i/>
          <w:sz w:val="24"/>
        </w:rPr>
        <w:t>domestic water supply</w:t>
      </w:r>
      <w:r>
        <w:rPr>
          <w:i/>
          <w:spacing w:val="-2"/>
          <w:sz w:val="24"/>
        </w:rPr>
        <w:t> </w:t>
      </w:r>
      <w:r>
        <w:rPr>
          <w:i/>
          <w:sz w:val="24"/>
        </w:rPr>
        <w:t>and</w:t>
      </w:r>
      <w:r>
        <w:rPr>
          <w:i/>
          <w:spacing w:val="-1"/>
          <w:sz w:val="24"/>
        </w:rPr>
        <w:t> </w:t>
      </w:r>
      <w:r>
        <w:rPr>
          <w:i/>
          <w:sz w:val="24"/>
        </w:rPr>
        <w:t>irrigation</w:t>
      </w:r>
      <w:r>
        <w:rPr>
          <w:i/>
          <w:spacing w:val="-1"/>
          <w:sz w:val="24"/>
        </w:rPr>
        <w:t> </w:t>
      </w:r>
      <w:r>
        <w:rPr>
          <w:i/>
          <w:sz w:val="24"/>
        </w:rPr>
        <w:t>activities</w:t>
      </w:r>
      <w:r>
        <w:rPr>
          <w:i/>
          <w:spacing w:val="-4"/>
          <w:sz w:val="24"/>
        </w:rPr>
        <w:t> </w:t>
      </w:r>
      <w:r>
        <w:rPr>
          <w:i/>
          <w:sz w:val="24"/>
        </w:rPr>
        <w:t>in</w:t>
      </w:r>
      <w:r>
        <w:rPr>
          <w:i/>
          <w:spacing w:val="-1"/>
          <w:sz w:val="24"/>
        </w:rPr>
        <w:t> </w:t>
      </w:r>
      <w:r>
        <w:rPr>
          <w:i/>
          <w:sz w:val="24"/>
        </w:rPr>
        <w:t>the</w:t>
      </w:r>
      <w:r>
        <w:rPr>
          <w:i/>
          <w:spacing w:val="-2"/>
          <w:sz w:val="24"/>
        </w:rPr>
        <w:t> </w:t>
      </w:r>
      <w:r>
        <w:rPr>
          <w:i/>
          <w:sz w:val="24"/>
        </w:rPr>
        <w:t>area. The</w:t>
      </w:r>
      <w:r>
        <w:rPr>
          <w:i/>
          <w:spacing w:val="-2"/>
          <w:sz w:val="24"/>
        </w:rPr>
        <w:t> </w:t>
      </w:r>
      <w:r>
        <w:rPr>
          <w:i/>
          <w:sz w:val="24"/>
        </w:rPr>
        <w:t>aim</w:t>
      </w:r>
      <w:r>
        <w:rPr>
          <w:i/>
          <w:spacing w:val="-1"/>
          <w:sz w:val="24"/>
        </w:rPr>
        <w:t> </w:t>
      </w:r>
      <w:r>
        <w:rPr>
          <w:i/>
          <w:sz w:val="24"/>
        </w:rPr>
        <w:t>of this</w:t>
      </w:r>
      <w:r>
        <w:rPr>
          <w:i/>
          <w:spacing w:val="-3"/>
          <w:sz w:val="24"/>
        </w:rPr>
        <w:t> </w:t>
      </w:r>
      <w:r>
        <w:rPr>
          <w:i/>
          <w:sz w:val="24"/>
        </w:rPr>
        <w:t>study</w:t>
      </w:r>
      <w:r>
        <w:rPr>
          <w:i/>
          <w:spacing w:val="-2"/>
          <w:sz w:val="24"/>
        </w:rPr>
        <w:t> </w:t>
      </w:r>
      <w:r>
        <w:rPr>
          <w:i/>
          <w:sz w:val="24"/>
        </w:rPr>
        <w:t>is</w:t>
      </w:r>
      <w:r>
        <w:rPr>
          <w:i/>
          <w:spacing w:val="-3"/>
          <w:sz w:val="24"/>
        </w:rPr>
        <w:t> </w:t>
      </w:r>
      <w:r>
        <w:rPr>
          <w:i/>
          <w:sz w:val="24"/>
        </w:rPr>
        <w:t>to assess the level of sedimentation in the</w:t>
      </w:r>
      <w:r>
        <w:rPr>
          <w:i/>
          <w:spacing w:val="40"/>
          <w:sz w:val="24"/>
        </w:rPr>
        <w:t> </w:t>
      </w:r>
      <w:r>
        <w:rPr>
          <w:i/>
          <w:sz w:val="24"/>
        </w:rPr>
        <w:t>reservoir, and this was achieved by determining the current</w:t>
      </w:r>
      <w:r>
        <w:rPr>
          <w:i/>
          <w:spacing w:val="5"/>
          <w:sz w:val="24"/>
        </w:rPr>
        <w:t> </w:t>
      </w:r>
      <w:r>
        <w:rPr>
          <w:i/>
          <w:sz w:val="24"/>
        </w:rPr>
        <w:t>depth</w:t>
      </w:r>
      <w:r>
        <w:rPr>
          <w:i/>
          <w:spacing w:val="5"/>
          <w:sz w:val="24"/>
        </w:rPr>
        <w:t> </w:t>
      </w:r>
      <w:r>
        <w:rPr>
          <w:i/>
          <w:sz w:val="24"/>
        </w:rPr>
        <w:t>of</w:t>
      </w:r>
      <w:r>
        <w:rPr>
          <w:i/>
          <w:spacing w:val="11"/>
          <w:sz w:val="24"/>
        </w:rPr>
        <w:t> </w:t>
      </w:r>
      <w:r>
        <w:rPr>
          <w:i/>
          <w:sz w:val="24"/>
        </w:rPr>
        <w:t>the</w:t>
      </w:r>
      <w:r>
        <w:rPr>
          <w:i/>
          <w:spacing w:val="4"/>
          <w:sz w:val="24"/>
        </w:rPr>
        <w:t> </w:t>
      </w:r>
      <w:r>
        <w:rPr>
          <w:i/>
          <w:sz w:val="24"/>
        </w:rPr>
        <w:t>reservoir,</w:t>
      </w:r>
      <w:r>
        <w:rPr>
          <w:i/>
          <w:spacing w:val="7"/>
          <w:sz w:val="24"/>
        </w:rPr>
        <w:t> </w:t>
      </w:r>
      <w:r>
        <w:rPr>
          <w:i/>
          <w:sz w:val="24"/>
        </w:rPr>
        <w:t>the</w:t>
      </w:r>
      <w:r>
        <w:rPr>
          <w:i/>
          <w:spacing w:val="70"/>
          <w:sz w:val="24"/>
        </w:rPr>
        <w:t> </w:t>
      </w:r>
      <w:r>
        <w:rPr>
          <w:i/>
          <w:sz w:val="24"/>
        </w:rPr>
        <w:t>characterization</w:t>
      </w:r>
      <w:r>
        <w:rPr>
          <w:i/>
          <w:spacing w:val="5"/>
          <w:sz w:val="24"/>
        </w:rPr>
        <w:t> </w:t>
      </w:r>
      <w:r>
        <w:rPr>
          <w:i/>
          <w:sz w:val="24"/>
        </w:rPr>
        <w:t>of</w:t>
      </w:r>
      <w:r>
        <w:rPr>
          <w:i/>
          <w:spacing w:val="10"/>
          <w:sz w:val="24"/>
        </w:rPr>
        <w:t> </w:t>
      </w:r>
      <w:r>
        <w:rPr>
          <w:i/>
          <w:sz w:val="24"/>
        </w:rPr>
        <w:t>the</w:t>
      </w:r>
      <w:r>
        <w:rPr>
          <w:i/>
          <w:spacing w:val="4"/>
          <w:sz w:val="24"/>
        </w:rPr>
        <w:t> </w:t>
      </w:r>
      <w:r>
        <w:rPr>
          <w:i/>
          <w:sz w:val="24"/>
        </w:rPr>
        <w:t>land</w:t>
      </w:r>
      <w:r>
        <w:rPr>
          <w:i/>
          <w:spacing w:val="6"/>
          <w:sz w:val="24"/>
        </w:rPr>
        <w:t> </w:t>
      </w:r>
      <w:r>
        <w:rPr>
          <w:i/>
          <w:sz w:val="24"/>
        </w:rPr>
        <w:t>use</w:t>
      </w:r>
      <w:r>
        <w:rPr>
          <w:i/>
          <w:spacing w:val="8"/>
          <w:sz w:val="24"/>
        </w:rPr>
        <w:t> </w:t>
      </w:r>
      <w:r>
        <w:rPr>
          <w:i/>
          <w:sz w:val="24"/>
        </w:rPr>
        <w:t>within</w:t>
      </w:r>
      <w:r>
        <w:rPr>
          <w:i/>
          <w:spacing w:val="5"/>
          <w:sz w:val="24"/>
        </w:rPr>
        <w:t> </w:t>
      </w:r>
      <w:r>
        <w:rPr>
          <w:i/>
          <w:sz w:val="24"/>
        </w:rPr>
        <w:t>the</w:t>
      </w:r>
      <w:r>
        <w:rPr>
          <w:i/>
          <w:spacing w:val="5"/>
          <w:sz w:val="24"/>
        </w:rPr>
        <w:t> </w:t>
      </w:r>
      <w:r>
        <w:rPr>
          <w:i/>
          <w:sz w:val="24"/>
        </w:rPr>
        <w:t>catchment</w:t>
      </w:r>
      <w:r>
        <w:rPr>
          <w:i/>
          <w:spacing w:val="5"/>
          <w:sz w:val="24"/>
        </w:rPr>
        <w:t> </w:t>
      </w:r>
      <w:r>
        <w:rPr>
          <w:i/>
          <w:sz w:val="24"/>
        </w:rPr>
        <w:t>area</w:t>
      </w:r>
      <w:r>
        <w:rPr>
          <w:i/>
          <w:spacing w:val="5"/>
          <w:sz w:val="24"/>
        </w:rPr>
        <w:t> </w:t>
      </w:r>
      <w:r>
        <w:rPr>
          <w:i/>
          <w:spacing w:val="-5"/>
          <w:sz w:val="24"/>
        </w:rPr>
        <w:t>of</w:t>
      </w:r>
    </w:p>
    <w:p>
      <w:pPr>
        <w:spacing w:after="0" w:line="240" w:lineRule="auto"/>
        <w:jc w:val="both"/>
        <w:rPr>
          <w:sz w:val="24"/>
        </w:rPr>
        <w:sectPr>
          <w:pgSz w:w="12240" w:h="15840"/>
          <w:pgMar w:header="0" w:footer="1020" w:top="1360" w:bottom="1200" w:left="1200" w:right="1220"/>
        </w:sectPr>
      </w:pPr>
    </w:p>
    <w:p>
      <w:pPr>
        <w:spacing w:line="240" w:lineRule="auto" w:before="72"/>
        <w:ind w:left="240" w:right="210" w:firstLine="0"/>
        <w:jc w:val="both"/>
        <w:rPr>
          <w:i/>
          <w:sz w:val="24"/>
        </w:rPr>
      </w:pPr>
      <w:r>
        <w:rPr>
          <w:i/>
          <w:sz w:val="24"/>
        </w:rPr>
        <w:t>the reservoir as well as the effect of landuse changes on the sedimentation rate of the reservoir. The reservoir is located in karaye local government of kano state of Nigeria. The Level of sedimentation of the reservoir was determined by carrying out depth measurement of the reservoir from the surface to its bed during the dry season of 2011.</w:t>
      </w:r>
      <w:r>
        <w:rPr>
          <w:i/>
          <w:spacing w:val="80"/>
          <w:sz w:val="24"/>
        </w:rPr>
        <w:t> </w:t>
      </w:r>
      <w:r>
        <w:rPr>
          <w:i/>
          <w:sz w:val="24"/>
        </w:rPr>
        <w:t>The result obtained shows the reservoir has loss. 7.74 m depth to sedimentation, indicating 50.79% loss in installed capacity to characterize land uses changes over the catchment of Kusalla reservoir satellite imageries including lansat M.S.S 32 m resolution for 1970’s, 1980’s, 1990’s, and 2000’s were obtained and analyzed using G.I.S procedures. From the analyses of the satellite</w:t>
      </w:r>
      <w:r>
        <w:rPr>
          <w:i/>
          <w:spacing w:val="40"/>
          <w:sz w:val="24"/>
        </w:rPr>
        <w:t> </w:t>
      </w:r>
      <w:r>
        <w:rPr>
          <w:i/>
          <w:sz w:val="24"/>
        </w:rPr>
        <w:t>imageries, the result reveal that</w:t>
      </w:r>
      <w:r>
        <w:rPr>
          <w:i/>
          <w:spacing w:val="40"/>
          <w:sz w:val="24"/>
        </w:rPr>
        <w:t> </w:t>
      </w:r>
      <w:r>
        <w:rPr>
          <w:i/>
          <w:sz w:val="24"/>
        </w:rPr>
        <w:t>cultivated area increased from5662.71Hectare to10750.05Hectares; built-up area from 23.85Hectare to 654.66Hectare, from 1970’s to 2000’s respectively while water body show a reduction of 132.48 Hectare to 88.02 Hectares, bareland 3272.94 Hectares to 588.96 Hectares and vegetation from 3670.38Hectares to 725.67 Hectares from 1970’s to 2000’s respectively. The statistical analysis reveals a significant relationship between land use changes and sedimentation rate of the reservoir.</w:t>
      </w:r>
      <w:r>
        <w:rPr>
          <w:i/>
          <w:spacing w:val="80"/>
          <w:sz w:val="24"/>
        </w:rPr>
        <w:t> </w:t>
      </w:r>
      <w:r>
        <w:rPr>
          <w:i/>
          <w:sz w:val="24"/>
        </w:rPr>
        <w:t>The depletion of storage capacity has implication for future water supply to the resident of Karaye Getso, Dederi and Gwarzo.Watershed management,dredging and proper project monitoring among others was recommended.</w:t>
      </w: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before="9"/>
        <w:rPr>
          <w:i/>
        </w:rPr>
      </w:pPr>
    </w:p>
    <w:p>
      <w:pPr>
        <w:spacing w:before="0"/>
        <w:ind w:left="12" w:right="0" w:firstLine="0"/>
        <w:jc w:val="center"/>
        <w:rPr>
          <w:b/>
          <w:sz w:val="24"/>
        </w:rPr>
      </w:pPr>
      <w:r>
        <w:rPr>
          <w:b/>
          <w:sz w:val="24"/>
        </w:rPr>
        <w:t>TABLE</w:t>
      </w:r>
      <w:r>
        <w:rPr>
          <w:b/>
          <w:spacing w:val="-1"/>
          <w:sz w:val="24"/>
        </w:rPr>
        <w:t> </w:t>
      </w:r>
      <w:r>
        <w:rPr>
          <w:b/>
          <w:sz w:val="24"/>
        </w:rPr>
        <w:t>OF</w:t>
      </w:r>
      <w:r>
        <w:rPr>
          <w:b/>
          <w:spacing w:val="-1"/>
          <w:sz w:val="24"/>
        </w:rPr>
        <w:t> </w:t>
      </w:r>
      <w:r>
        <w:rPr>
          <w:b/>
          <w:spacing w:val="-2"/>
          <w:sz w:val="24"/>
        </w:rPr>
        <w:t>CONTENTS</w:t>
      </w:r>
    </w:p>
    <w:p>
      <w:pPr>
        <w:spacing w:after="0"/>
        <w:jc w:val="center"/>
        <w:rPr>
          <w:sz w:val="24"/>
        </w:rPr>
        <w:sectPr>
          <w:pgSz w:w="12240" w:h="15840"/>
          <w:pgMar w:header="0" w:footer="1020" w:top="1360" w:bottom="1964" w:left="1200" w:right="1220"/>
        </w:sectPr>
      </w:pPr>
    </w:p>
    <w:sdt>
      <w:sdtPr>
        <w:docPartObj>
          <w:docPartGallery w:val="Table of Contents"/>
          <w:docPartUnique/>
        </w:docPartObj>
      </w:sdtPr>
      <w:sdtEndPr/>
      <w:sdtContent>
        <w:p>
          <w:pPr>
            <w:pStyle w:val="TOC1"/>
            <w:tabs>
              <w:tab w:pos="8627" w:val="right" w:leader="hyphen"/>
            </w:tabs>
            <w:spacing w:before="271"/>
          </w:pPr>
          <w:r>
            <w:rPr/>
            <w:t>Title</w:t>
          </w:r>
          <w:r>
            <w:rPr>
              <w:spacing w:val="-9"/>
            </w:rPr>
            <w:t> </w:t>
          </w:r>
          <w:r>
            <w:rPr>
              <w:spacing w:val="-4"/>
            </w:rPr>
            <w:t>page</w:t>
          </w:r>
          <w:r>
            <w:rPr/>
            <w:tab/>
          </w:r>
          <w:r>
            <w:rPr>
              <w:spacing w:val="-10"/>
            </w:rPr>
            <w:t>I</w:t>
          </w:r>
        </w:p>
        <w:p>
          <w:pPr>
            <w:pStyle w:val="TOC1"/>
            <w:tabs>
              <w:tab w:pos="8648" w:val="right" w:leader="hyphen"/>
            </w:tabs>
          </w:pPr>
          <w:hyperlink w:history="true" w:anchor="_TOC_250006">
            <w:r>
              <w:rPr>
                <w:spacing w:val="-2"/>
              </w:rPr>
              <w:t>Declaration</w:t>
            </w:r>
            <w:r>
              <w:rPr/>
              <w:tab/>
            </w:r>
            <w:r>
              <w:rPr>
                <w:spacing w:val="-5"/>
              </w:rPr>
              <w:t>II</w:t>
            </w:r>
          </w:hyperlink>
        </w:p>
        <w:p>
          <w:pPr>
            <w:pStyle w:val="TOC1"/>
            <w:tabs>
              <w:tab w:pos="8729" w:val="right" w:leader="hyphen"/>
            </w:tabs>
            <w:spacing w:after="20"/>
          </w:pPr>
          <w:hyperlink w:history="true" w:anchor="_TOC_250005">
            <w:r>
              <w:rPr>
                <w:spacing w:val="-2"/>
              </w:rPr>
              <w:t>Certification</w:t>
            </w:r>
            <w:r>
              <w:rPr/>
              <w:tab/>
            </w:r>
            <w:r>
              <w:rPr>
                <w:spacing w:val="-5"/>
              </w:rPr>
              <w:t>III</w:t>
            </w:r>
          </w:hyperlink>
        </w:p>
        <w:p>
          <w:pPr>
            <w:pStyle w:val="TOC1"/>
            <w:tabs>
              <w:tab w:pos="8740" w:val="right" w:leader="hyphen"/>
            </w:tabs>
            <w:spacing w:before="72"/>
          </w:pPr>
          <w:hyperlink w:history="true" w:anchor="_TOC_250004">
            <w:r>
              <w:rPr>
                <w:spacing w:val="-2"/>
              </w:rPr>
              <w:t>Dedication</w:t>
            </w:r>
            <w:r>
              <w:rPr/>
              <w:tab/>
            </w:r>
            <w:r>
              <w:rPr>
                <w:spacing w:val="-5"/>
              </w:rPr>
              <w:t>IV</w:t>
            </w:r>
          </w:hyperlink>
        </w:p>
        <w:p>
          <w:pPr>
            <w:pStyle w:val="TOC1"/>
            <w:tabs>
              <w:tab w:pos="8663" w:val="right" w:leader="hyphen"/>
            </w:tabs>
          </w:pPr>
          <w:hyperlink w:history="true" w:anchor="_TOC_250003">
            <w:r>
              <w:rPr>
                <w:spacing w:val="-2"/>
              </w:rPr>
              <w:t>Acknowledgement</w:t>
            </w:r>
            <w:r>
              <w:rPr/>
              <w:tab/>
            </w:r>
            <w:r>
              <w:rPr>
                <w:spacing w:val="-10"/>
              </w:rPr>
              <w:t>V</w:t>
            </w:r>
          </w:hyperlink>
        </w:p>
        <w:p>
          <w:pPr>
            <w:pStyle w:val="TOC1"/>
            <w:tabs>
              <w:tab w:pos="8761" w:val="right" w:leader="hyphen"/>
            </w:tabs>
            <w:spacing w:before="277"/>
          </w:pPr>
          <w:hyperlink w:history="true" w:anchor="_TOC_250002">
            <w:r>
              <w:rPr>
                <w:spacing w:val="-2"/>
              </w:rPr>
              <w:t>Abstract</w:t>
            </w:r>
            <w:r>
              <w:rPr/>
              <w:tab/>
            </w:r>
            <w:r>
              <w:rPr>
                <w:spacing w:val="-5"/>
              </w:rPr>
              <w:t>VII</w:t>
            </w:r>
          </w:hyperlink>
        </w:p>
        <w:p>
          <w:pPr>
            <w:pStyle w:val="TOC1"/>
            <w:tabs>
              <w:tab w:pos="8838" w:val="right" w:leader="hyphen"/>
            </w:tabs>
          </w:pPr>
          <w:r>
            <w:rPr/>
            <w:t>Table of</w:t>
          </w:r>
          <w:r>
            <w:rPr>
              <w:spacing w:val="-6"/>
            </w:rPr>
            <w:t> </w:t>
          </w:r>
          <w:r>
            <w:rPr>
              <w:spacing w:val="-2"/>
            </w:rPr>
            <w:t>Content</w:t>
          </w:r>
          <w:r>
            <w:rPr/>
            <w:tab/>
          </w:r>
          <w:r>
            <w:rPr>
              <w:spacing w:val="-4"/>
            </w:rPr>
            <w:t>VIII</w:t>
          </w:r>
        </w:p>
        <w:p>
          <w:pPr>
            <w:pStyle w:val="TOC1"/>
            <w:tabs>
              <w:tab w:pos="8698" w:val="right" w:leader="hyphen"/>
            </w:tabs>
          </w:pPr>
          <w:r>
            <w:rPr/>
            <w:t>List</w:t>
          </w:r>
          <w:r>
            <w:rPr>
              <w:spacing w:val="-2"/>
            </w:rPr>
            <w:t> </w:t>
          </w:r>
          <w:r>
            <w:rPr/>
            <w:t>of</w:t>
          </w:r>
          <w:r>
            <w:rPr>
              <w:spacing w:val="-7"/>
            </w:rPr>
            <w:t> </w:t>
          </w:r>
          <w:r>
            <w:rPr>
              <w:spacing w:val="-2"/>
            </w:rPr>
            <w:t>tables</w:t>
          </w:r>
          <w:r>
            <w:rPr/>
            <w:tab/>
          </w:r>
          <w:r>
            <w:rPr>
              <w:spacing w:val="-5"/>
            </w:rPr>
            <w:t>XI</w:t>
          </w:r>
        </w:p>
        <w:p>
          <w:pPr>
            <w:pStyle w:val="TOC1"/>
            <w:tabs>
              <w:tab w:pos="8780" w:val="right" w:leader="hyphen"/>
            </w:tabs>
          </w:pPr>
          <w:hyperlink w:history="true" w:anchor="_TOC_250001">
            <w:r>
              <w:rPr/>
              <w:t>List of</w:t>
            </w:r>
            <w:r>
              <w:rPr>
                <w:spacing w:val="-2"/>
              </w:rPr>
              <w:t> figures</w:t>
            </w:r>
            <w:r>
              <w:rPr/>
              <w:tab/>
            </w:r>
            <w:r>
              <w:rPr>
                <w:spacing w:val="-5"/>
              </w:rPr>
              <w:t>XII</w:t>
            </w:r>
          </w:hyperlink>
        </w:p>
        <w:p>
          <w:pPr>
            <w:pStyle w:val="TOC1"/>
            <w:tabs>
              <w:tab w:pos="8857" w:val="right" w:leader="hyphen"/>
            </w:tabs>
          </w:pPr>
          <w:hyperlink w:history="true" w:anchor="_TOC_250000">
            <w:r>
              <w:rPr/>
              <w:t>List</w:t>
            </w:r>
            <w:r>
              <w:rPr>
                <w:spacing w:val="-2"/>
              </w:rPr>
              <w:t> </w:t>
            </w:r>
            <w:r>
              <w:rPr/>
              <w:t>of</w:t>
            </w:r>
            <w:r>
              <w:rPr>
                <w:spacing w:val="-7"/>
              </w:rPr>
              <w:t> </w:t>
            </w:r>
            <w:r>
              <w:rPr>
                <w:spacing w:val="-2"/>
              </w:rPr>
              <w:t>Plates</w:t>
            </w:r>
            <w:r>
              <w:rPr/>
              <w:tab/>
            </w:r>
            <w:r>
              <w:rPr>
                <w:spacing w:val="-4"/>
              </w:rPr>
              <w:t>XIII</w:t>
            </w:r>
          </w:hyperlink>
        </w:p>
        <w:p>
          <w:pPr>
            <w:pStyle w:val="TOC2"/>
          </w:pPr>
          <w:r>
            <w:rPr/>
            <w:t>CHAPTER</w:t>
          </w:r>
          <w:r>
            <w:rPr>
              <w:spacing w:val="-4"/>
            </w:rPr>
            <w:t> </w:t>
          </w:r>
          <w:r>
            <w:rPr/>
            <w:t>ONE:</w:t>
          </w:r>
          <w:r>
            <w:rPr>
              <w:spacing w:val="-2"/>
            </w:rPr>
            <w:t> INTRODUCTION</w:t>
          </w:r>
        </w:p>
        <w:p>
          <w:pPr>
            <w:pStyle w:val="TOC1"/>
            <w:numPr>
              <w:ilvl w:val="1"/>
              <w:numId w:val="1"/>
            </w:numPr>
            <w:tabs>
              <w:tab w:pos="960" w:val="left" w:leader="none"/>
              <w:tab w:pos="8850" w:val="right" w:leader="hyphen"/>
            </w:tabs>
            <w:spacing w:line="240" w:lineRule="auto" w:before="272" w:after="0"/>
            <w:ind w:left="960" w:right="0" w:hanging="720"/>
            <w:jc w:val="left"/>
          </w:pPr>
          <w:r>
            <w:rPr/>
            <w:t>Background to</w:t>
          </w:r>
          <w:r>
            <w:rPr>
              <w:spacing w:val="-3"/>
            </w:rPr>
            <w:t> </w:t>
          </w:r>
          <w:r>
            <w:rPr/>
            <w:t>the </w:t>
          </w:r>
          <w:r>
            <w:rPr>
              <w:spacing w:val="-4"/>
            </w:rPr>
            <w:t>Study</w:t>
          </w:r>
          <w:r>
            <w:rPr/>
            <w:tab/>
          </w:r>
          <w:r>
            <w:rPr>
              <w:spacing w:val="-10"/>
            </w:rPr>
            <w:t>1</w:t>
          </w:r>
        </w:p>
        <w:p>
          <w:pPr>
            <w:pStyle w:val="TOC1"/>
            <w:numPr>
              <w:ilvl w:val="1"/>
              <w:numId w:val="1"/>
            </w:numPr>
            <w:tabs>
              <w:tab w:pos="960" w:val="left" w:leader="none"/>
              <w:tab w:pos="4561" w:val="left" w:leader="none"/>
              <w:tab w:pos="5282" w:val="left" w:leader="none"/>
              <w:tab w:pos="6002" w:val="left" w:leader="none"/>
              <w:tab w:pos="6722" w:val="left" w:leader="none"/>
              <w:tab w:pos="7443" w:val="left" w:leader="none"/>
              <w:tab w:pos="8264" w:val="left" w:leader="none"/>
              <w:tab w:pos="8888" w:val="right" w:leader="none"/>
            </w:tabs>
            <w:spacing w:line="240" w:lineRule="auto" w:before="276" w:after="0"/>
            <w:ind w:left="960" w:right="0" w:hanging="720"/>
            <w:jc w:val="left"/>
          </w:pPr>
          <w:r>
            <w:rPr/>
            <w:t>Statement</w:t>
          </w:r>
          <w:r>
            <w:rPr>
              <w:spacing w:val="-1"/>
            </w:rPr>
            <w:t> </w:t>
          </w:r>
          <w:r>
            <w:rPr/>
            <w:t>of</w:t>
          </w:r>
          <w:r>
            <w:rPr>
              <w:spacing w:val="-6"/>
            </w:rPr>
            <w:t> </w:t>
          </w:r>
          <w:r>
            <w:rPr/>
            <w:t>the</w:t>
          </w:r>
          <w:r>
            <w:rPr>
              <w:spacing w:val="-1"/>
            </w:rPr>
            <w:t> </w:t>
          </w:r>
          <w:r>
            <w:rPr/>
            <w:t>Research</w:t>
          </w:r>
          <w:r>
            <w:rPr>
              <w:spacing w:val="-5"/>
            </w:rPr>
            <w:t> </w:t>
          </w:r>
          <w:r>
            <w:rPr>
              <w:spacing w:val="-2"/>
            </w:rPr>
            <w:t>Problem</w:t>
          </w:r>
          <w:r>
            <w:rPr/>
            <w:tab/>
          </w:r>
          <w:r>
            <w:rPr>
              <w:spacing w:val="-10"/>
            </w:rPr>
            <w:t>-</w:t>
          </w:r>
          <w:r>
            <w:rPr/>
            <w:tab/>
          </w:r>
          <w:r>
            <w:rPr>
              <w:spacing w:val="-10"/>
            </w:rPr>
            <w:t>-</w:t>
          </w:r>
          <w:r>
            <w:rPr/>
            <w:tab/>
          </w:r>
          <w:r>
            <w:rPr>
              <w:spacing w:val="-10"/>
            </w:rPr>
            <w:t>-</w:t>
          </w:r>
          <w:r>
            <w:rPr/>
            <w:tab/>
          </w:r>
          <w:r>
            <w:rPr>
              <w:spacing w:val="-10"/>
            </w:rPr>
            <w:t>-</w:t>
          </w:r>
          <w:r>
            <w:rPr/>
            <w:tab/>
            <w:t>-</w:t>
          </w:r>
          <w:r>
            <w:rPr>
              <w:spacing w:val="-10"/>
            </w:rPr>
            <w:t>-</w:t>
          </w:r>
          <w:r>
            <w:rPr/>
            <w:tab/>
          </w:r>
          <w:r>
            <w:rPr>
              <w:spacing w:val="-10"/>
            </w:rPr>
            <w:t>-</w:t>
          </w:r>
          <w:r>
            <w:rPr/>
            <w:tab/>
          </w:r>
          <w:r>
            <w:rPr>
              <w:spacing w:val="-10"/>
            </w:rPr>
            <w:t>4</w:t>
          </w:r>
        </w:p>
        <w:p>
          <w:pPr>
            <w:pStyle w:val="TOC1"/>
            <w:numPr>
              <w:ilvl w:val="1"/>
              <w:numId w:val="1"/>
            </w:numPr>
            <w:tabs>
              <w:tab w:pos="960" w:val="left" w:leader="none"/>
              <w:tab w:pos="3121" w:val="left" w:leader="none"/>
              <w:tab w:pos="3841" w:val="left" w:leader="none"/>
              <w:tab w:pos="4561" w:val="left" w:leader="none"/>
              <w:tab w:pos="5282" w:val="left" w:leader="none"/>
              <w:tab w:pos="6002" w:val="left" w:leader="none"/>
              <w:tab w:pos="6722" w:val="left" w:leader="none"/>
              <w:tab w:pos="7486" w:val="left" w:leader="none"/>
              <w:tab w:pos="8225" w:val="left" w:leader="none"/>
              <w:tab w:pos="8850" w:val="right" w:leader="none"/>
            </w:tabs>
            <w:spacing w:line="240" w:lineRule="auto" w:before="276" w:after="0"/>
            <w:ind w:left="960" w:right="0" w:hanging="720"/>
            <w:jc w:val="left"/>
          </w:pPr>
          <w:r>
            <w:rPr/>
            <w:t>Aim</w:t>
          </w:r>
          <w:r>
            <w:rPr>
              <w:spacing w:val="-4"/>
            </w:rPr>
            <w:t> </w:t>
          </w:r>
          <w:r>
            <w:rPr/>
            <w:t>and</w:t>
          </w:r>
          <w:r>
            <w:rPr>
              <w:spacing w:val="1"/>
            </w:rPr>
            <w:t> </w:t>
          </w:r>
          <w:r>
            <w:rPr>
              <w:spacing w:val="-2"/>
            </w:rPr>
            <w:t>Objectives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t>-</w:t>
          </w:r>
          <w:r>
            <w:rPr>
              <w:spacing w:val="-10"/>
            </w:rPr>
            <w:t>-</w:t>
          </w:r>
          <w:r>
            <w:rPr/>
            <w:tab/>
          </w:r>
          <w:r>
            <w:rPr>
              <w:spacing w:val="-10"/>
            </w:rPr>
            <w:t>-</w:t>
          </w:r>
          <w:r>
            <w:rPr/>
            <w:tab/>
          </w:r>
          <w:r>
            <w:rPr>
              <w:spacing w:val="-10"/>
            </w:rPr>
            <w:t>-</w:t>
          </w:r>
          <w:r>
            <w:rPr/>
            <w:tab/>
          </w:r>
          <w:r>
            <w:rPr>
              <w:spacing w:val="-10"/>
            </w:rPr>
            <w:t>7</w:t>
          </w:r>
        </w:p>
        <w:p>
          <w:pPr>
            <w:pStyle w:val="TOC1"/>
            <w:numPr>
              <w:ilvl w:val="1"/>
              <w:numId w:val="1"/>
            </w:numPr>
            <w:tabs>
              <w:tab w:pos="1023" w:val="left" w:leader="none"/>
              <w:tab w:pos="3121" w:val="left" w:leader="none"/>
              <w:tab w:pos="3841" w:val="left" w:leader="none"/>
              <w:tab w:pos="4561" w:val="left" w:leader="none"/>
              <w:tab w:pos="5282" w:val="left" w:leader="none"/>
              <w:tab w:pos="6002" w:val="left" w:leader="none"/>
              <w:tab w:pos="6722" w:val="left" w:leader="none"/>
              <w:tab w:pos="7443" w:val="left" w:leader="none"/>
              <w:tab w:pos="8187" w:val="left" w:leader="none"/>
              <w:tab w:pos="8869" w:val="right" w:leader="none"/>
            </w:tabs>
            <w:spacing w:line="240" w:lineRule="auto" w:before="276" w:after="0"/>
            <w:ind w:left="1023" w:right="0" w:hanging="783"/>
            <w:jc w:val="left"/>
          </w:pPr>
          <w:r>
            <w:rPr/>
            <w:t>Study</w:t>
          </w:r>
          <w:r>
            <w:rPr>
              <w:spacing w:val="-7"/>
            </w:rPr>
            <w:t> </w:t>
          </w:r>
          <w:r>
            <w:rPr>
              <w:spacing w:val="-2"/>
            </w:rPr>
            <w:t>Hypothesis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7</w:t>
          </w:r>
        </w:p>
        <w:p>
          <w:pPr>
            <w:pStyle w:val="TOC1"/>
            <w:numPr>
              <w:ilvl w:val="1"/>
              <w:numId w:val="1"/>
            </w:numPr>
            <w:tabs>
              <w:tab w:pos="965" w:val="left" w:leader="none"/>
              <w:tab w:pos="3462" w:val="left" w:leader="none"/>
              <w:tab w:pos="4081" w:val="left" w:leader="none"/>
              <w:tab w:pos="4763" w:val="left" w:leader="none"/>
              <w:tab w:pos="5267" w:val="left" w:leader="none"/>
              <w:tab w:pos="6007" w:val="left" w:leader="none"/>
              <w:tab w:pos="6564" w:val="left" w:leader="none"/>
              <w:tab w:pos="7366" w:val="left" w:leader="none"/>
              <w:tab w:pos="8168" w:val="left" w:leader="none"/>
              <w:tab w:pos="8850" w:val="right" w:leader="none"/>
            </w:tabs>
            <w:spacing w:line="240" w:lineRule="auto" w:before="276" w:after="0"/>
            <w:ind w:left="965" w:right="0" w:hanging="725"/>
            <w:jc w:val="left"/>
          </w:pPr>
          <w:r>
            <w:rPr/>
            <w:t>Scope</w:t>
          </w:r>
          <w:r>
            <w:rPr>
              <w:spacing w:val="-4"/>
            </w:rPr>
            <w:t> </w:t>
          </w:r>
          <w:r>
            <w:rPr/>
            <w:t>of</w:t>
          </w:r>
          <w:r>
            <w:rPr>
              <w:spacing w:val="-5"/>
            </w:rPr>
            <w:t> </w:t>
          </w:r>
          <w:r>
            <w:rPr/>
            <w:t>the</w:t>
          </w:r>
          <w:r>
            <w:rPr>
              <w:spacing w:val="2"/>
            </w:rPr>
            <w:t> </w:t>
          </w:r>
          <w:r>
            <w:rPr>
              <w:spacing w:val="-2"/>
            </w:rPr>
            <w:t>study</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8</w:t>
          </w:r>
        </w:p>
      </w:sdtContent>
    </w:sdt>
    <w:p>
      <w:pPr>
        <w:spacing w:after="0" w:line="240" w:lineRule="auto"/>
        <w:jc w:val="left"/>
        <w:sectPr>
          <w:type w:val="continuous"/>
          <w:pgSz w:w="12240" w:h="15840"/>
          <w:pgMar w:header="0" w:footer="1020" w:top="1360" w:bottom="1964" w:left="1200" w:right="12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6"/>
      </w:pPr>
    </w:p>
    <w:p>
      <w:pPr>
        <w:spacing w:before="0"/>
        <w:ind w:left="1681" w:right="0" w:firstLine="0"/>
        <w:jc w:val="left"/>
        <w:rPr>
          <w:b/>
          <w:sz w:val="24"/>
        </w:rPr>
      </w:pPr>
      <w:r>
        <w:rPr>
          <w:b/>
          <w:sz w:val="24"/>
        </w:rPr>
        <w:t>CHAPTER</w:t>
      </w:r>
      <w:r>
        <w:rPr>
          <w:b/>
          <w:spacing w:val="-4"/>
          <w:sz w:val="24"/>
        </w:rPr>
        <w:t> </w:t>
      </w:r>
      <w:r>
        <w:rPr>
          <w:b/>
          <w:sz w:val="24"/>
        </w:rPr>
        <w:t>TWO:</w:t>
      </w:r>
      <w:r>
        <w:rPr>
          <w:b/>
          <w:spacing w:val="-1"/>
          <w:sz w:val="24"/>
        </w:rPr>
        <w:t> </w:t>
      </w:r>
      <w:r>
        <w:rPr>
          <w:b/>
          <w:sz w:val="24"/>
        </w:rPr>
        <w:t>LITERATURE</w:t>
      </w:r>
      <w:r>
        <w:rPr>
          <w:b/>
          <w:spacing w:val="-4"/>
          <w:sz w:val="24"/>
        </w:rPr>
        <w:t> </w:t>
      </w:r>
      <w:r>
        <w:rPr>
          <w:b/>
          <w:spacing w:val="-2"/>
          <w:sz w:val="24"/>
        </w:rPr>
        <w:t>REVIEW</w:t>
      </w:r>
    </w:p>
    <w:p>
      <w:pPr>
        <w:pStyle w:val="ListParagraph"/>
        <w:numPr>
          <w:ilvl w:val="1"/>
          <w:numId w:val="2"/>
        </w:numPr>
        <w:tabs>
          <w:tab w:pos="960" w:val="left" w:leader="none"/>
          <w:tab w:pos="8869" w:val="right" w:leader="hyphen"/>
        </w:tabs>
        <w:spacing w:line="240" w:lineRule="auto" w:before="272" w:after="0"/>
        <w:ind w:left="960" w:right="0" w:hanging="720"/>
        <w:jc w:val="left"/>
        <w:rPr>
          <w:sz w:val="24"/>
        </w:rPr>
      </w:pPr>
      <w:r>
        <w:rPr>
          <w:sz w:val="24"/>
        </w:rPr>
        <w:t>Concept</w:t>
      </w:r>
      <w:r>
        <w:rPr>
          <w:spacing w:val="-2"/>
          <w:sz w:val="24"/>
        </w:rPr>
        <w:t> </w:t>
      </w:r>
      <w:r>
        <w:rPr>
          <w:sz w:val="24"/>
        </w:rPr>
        <w:t>of</w:t>
      </w:r>
      <w:r>
        <w:rPr>
          <w:spacing w:val="-8"/>
          <w:sz w:val="24"/>
        </w:rPr>
        <w:t> </w:t>
      </w:r>
      <w:r>
        <w:rPr>
          <w:sz w:val="24"/>
        </w:rPr>
        <w:t>Sediment</w:t>
      </w:r>
      <w:r>
        <w:rPr>
          <w:spacing w:val="4"/>
          <w:sz w:val="24"/>
        </w:rPr>
        <w:t> </w:t>
      </w:r>
      <w:r>
        <w:rPr>
          <w:spacing w:val="-2"/>
          <w:sz w:val="24"/>
        </w:rPr>
        <w:t>Development</w:t>
      </w:r>
      <w:r>
        <w:rPr>
          <w:sz w:val="24"/>
        </w:rPr>
        <w:tab/>
      </w:r>
      <w:r>
        <w:rPr>
          <w:spacing w:val="-10"/>
          <w:sz w:val="24"/>
        </w:rPr>
        <w:t>9</w:t>
      </w:r>
    </w:p>
    <w:p>
      <w:pPr>
        <w:pStyle w:val="ListParagraph"/>
        <w:numPr>
          <w:ilvl w:val="1"/>
          <w:numId w:val="2"/>
        </w:numPr>
        <w:tabs>
          <w:tab w:pos="960" w:val="left" w:leader="none"/>
          <w:tab w:pos="8869" w:val="right" w:leader="hyphen"/>
        </w:tabs>
        <w:spacing w:line="240" w:lineRule="auto" w:before="276" w:after="0"/>
        <w:ind w:left="960" w:right="0" w:hanging="720"/>
        <w:jc w:val="left"/>
        <w:rPr>
          <w:sz w:val="24"/>
        </w:rPr>
      </w:pPr>
      <w:r>
        <w:rPr>
          <w:sz w:val="24"/>
        </w:rPr>
        <w:t>Factors</w:t>
      </w:r>
      <w:r>
        <w:rPr>
          <w:spacing w:val="-5"/>
          <w:sz w:val="24"/>
        </w:rPr>
        <w:t> </w:t>
      </w:r>
      <w:r>
        <w:rPr>
          <w:sz w:val="24"/>
        </w:rPr>
        <w:t>affecting</w:t>
      </w:r>
      <w:r>
        <w:rPr>
          <w:spacing w:val="-3"/>
          <w:sz w:val="24"/>
        </w:rPr>
        <w:t> </w:t>
      </w:r>
      <w:r>
        <w:rPr>
          <w:sz w:val="24"/>
        </w:rPr>
        <w:t>Sediment</w:t>
      </w:r>
      <w:r>
        <w:rPr>
          <w:spacing w:val="2"/>
          <w:sz w:val="24"/>
        </w:rPr>
        <w:t> </w:t>
      </w:r>
      <w:r>
        <w:rPr>
          <w:spacing w:val="-2"/>
          <w:sz w:val="24"/>
        </w:rPr>
        <w:t>Development</w:t>
      </w:r>
      <w:r>
        <w:rPr>
          <w:sz w:val="24"/>
        </w:rPr>
        <w:tab/>
      </w:r>
      <w:r>
        <w:rPr>
          <w:spacing w:val="-5"/>
          <w:sz w:val="24"/>
        </w:rPr>
        <w:t>11</w:t>
      </w:r>
    </w:p>
    <w:p>
      <w:pPr>
        <w:pStyle w:val="ListParagraph"/>
        <w:numPr>
          <w:ilvl w:val="2"/>
          <w:numId w:val="2"/>
        </w:numPr>
        <w:tabs>
          <w:tab w:pos="960" w:val="left" w:leader="none"/>
          <w:tab w:pos="8850" w:val="right" w:leader="hyphen"/>
        </w:tabs>
        <w:spacing w:line="240" w:lineRule="auto" w:before="276" w:after="0"/>
        <w:ind w:left="960" w:right="0" w:hanging="720"/>
        <w:jc w:val="left"/>
        <w:rPr>
          <w:sz w:val="24"/>
        </w:rPr>
      </w:pPr>
      <w:r>
        <w:rPr>
          <w:sz w:val="24"/>
        </w:rPr>
        <w:t>Rainfall</w:t>
      </w:r>
      <w:r>
        <w:rPr>
          <w:spacing w:val="-6"/>
          <w:sz w:val="24"/>
        </w:rPr>
        <w:t> </w:t>
      </w:r>
      <w:r>
        <w:rPr>
          <w:sz w:val="24"/>
        </w:rPr>
        <w:t>and</w:t>
      </w:r>
      <w:r>
        <w:rPr>
          <w:spacing w:val="-1"/>
          <w:sz w:val="24"/>
        </w:rPr>
        <w:t> </w:t>
      </w:r>
      <w:r>
        <w:rPr>
          <w:spacing w:val="-2"/>
          <w:sz w:val="24"/>
        </w:rPr>
        <w:t>Temperature</w:t>
      </w:r>
      <w:r>
        <w:rPr>
          <w:sz w:val="24"/>
        </w:rPr>
        <w:tab/>
      </w:r>
      <w:r>
        <w:rPr>
          <w:spacing w:val="-5"/>
          <w:sz w:val="24"/>
        </w:rPr>
        <w:t>11</w:t>
      </w:r>
    </w:p>
    <w:p>
      <w:pPr>
        <w:spacing w:after="0" w:line="240" w:lineRule="auto"/>
        <w:jc w:val="left"/>
        <w:rPr>
          <w:sz w:val="24"/>
        </w:rPr>
        <w:sectPr>
          <w:type w:val="continuous"/>
          <w:pgSz w:w="12240" w:h="15840"/>
          <w:pgMar w:header="0" w:footer="1020" w:top="1360" w:bottom="1200" w:left="1200" w:right="1220"/>
        </w:sectPr>
      </w:pPr>
    </w:p>
    <w:p>
      <w:pPr>
        <w:pStyle w:val="ListParagraph"/>
        <w:numPr>
          <w:ilvl w:val="2"/>
          <w:numId w:val="2"/>
        </w:numPr>
        <w:tabs>
          <w:tab w:pos="960" w:val="left" w:leader="none"/>
          <w:tab w:pos="2401" w:val="left" w:leader="none"/>
          <w:tab w:pos="3121" w:val="left" w:leader="none"/>
          <w:tab w:pos="3841" w:val="left" w:leader="none"/>
          <w:tab w:pos="4561" w:val="left" w:leader="none"/>
          <w:tab w:pos="5282" w:val="left" w:leader="none"/>
          <w:tab w:pos="6002" w:val="left" w:leader="none"/>
          <w:tab w:pos="6722" w:val="left" w:leader="none"/>
          <w:tab w:pos="7443" w:val="left" w:leader="none"/>
          <w:tab w:pos="8124" w:val="left" w:leader="none"/>
          <w:tab w:pos="8629" w:val="left" w:leader="none"/>
        </w:tabs>
        <w:spacing w:line="240" w:lineRule="auto" w:before="72" w:after="0"/>
        <w:ind w:left="960" w:right="0" w:hanging="720"/>
        <w:jc w:val="left"/>
        <w:rPr>
          <w:sz w:val="24"/>
        </w:rPr>
      </w:pPr>
      <w:r>
        <w:rPr>
          <w:sz w:val="24"/>
        </w:rPr>
        <w:t>Relief</w:t>
      </w:r>
      <w:r>
        <w:rPr>
          <w:spacing w:val="70"/>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12</w:t>
      </w:r>
    </w:p>
    <w:p>
      <w:pPr>
        <w:pStyle w:val="ListParagraph"/>
        <w:numPr>
          <w:ilvl w:val="2"/>
          <w:numId w:val="2"/>
        </w:numPr>
        <w:tabs>
          <w:tab w:pos="960" w:val="left" w:leader="none"/>
          <w:tab w:pos="8610" w:val="left" w:leader="hyphen"/>
        </w:tabs>
        <w:spacing w:line="240" w:lineRule="auto" w:before="276" w:after="0"/>
        <w:ind w:left="960" w:right="0" w:hanging="720"/>
        <w:jc w:val="left"/>
        <w:rPr>
          <w:sz w:val="24"/>
        </w:rPr>
      </w:pPr>
      <w:r>
        <w:rPr>
          <w:spacing w:val="-2"/>
          <w:sz w:val="24"/>
        </w:rPr>
        <w:t>Geology</w:t>
      </w:r>
      <w:r>
        <w:rPr>
          <w:sz w:val="24"/>
        </w:rPr>
        <w:tab/>
      </w:r>
      <w:r>
        <w:rPr>
          <w:spacing w:val="-5"/>
          <w:sz w:val="24"/>
        </w:rPr>
        <w:t>13</w:t>
      </w:r>
    </w:p>
    <w:p>
      <w:pPr>
        <w:pStyle w:val="ListParagraph"/>
        <w:numPr>
          <w:ilvl w:val="2"/>
          <w:numId w:val="2"/>
        </w:numPr>
        <w:tabs>
          <w:tab w:pos="960" w:val="left" w:leader="none"/>
          <w:tab w:pos="8629" w:val="left" w:leader="hyphen"/>
        </w:tabs>
        <w:spacing w:line="240" w:lineRule="auto" w:before="277" w:after="0"/>
        <w:ind w:left="960" w:right="0" w:hanging="720"/>
        <w:jc w:val="left"/>
        <w:rPr>
          <w:sz w:val="24"/>
        </w:rPr>
      </w:pPr>
      <w:r>
        <w:rPr>
          <w:spacing w:val="-4"/>
          <w:sz w:val="24"/>
        </w:rPr>
        <w:t>Soil</w:t>
      </w:r>
      <w:r>
        <w:rPr>
          <w:sz w:val="24"/>
        </w:rPr>
        <w:tab/>
      </w:r>
      <w:r>
        <w:rPr>
          <w:spacing w:val="-5"/>
          <w:sz w:val="24"/>
        </w:rPr>
        <w:t>13</w:t>
      </w:r>
    </w:p>
    <w:p>
      <w:pPr>
        <w:pStyle w:val="ListParagraph"/>
        <w:numPr>
          <w:ilvl w:val="2"/>
          <w:numId w:val="2"/>
        </w:numPr>
        <w:tabs>
          <w:tab w:pos="960" w:val="left" w:leader="none"/>
          <w:tab w:pos="8610" w:val="left" w:leader="hyphen"/>
        </w:tabs>
        <w:spacing w:line="240" w:lineRule="auto" w:before="276" w:after="0"/>
        <w:ind w:left="960" w:right="0" w:hanging="720"/>
        <w:jc w:val="left"/>
        <w:rPr>
          <w:sz w:val="24"/>
        </w:rPr>
      </w:pPr>
      <w:r>
        <w:rPr>
          <w:spacing w:val="-2"/>
          <w:sz w:val="24"/>
        </w:rPr>
        <w:t>Vegetation</w:t>
      </w:r>
      <w:r>
        <w:rPr>
          <w:sz w:val="24"/>
        </w:rPr>
        <w:tab/>
      </w:r>
      <w:r>
        <w:rPr>
          <w:spacing w:val="-5"/>
          <w:sz w:val="24"/>
        </w:rPr>
        <w:t>14</w:t>
      </w:r>
    </w:p>
    <w:p>
      <w:pPr>
        <w:pStyle w:val="ListParagraph"/>
        <w:numPr>
          <w:ilvl w:val="2"/>
          <w:numId w:val="2"/>
        </w:numPr>
        <w:tabs>
          <w:tab w:pos="960" w:val="left" w:leader="none"/>
          <w:tab w:pos="8610" w:val="left" w:leader="hyphen"/>
        </w:tabs>
        <w:spacing w:line="240" w:lineRule="auto" w:before="276" w:after="0"/>
        <w:ind w:left="960" w:right="0" w:hanging="720"/>
        <w:jc w:val="left"/>
        <w:rPr>
          <w:sz w:val="24"/>
        </w:rPr>
      </w:pPr>
      <w:r>
        <w:rPr>
          <w:spacing w:val="-4"/>
          <w:sz w:val="24"/>
        </w:rPr>
        <w:t>Time</w:t>
      </w:r>
      <w:r>
        <w:rPr>
          <w:sz w:val="24"/>
        </w:rPr>
        <w:tab/>
      </w:r>
      <w:r>
        <w:rPr>
          <w:spacing w:val="-5"/>
          <w:sz w:val="24"/>
        </w:rPr>
        <w:t>15</w:t>
      </w:r>
    </w:p>
    <w:p>
      <w:pPr>
        <w:pStyle w:val="ListParagraph"/>
        <w:numPr>
          <w:ilvl w:val="2"/>
          <w:numId w:val="2"/>
        </w:numPr>
        <w:tabs>
          <w:tab w:pos="960" w:val="left" w:leader="none"/>
          <w:tab w:pos="8610" w:val="left" w:leader="hyphen"/>
        </w:tabs>
        <w:spacing w:line="240" w:lineRule="auto" w:before="276" w:after="0"/>
        <w:ind w:left="960" w:right="0" w:hanging="720"/>
        <w:jc w:val="left"/>
        <w:rPr>
          <w:sz w:val="24"/>
        </w:rPr>
      </w:pPr>
      <w:r>
        <w:rPr>
          <w:sz w:val="24"/>
        </w:rPr>
        <w:t>Land</w:t>
      </w:r>
      <w:r>
        <w:rPr>
          <w:spacing w:val="-3"/>
          <w:sz w:val="24"/>
        </w:rPr>
        <w:t> </w:t>
      </w:r>
      <w:r>
        <w:rPr>
          <w:spacing w:val="-5"/>
          <w:sz w:val="24"/>
        </w:rPr>
        <w:t>use</w:t>
      </w:r>
      <w:r>
        <w:rPr>
          <w:sz w:val="24"/>
        </w:rPr>
        <w:tab/>
      </w:r>
      <w:r>
        <w:rPr>
          <w:spacing w:val="-5"/>
          <w:sz w:val="24"/>
        </w:rPr>
        <w:t>16</w:t>
      </w:r>
    </w:p>
    <w:p>
      <w:pPr>
        <w:pStyle w:val="ListParagraph"/>
        <w:numPr>
          <w:ilvl w:val="1"/>
          <w:numId w:val="2"/>
        </w:numPr>
        <w:tabs>
          <w:tab w:pos="960" w:val="left" w:leader="none"/>
          <w:tab w:pos="4561" w:val="left" w:leader="none"/>
          <w:tab w:pos="5282" w:val="left" w:leader="none"/>
          <w:tab w:pos="6002" w:val="left" w:leader="none"/>
          <w:tab w:pos="6722" w:val="left" w:leader="none"/>
          <w:tab w:pos="7443" w:val="left" w:leader="none"/>
          <w:tab w:pos="8124" w:val="left" w:leader="none"/>
          <w:tab w:pos="8629" w:val="left" w:leader="none"/>
        </w:tabs>
        <w:spacing w:line="240" w:lineRule="auto" w:before="276" w:after="0"/>
        <w:ind w:left="960" w:right="0" w:hanging="720"/>
        <w:jc w:val="left"/>
        <w:rPr>
          <w:sz w:val="24"/>
        </w:rPr>
      </w:pPr>
      <w:r>
        <w:rPr>
          <w:sz w:val="24"/>
        </w:rPr>
        <w:t>Sediment</w:t>
      </w:r>
      <w:r>
        <w:rPr>
          <w:spacing w:val="-2"/>
          <w:sz w:val="24"/>
        </w:rPr>
        <w:t> characteristic/Properties</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18</w:t>
      </w:r>
    </w:p>
    <w:p>
      <w:pPr>
        <w:pStyle w:val="ListParagraph"/>
        <w:numPr>
          <w:ilvl w:val="1"/>
          <w:numId w:val="2"/>
        </w:numPr>
        <w:tabs>
          <w:tab w:pos="960" w:val="left" w:leader="none"/>
          <w:tab w:pos="8629" w:val="left" w:leader="hyphen"/>
        </w:tabs>
        <w:spacing w:line="240" w:lineRule="auto" w:before="276" w:after="0"/>
        <w:ind w:left="960" w:right="0" w:hanging="720"/>
        <w:jc w:val="left"/>
        <w:rPr>
          <w:sz w:val="24"/>
        </w:rPr>
      </w:pPr>
      <w:r>
        <w:rPr>
          <w:sz w:val="24"/>
        </w:rPr>
        <w:t>The</w:t>
      </w:r>
      <w:r>
        <w:rPr>
          <w:spacing w:val="-2"/>
          <w:sz w:val="24"/>
        </w:rPr>
        <w:t> </w:t>
      </w:r>
      <w:r>
        <w:rPr>
          <w:sz w:val="24"/>
        </w:rPr>
        <w:t>role</w:t>
      </w:r>
      <w:r>
        <w:rPr>
          <w:spacing w:val="-2"/>
          <w:sz w:val="24"/>
        </w:rPr>
        <w:t> </w:t>
      </w:r>
      <w:r>
        <w:rPr>
          <w:sz w:val="24"/>
        </w:rPr>
        <w:t>of</w:t>
      </w:r>
      <w:r>
        <w:rPr>
          <w:spacing w:val="-8"/>
          <w:sz w:val="24"/>
        </w:rPr>
        <w:t> </w:t>
      </w:r>
      <w:r>
        <w:rPr>
          <w:sz w:val="24"/>
        </w:rPr>
        <w:t>Sediment</w:t>
      </w:r>
      <w:r>
        <w:rPr>
          <w:spacing w:val="3"/>
          <w:sz w:val="24"/>
        </w:rPr>
        <w:t> </w:t>
      </w:r>
      <w:r>
        <w:rPr>
          <w:sz w:val="24"/>
        </w:rPr>
        <w:t>Generation</w:t>
      </w:r>
      <w:r>
        <w:rPr>
          <w:spacing w:val="-5"/>
          <w:sz w:val="24"/>
        </w:rPr>
        <w:t> </w:t>
      </w:r>
      <w:r>
        <w:rPr>
          <w:sz w:val="24"/>
        </w:rPr>
        <w:t>on</w:t>
      </w:r>
      <w:r>
        <w:rPr>
          <w:spacing w:val="-6"/>
          <w:sz w:val="24"/>
        </w:rPr>
        <w:t> </w:t>
      </w:r>
      <w:r>
        <w:rPr>
          <w:sz w:val="24"/>
        </w:rPr>
        <w:t>Lake</w:t>
      </w:r>
      <w:r>
        <w:rPr>
          <w:spacing w:val="-1"/>
          <w:sz w:val="24"/>
        </w:rPr>
        <w:t> </w:t>
      </w:r>
      <w:r>
        <w:rPr>
          <w:spacing w:val="-2"/>
          <w:sz w:val="24"/>
        </w:rPr>
        <w:t>Sedimentation</w:t>
      </w:r>
      <w:r>
        <w:rPr>
          <w:sz w:val="24"/>
        </w:rPr>
        <w:tab/>
      </w:r>
      <w:r>
        <w:rPr>
          <w:spacing w:val="-5"/>
          <w:sz w:val="24"/>
        </w:rPr>
        <w:t>23</w:t>
      </w:r>
    </w:p>
    <w:p>
      <w:pPr>
        <w:pStyle w:val="ListParagraph"/>
        <w:numPr>
          <w:ilvl w:val="1"/>
          <w:numId w:val="2"/>
        </w:numPr>
        <w:tabs>
          <w:tab w:pos="960" w:val="left" w:leader="none"/>
          <w:tab w:pos="8629" w:val="left" w:leader="hyphen"/>
        </w:tabs>
        <w:spacing w:line="240" w:lineRule="auto" w:before="277" w:after="0"/>
        <w:ind w:left="960" w:right="0" w:hanging="720"/>
        <w:jc w:val="left"/>
        <w:rPr>
          <w:sz w:val="24"/>
        </w:rPr>
      </w:pPr>
      <w:r>
        <w:rPr>
          <w:sz w:val="24"/>
        </w:rPr>
        <w:t>Previous</w:t>
      </w:r>
      <w:r>
        <w:rPr>
          <w:spacing w:val="-2"/>
          <w:sz w:val="24"/>
        </w:rPr>
        <w:t> </w:t>
      </w:r>
      <w:r>
        <w:rPr>
          <w:sz w:val="24"/>
        </w:rPr>
        <w:t>Studies</w:t>
      </w:r>
      <w:r>
        <w:rPr>
          <w:spacing w:val="-1"/>
          <w:sz w:val="24"/>
        </w:rPr>
        <w:t> </w:t>
      </w:r>
      <w:r>
        <w:rPr>
          <w:sz w:val="24"/>
        </w:rPr>
        <w:t>on</w:t>
      </w:r>
      <w:r>
        <w:rPr>
          <w:spacing w:val="-4"/>
          <w:sz w:val="24"/>
        </w:rPr>
        <w:t> </w:t>
      </w:r>
      <w:r>
        <w:rPr>
          <w:spacing w:val="-2"/>
          <w:sz w:val="24"/>
        </w:rPr>
        <w:t>Sedimentation</w:t>
      </w:r>
      <w:r>
        <w:rPr>
          <w:sz w:val="24"/>
        </w:rPr>
        <w:tab/>
      </w:r>
      <w:r>
        <w:rPr>
          <w:spacing w:val="-5"/>
          <w:sz w:val="24"/>
        </w:rPr>
        <w:t>24</w:t>
      </w:r>
    </w:p>
    <w:p>
      <w:pPr>
        <w:pStyle w:val="ListParagraph"/>
        <w:numPr>
          <w:ilvl w:val="1"/>
          <w:numId w:val="2"/>
        </w:numPr>
        <w:tabs>
          <w:tab w:pos="960" w:val="left" w:leader="none"/>
          <w:tab w:pos="8629" w:val="left" w:leader="hyphen"/>
        </w:tabs>
        <w:spacing w:line="240" w:lineRule="auto" w:before="276" w:after="0"/>
        <w:ind w:left="960" w:right="0" w:hanging="720"/>
        <w:jc w:val="left"/>
        <w:rPr>
          <w:sz w:val="24"/>
        </w:rPr>
      </w:pPr>
      <w:r>
        <w:rPr>
          <w:sz w:val="24"/>
        </w:rPr>
        <w:t>Method</w:t>
      </w:r>
      <w:r>
        <w:rPr>
          <w:spacing w:val="-3"/>
          <w:sz w:val="24"/>
        </w:rPr>
        <w:t> </w:t>
      </w:r>
      <w:r>
        <w:rPr>
          <w:sz w:val="24"/>
        </w:rPr>
        <w:t>and</w:t>
      </w:r>
      <w:r>
        <w:rPr>
          <w:spacing w:val="-2"/>
          <w:sz w:val="24"/>
        </w:rPr>
        <w:t> </w:t>
      </w:r>
      <w:r>
        <w:rPr>
          <w:sz w:val="24"/>
        </w:rPr>
        <w:t>Techniques</w:t>
      </w:r>
      <w:r>
        <w:rPr>
          <w:spacing w:val="-4"/>
          <w:sz w:val="24"/>
        </w:rPr>
        <w:t> </w:t>
      </w:r>
      <w:r>
        <w:rPr>
          <w:sz w:val="24"/>
        </w:rPr>
        <w:t>of</w:t>
      </w:r>
      <w:r>
        <w:rPr>
          <w:spacing w:val="-9"/>
          <w:sz w:val="24"/>
        </w:rPr>
        <w:t> </w:t>
      </w:r>
      <w:r>
        <w:rPr>
          <w:sz w:val="24"/>
        </w:rPr>
        <w:t>Measuring</w:t>
      </w:r>
      <w:r>
        <w:rPr>
          <w:spacing w:val="2"/>
          <w:sz w:val="24"/>
        </w:rPr>
        <w:t> </w:t>
      </w:r>
      <w:r>
        <w:rPr>
          <w:sz w:val="24"/>
        </w:rPr>
        <w:t>lake</w:t>
      </w:r>
      <w:r>
        <w:rPr>
          <w:spacing w:val="-3"/>
          <w:sz w:val="24"/>
        </w:rPr>
        <w:t> </w:t>
      </w:r>
      <w:r>
        <w:rPr>
          <w:spacing w:val="-2"/>
          <w:sz w:val="24"/>
        </w:rPr>
        <w:t>sedimentation</w:t>
      </w:r>
      <w:r>
        <w:rPr>
          <w:sz w:val="24"/>
        </w:rPr>
        <w:tab/>
      </w:r>
      <w:r>
        <w:rPr>
          <w:spacing w:val="-5"/>
          <w:sz w:val="24"/>
        </w:rPr>
        <w:t>26</w:t>
      </w:r>
    </w:p>
    <w:p>
      <w:pPr>
        <w:pStyle w:val="ListParagraph"/>
        <w:numPr>
          <w:ilvl w:val="2"/>
          <w:numId w:val="2"/>
        </w:numPr>
        <w:tabs>
          <w:tab w:pos="960" w:val="left" w:leader="none"/>
        </w:tabs>
        <w:spacing w:line="240" w:lineRule="auto" w:before="276" w:after="0"/>
        <w:ind w:left="960" w:right="0" w:hanging="720"/>
        <w:jc w:val="left"/>
        <w:rPr>
          <w:sz w:val="24"/>
        </w:rPr>
      </w:pPr>
      <w:r>
        <w:rPr>
          <w:sz w:val="24"/>
        </w:rPr>
        <w:t>Traditional</w:t>
      </w:r>
      <w:r>
        <w:rPr>
          <w:spacing w:val="-4"/>
          <w:sz w:val="24"/>
        </w:rPr>
        <w:t> </w:t>
      </w:r>
      <w:r>
        <w:rPr>
          <w:sz w:val="24"/>
        </w:rPr>
        <w:t>Approach</w:t>
      </w:r>
      <w:r>
        <w:rPr>
          <w:spacing w:val="-4"/>
          <w:sz w:val="24"/>
        </w:rPr>
        <w:t> </w:t>
      </w:r>
      <w:r>
        <w:rPr>
          <w:sz w:val="24"/>
        </w:rPr>
        <w:t>for</w:t>
      </w:r>
      <w:r>
        <w:rPr>
          <w:spacing w:val="-3"/>
          <w:sz w:val="24"/>
        </w:rPr>
        <w:t> </w:t>
      </w:r>
      <w:r>
        <w:rPr>
          <w:sz w:val="24"/>
        </w:rPr>
        <w:t>Sedimentation</w:t>
      </w:r>
      <w:r>
        <w:rPr>
          <w:spacing w:val="-8"/>
          <w:sz w:val="24"/>
        </w:rPr>
        <w:t> </w:t>
      </w:r>
      <w:r>
        <w:rPr>
          <w:spacing w:val="-2"/>
          <w:sz w:val="24"/>
        </w:rPr>
        <w:t>Analysis</w:t>
      </w:r>
    </w:p>
    <w:p>
      <w:pPr>
        <w:pStyle w:val="BodyText"/>
        <w:tabs>
          <w:tab w:pos="8610" w:val="left" w:leader="hyphen"/>
        </w:tabs>
        <w:spacing w:before="276"/>
        <w:ind w:left="961"/>
      </w:pPr>
      <w:r>
        <w:rPr/>
        <w:t>(Range/End</w:t>
      </w:r>
      <w:r>
        <w:rPr>
          <w:spacing w:val="-2"/>
        </w:rPr>
        <w:t> </w:t>
      </w:r>
      <w:r>
        <w:rPr/>
        <w:t>area</w:t>
      </w:r>
      <w:r>
        <w:rPr>
          <w:spacing w:val="3"/>
        </w:rPr>
        <w:t> </w:t>
      </w:r>
      <w:r>
        <w:rPr>
          <w:spacing w:val="-2"/>
        </w:rPr>
        <w:t>method)</w:t>
      </w:r>
      <w:r>
        <w:rPr/>
        <w:tab/>
      </w:r>
      <w:r>
        <w:rPr>
          <w:spacing w:val="-5"/>
        </w:rPr>
        <w:t>26</w:t>
      </w:r>
    </w:p>
    <w:p>
      <w:pPr>
        <w:pStyle w:val="ListParagraph"/>
        <w:numPr>
          <w:ilvl w:val="2"/>
          <w:numId w:val="2"/>
        </w:numPr>
        <w:tabs>
          <w:tab w:pos="960" w:val="left" w:leader="none"/>
          <w:tab w:pos="8629" w:val="left" w:leader="hyphen"/>
        </w:tabs>
        <w:spacing w:line="240" w:lineRule="auto" w:before="276" w:after="0"/>
        <w:ind w:left="960" w:right="0" w:hanging="720"/>
        <w:jc w:val="left"/>
        <w:rPr>
          <w:sz w:val="24"/>
        </w:rPr>
      </w:pPr>
      <w:r>
        <w:rPr>
          <w:sz w:val="24"/>
        </w:rPr>
        <w:t>Digital</w:t>
      </w:r>
      <w:r>
        <w:rPr>
          <w:spacing w:val="-7"/>
          <w:sz w:val="24"/>
        </w:rPr>
        <w:t> </w:t>
      </w:r>
      <w:r>
        <w:rPr>
          <w:sz w:val="24"/>
        </w:rPr>
        <w:t>Terrain</w:t>
      </w:r>
      <w:r>
        <w:rPr>
          <w:spacing w:val="-3"/>
          <w:sz w:val="24"/>
        </w:rPr>
        <w:t> </w:t>
      </w:r>
      <w:r>
        <w:rPr>
          <w:sz w:val="24"/>
        </w:rPr>
        <w:t>Model</w:t>
      </w:r>
      <w:r>
        <w:rPr>
          <w:spacing w:val="-6"/>
          <w:sz w:val="24"/>
        </w:rPr>
        <w:t> </w:t>
      </w:r>
      <w:r>
        <w:rPr>
          <w:sz w:val="24"/>
        </w:rPr>
        <w:t>(D.T.M)</w:t>
      </w:r>
      <w:r>
        <w:rPr>
          <w:spacing w:val="4"/>
          <w:sz w:val="24"/>
        </w:rPr>
        <w:t> </w:t>
      </w:r>
      <w:r>
        <w:rPr>
          <w:spacing w:val="-2"/>
          <w:sz w:val="24"/>
        </w:rPr>
        <w:t>Method</w:t>
      </w:r>
      <w:r>
        <w:rPr>
          <w:sz w:val="24"/>
        </w:rPr>
        <w:tab/>
      </w:r>
      <w:r>
        <w:rPr>
          <w:spacing w:val="-5"/>
          <w:sz w:val="24"/>
        </w:rPr>
        <w:t>27</w:t>
      </w:r>
    </w:p>
    <w:p>
      <w:pPr>
        <w:pStyle w:val="ListParagraph"/>
        <w:numPr>
          <w:ilvl w:val="2"/>
          <w:numId w:val="2"/>
        </w:numPr>
        <w:tabs>
          <w:tab w:pos="960" w:val="left" w:leader="none"/>
          <w:tab w:pos="8566" w:val="left" w:leader="hyphen"/>
        </w:tabs>
        <w:spacing w:line="240" w:lineRule="auto" w:before="276" w:after="0"/>
        <w:ind w:left="960" w:right="0" w:hanging="720"/>
        <w:jc w:val="left"/>
        <w:rPr>
          <w:sz w:val="24"/>
        </w:rPr>
      </w:pPr>
      <w:r>
        <w:rPr>
          <w:sz w:val="24"/>
        </w:rPr>
        <w:t>Conventional</w:t>
      </w:r>
      <w:r>
        <w:rPr>
          <w:spacing w:val="-5"/>
          <w:sz w:val="24"/>
        </w:rPr>
        <w:t> </w:t>
      </w:r>
      <w:r>
        <w:rPr>
          <w:sz w:val="24"/>
        </w:rPr>
        <w:t>Technique of</w:t>
      </w:r>
      <w:r>
        <w:rPr>
          <w:spacing w:val="-8"/>
          <w:sz w:val="24"/>
        </w:rPr>
        <w:t> </w:t>
      </w:r>
      <w:r>
        <w:rPr>
          <w:sz w:val="24"/>
        </w:rPr>
        <w:t>Lake Depth</w:t>
      </w:r>
      <w:r>
        <w:rPr>
          <w:spacing w:val="-4"/>
          <w:sz w:val="24"/>
        </w:rPr>
        <w:t> </w:t>
      </w:r>
      <w:r>
        <w:rPr>
          <w:spacing w:val="-2"/>
          <w:sz w:val="24"/>
        </w:rPr>
        <w:t>Measurement</w:t>
      </w:r>
      <w:r>
        <w:rPr>
          <w:sz w:val="24"/>
        </w:rPr>
        <w:tab/>
      </w:r>
      <w:r>
        <w:rPr>
          <w:spacing w:val="-5"/>
          <w:sz w:val="24"/>
        </w:rPr>
        <w:t>27</w:t>
      </w:r>
    </w:p>
    <w:p>
      <w:pPr>
        <w:pStyle w:val="ListParagraph"/>
        <w:numPr>
          <w:ilvl w:val="1"/>
          <w:numId w:val="2"/>
        </w:numPr>
        <w:tabs>
          <w:tab w:pos="960" w:val="left" w:leader="none"/>
          <w:tab w:pos="8547" w:val="left" w:leader="hyphen"/>
        </w:tabs>
        <w:spacing w:line="240" w:lineRule="auto" w:before="277" w:after="0"/>
        <w:ind w:left="960" w:right="0" w:hanging="720"/>
        <w:jc w:val="left"/>
        <w:rPr>
          <w:sz w:val="24"/>
        </w:rPr>
      </w:pPr>
      <w:r>
        <w:rPr>
          <w:sz w:val="24"/>
        </w:rPr>
        <w:t>RS</w:t>
      </w:r>
      <w:r>
        <w:rPr>
          <w:spacing w:val="-5"/>
          <w:sz w:val="24"/>
        </w:rPr>
        <w:t> </w:t>
      </w:r>
      <w:r>
        <w:rPr>
          <w:sz w:val="24"/>
        </w:rPr>
        <w:t>and</w:t>
      </w:r>
      <w:r>
        <w:rPr>
          <w:spacing w:val="-3"/>
          <w:sz w:val="24"/>
        </w:rPr>
        <w:t> </w:t>
      </w:r>
      <w:r>
        <w:rPr>
          <w:sz w:val="24"/>
        </w:rPr>
        <w:t>GIS</w:t>
      </w:r>
      <w:r>
        <w:rPr>
          <w:spacing w:val="-2"/>
          <w:sz w:val="24"/>
        </w:rPr>
        <w:t> </w:t>
      </w:r>
      <w:r>
        <w:rPr>
          <w:sz w:val="24"/>
        </w:rPr>
        <w:t>in</w:t>
      </w:r>
      <w:r>
        <w:rPr>
          <w:spacing w:val="-3"/>
          <w:sz w:val="24"/>
        </w:rPr>
        <w:t> </w:t>
      </w:r>
      <w:r>
        <w:rPr>
          <w:sz w:val="24"/>
        </w:rPr>
        <w:t>land</w:t>
      </w:r>
      <w:r>
        <w:rPr>
          <w:spacing w:val="-2"/>
          <w:sz w:val="24"/>
        </w:rPr>
        <w:t> </w:t>
      </w:r>
      <w:r>
        <w:rPr>
          <w:sz w:val="24"/>
        </w:rPr>
        <w:t>use</w:t>
      </w:r>
      <w:r>
        <w:rPr>
          <w:spacing w:val="1"/>
          <w:sz w:val="24"/>
        </w:rPr>
        <w:t> </w:t>
      </w:r>
      <w:r>
        <w:rPr>
          <w:sz w:val="24"/>
        </w:rPr>
        <w:t>land</w:t>
      </w:r>
      <w:r>
        <w:rPr>
          <w:spacing w:val="-2"/>
          <w:sz w:val="24"/>
        </w:rPr>
        <w:t> </w:t>
      </w:r>
      <w:r>
        <w:rPr>
          <w:sz w:val="24"/>
        </w:rPr>
        <w:t>cover (LULC)</w:t>
      </w:r>
      <w:r>
        <w:rPr>
          <w:spacing w:val="-2"/>
          <w:sz w:val="24"/>
        </w:rPr>
        <w:t> </w:t>
      </w:r>
      <w:r>
        <w:rPr>
          <w:sz w:val="24"/>
        </w:rPr>
        <w:t>change</w:t>
      </w:r>
      <w:r>
        <w:rPr>
          <w:spacing w:val="1"/>
          <w:sz w:val="24"/>
        </w:rPr>
        <w:t> </w:t>
      </w:r>
      <w:r>
        <w:rPr>
          <w:spacing w:val="-2"/>
          <w:sz w:val="24"/>
        </w:rPr>
        <w:t>detection</w:t>
      </w:r>
      <w:r>
        <w:rPr>
          <w:sz w:val="24"/>
        </w:rPr>
        <w:tab/>
      </w:r>
      <w:r>
        <w:rPr>
          <w:spacing w:val="-5"/>
          <w:sz w:val="24"/>
        </w:rPr>
        <w:t>28</w:t>
      </w:r>
    </w:p>
    <w:p>
      <w:pPr>
        <w:spacing w:before="281"/>
        <w:ind w:left="240" w:right="0" w:firstLine="0"/>
        <w:jc w:val="left"/>
        <w:rPr>
          <w:b/>
          <w:sz w:val="24"/>
        </w:rPr>
      </w:pPr>
      <w:r>
        <w:rPr>
          <w:b/>
          <w:sz w:val="24"/>
        </w:rPr>
        <w:t>CHAPTER</w:t>
      </w:r>
      <w:r>
        <w:rPr>
          <w:b/>
          <w:spacing w:val="-3"/>
          <w:sz w:val="24"/>
        </w:rPr>
        <w:t> </w:t>
      </w:r>
      <w:r>
        <w:rPr>
          <w:b/>
          <w:sz w:val="24"/>
        </w:rPr>
        <w:t>THREE: THE</w:t>
      </w:r>
      <w:r>
        <w:rPr>
          <w:b/>
          <w:spacing w:val="-3"/>
          <w:sz w:val="24"/>
        </w:rPr>
        <w:t> </w:t>
      </w:r>
      <w:r>
        <w:rPr>
          <w:b/>
          <w:sz w:val="24"/>
        </w:rPr>
        <w:t>STUDY</w:t>
      </w:r>
      <w:r>
        <w:rPr>
          <w:b/>
          <w:spacing w:val="-2"/>
          <w:sz w:val="24"/>
        </w:rPr>
        <w:t> </w:t>
      </w:r>
      <w:r>
        <w:rPr>
          <w:b/>
          <w:sz w:val="24"/>
        </w:rPr>
        <w:t>AREA</w:t>
      </w:r>
      <w:r>
        <w:rPr>
          <w:b/>
          <w:spacing w:val="-2"/>
          <w:sz w:val="24"/>
        </w:rPr>
        <w:t> </w:t>
      </w:r>
      <w:r>
        <w:rPr>
          <w:b/>
          <w:sz w:val="24"/>
        </w:rPr>
        <w:t>AND</w:t>
      </w:r>
      <w:r>
        <w:rPr>
          <w:b/>
          <w:spacing w:val="-2"/>
          <w:sz w:val="24"/>
        </w:rPr>
        <w:t> METHODOLOGY</w:t>
      </w:r>
    </w:p>
    <w:p>
      <w:pPr>
        <w:pStyle w:val="BodyText"/>
        <w:spacing w:before="51"/>
        <w:rPr>
          <w:b/>
          <w:sz w:val="20"/>
        </w:rPr>
      </w:pPr>
    </w:p>
    <w:tbl>
      <w:tblPr>
        <w:tblW w:w="0" w:type="auto"/>
        <w:jc w:val="left"/>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52"/>
        <w:gridCol w:w="7410"/>
        <w:gridCol w:w="646"/>
      </w:tblGrid>
      <w:tr>
        <w:trPr>
          <w:trHeight w:val="409" w:hRule="atLeast"/>
        </w:trPr>
        <w:tc>
          <w:tcPr>
            <w:tcW w:w="652" w:type="dxa"/>
          </w:tcPr>
          <w:p>
            <w:pPr>
              <w:pStyle w:val="TableParagraph"/>
              <w:spacing w:line="266" w:lineRule="exact"/>
              <w:ind w:left="50"/>
              <w:rPr>
                <w:sz w:val="24"/>
              </w:rPr>
            </w:pPr>
            <w:r>
              <w:rPr>
                <w:spacing w:val="-5"/>
                <w:sz w:val="24"/>
              </w:rPr>
              <w:t>3.1</w:t>
            </w:r>
          </w:p>
        </w:tc>
        <w:tc>
          <w:tcPr>
            <w:tcW w:w="7410" w:type="dxa"/>
          </w:tcPr>
          <w:p>
            <w:pPr>
              <w:pStyle w:val="TableParagraph"/>
              <w:tabs>
                <w:tab w:pos="2278" w:val="left" w:leader="none"/>
                <w:tab w:pos="2999" w:val="left" w:leader="none"/>
                <w:tab w:pos="3719" w:val="left" w:leader="none"/>
                <w:tab w:pos="4439" w:val="left" w:leader="none"/>
                <w:tab w:pos="5160" w:val="left" w:leader="none"/>
                <w:tab w:pos="5880" w:val="left" w:leader="none"/>
                <w:tab w:pos="6600" w:val="left" w:leader="none"/>
              </w:tabs>
              <w:spacing w:line="266" w:lineRule="exact"/>
              <w:ind w:left="118"/>
              <w:rPr>
                <w:sz w:val="24"/>
              </w:rPr>
            </w:pPr>
            <w:r>
              <w:rPr>
                <w:sz w:val="24"/>
              </w:rPr>
              <w:t>The</w:t>
            </w:r>
            <w:r>
              <w:rPr>
                <w:spacing w:val="-1"/>
                <w:sz w:val="24"/>
              </w:rPr>
              <w:t> </w:t>
            </w:r>
            <w:r>
              <w:rPr>
                <w:sz w:val="24"/>
              </w:rPr>
              <w:t>Study</w:t>
            </w:r>
            <w:r>
              <w:rPr>
                <w:spacing w:val="-2"/>
                <w:sz w:val="24"/>
              </w:rPr>
              <w:t> </w:t>
            </w:r>
            <w:r>
              <w:rPr>
                <w:spacing w:val="-4"/>
                <w:sz w:val="24"/>
              </w:rPr>
              <w:t>Area</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46" w:type="dxa"/>
          </w:tcPr>
          <w:p>
            <w:pPr>
              <w:pStyle w:val="TableParagraph"/>
              <w:spacing w:line="266" w:lineRule="exact"/>
              <w:ind w:right="46"/>
              <w:jc w:val="right"/>
              <w:rPr>
                <w:sz w:val="24"/>
              </w:rPr>
            </w:pPr>
            <w:r>
              <w:rPr>
                <w:sz w:val="24"/>
              </w:rPr>
              <w:t>-</w:t>
            </w:r>
            <w:r>
              <w:rPr>
                <w:spacing w:val="4"/>
                <w:sz w:val="24"/>
              </w:rPr>
              <w:t> </w:t>
            </w:r>
            <w:r>
              <w:rPr>
                <w:spacing w:val="-5"/>
                <w:sz w:val="24"/>
              </w:rPr>
              <w:t>34</w:t>
            </w:r>
          </w:p>
        </w:tc>
      </w:tr>
      <w:tr>
        <w:trPr>
          <w:trHeight w:val="552" w:hRule="atLeast"/>
        </w:trPr>
        <w:tc>
          <w:tcPr>
            <w:tcW w:w="652" w:type="dxa"/>
          </w:tcPr>
          <w:p>
            <w:pPr>
              <w:pStyle w:val="TableParagraph"/>
              <w:spacing w:line="240" w:lineRule="auto" w:before="133"/>
              <w:ind w:left="50"/>
              <w:rPr>
                <w:sz w:val="24"/>
              </w:rPr>
            </w:pPr>
            <w:r>
              <w:rPr>
                <w:spacing w:val="-2"/>
                <w:sz w:val="24"/>
              </w:rPr>
              <w:t>3.1.1</w:t>
            </w:r>
          </w:p>
        </w:tc>
        <w:tc>
          <w:tcPr>
            <w:tcW w:w="7410" w:type="dxa"/>
          </w:tcPr>
          <w:p>
            <w:pPr>
              <w:pStyle w:val="TableParagraph"/>
              <w:tabs>
                <w:tab w:pos="2278" w:val="left" w:leader="none"/>
                <w:tab w:pos="2999" w:val="left" w:leader="none"/>
                <w:tab w:pos="3719" w:val="left" w:leader="none"/>
                <w:tab w:pos="4439" w:val="left" w:leader="none"/>
                <w:tab w:pos="5160" w:val="left" w:leader="none"/>
                <w:tab w:pos="5861" w:val="left" w:leader="none"/>
                <w:tab w:pos="6485" w:val="left" w:leader="none"/>
              </w:tabs>
              <w:spacing w:line="240" w:lineRule="auto" w:before="133"/>
              <w:ind w:left="118"/>
              <w:rPr>
                <w:sz w:val="24"/>
              </w:rPr>
            </w:pPr>
            <w:r>
              <w:rPr>
                <w:sz w:val="24"/>
              </w:rPr>
              <w:t>Location</w:t>
            </w:r>
            <w:r>
              <w:rPr>
                <w:spacing w:val="-7"/>
                <w:sz w:val="24"/>
              </w:rPr>
              <w:t> </w:t>
            </w:r>
            <w:r>
              <w:rPr>
                <w:sz w:val="24"/>
              </w:rPr>
              <w:t>and</w:t>
            </w:r>
            <w:r>
              <w:rPr>
                <w:spacing w:val="-2"/>
                <w:sz w:val="24"/>
              </w:rPr>
              <w:t> </w:t>
            </w:r>
            <w:r>
              <w:rPr>
                <w:spacing w:val="-4"/>
                <w:sz w:val="24"/>
              </w:rPr>
              <w:t>size</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t>-</w:t>
            </w:r>
            <w:r>
              <w:rPr>
                <w:spacing w:val="-10"/>
                <w:sz w:val="24"/>
              </w:rPr>
              <w:t>-</w:t>
            </w:r>
            <w:r>
              <w:rPr>
                <w:sz w:val="24"/>
              </w:rPr>
              <w:tab/>
            </w:r>
            <w:r>
              <w:rPr>
                <w:spacing w:val="-10"/>
                <w:sz w:val="24"/>
              </w:rPr>
              <w:t>-</w:t>
            </w:r>
            <w:r>
              <w:rPr>
                <w:sz w:val="24"/>
              </w:rPr>
              <w:tab/>
            </w:r>
            <w:r>
              <w:rPr>
                <w:spacing w:val="-10"/>
                <w:sz w:val="24"/>
              </w:rPr>
              <w:t>-</w:t>
            </w:r>
          </w:p>
        </w:tc>
        <w:tc>
          <w:tcPr>
            <w:tcW w:w="646" w:type="dxa"/>
          </w:tcPr>
          <w:p>
            <w:pPr>
              <w:pStyle w:val="TableParagraph"/>
              <w:spacing w:line="240" w:lineRule="auto" w:before="133"/>
              <w:ind w:right="89"/>
              <w:jc w:val="right"/>
              <w:rPr>
                <w:sz w:val="24"/>
              </w:rPr>
            </w:pPr>
            <w:r>
              <w:rPr>
                <w:sz w:val="24"/>
              </w:rPr>
              <w:t>-</w:t>
            </w:r>
            <w:r>
              <w:rPr>
                <w:spacing w:val="-1"/>
                <w:sz w:val="24"/>
              </w:rPr>
              <w:t> </w:t>
            </w:r>
            <w:r>
              <w:rPr>
                <w:spacing w:val="-5"/>
                <w:sz w:val="24"/>
              </w:rPr>
              <w:t>34</w:t>
            </w:r>
          </w:p>
        </w:tc>
      </w:tr>
      <w:tr>
        <w:trPr>
          <w:trHeight w:val="551" w:hRule="atLeast"/>
        </w:trPr>
        <w:tc>
          <w:tcPr>
            <w:tcW w:w="652" w:type="dxa"/>
          </w:tcPr>
          <w:p>
            <w:pPr>
              <w:pStyle w:val="TableParagraph"/>
              <w:spacing w:line="240" w:lineRule="auto" w:before="133"/>
              <w:ind w:left="50"/>
              <w:rPr>
                <w:sz w:val="24"/>
              </w:rPr>
            </w:pPr>
            <w:r>
              <w:rPr>
                <w:spacing w:val="-2"/>
                <w:sz w:val="24"/>
              </w:rPr>
              <w:t>3.1.2</w:t>
            </w:r>
          </w:p>
        </w:tc>
        <w:tc>
          <w:tcPr>
            <w:tcW w:w="7410" w:type="dxa"/>
          </w:tcPr>
          <w:p>
            <w:pPr>
              <w:pStyle w:val="TableParagraph"/>
              <w:tabs>
                <w:tab w:pos="1558" w:val="left" w:leader="none"/>
                <w:tab w:pos="2278" w:val="left" w:leader="none"/>
                <w:tab w:pos="2999" w:val="left" w:leader="none"/>
                <w:tab w:pos="3719" w:val="left" w:leader="none"/>
                <w:tab w:pos="4439" w:val="left" w:leader="none"/>
                <w:tab w:pos="5160" w:val="left" w:leader="none"/>
                <w:tab w:pos="5880" w:val="left" w:leader="none"/>
                <w:tab w:pos="6600" w:val="left" w:leader="none"/>
              </w:tabs>
              <w:spacing w:line="240" w:lineRule="auto" w:before="133"/>
              <w:ind w:left="118"/>
              <w:rPr>
                <w:sz w:val="24"/>
              </w:rPr>
            </w:pPr>
            <w:r>
              <w:rPr>
                <w:spacing w:val="-2"/>
                <w:sz w:val="24"/>
              </w:rPr>
              <w:t>Population</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46" w:type="dxa"/>
          </w:tcPr>
          <w:p>
            <w:pPr>
              <w:pStyle w:val="TableParagraph"/>
              <w:spacing w:line="240" w:lineRule="auto" w:before="133"/>
              <w:ind w:right="46"/>
              <w:jc w:val="right"/>
              <w:rPr>
                <w:sz w:val="24"/>
              </w:rPr>
            </w:pPr>
            <w:r>
              <w:rPr>
                <w:sz w:val="24"/>
              </w:rPr>
              <w:t>-</w:t>
            </w:r>
            <w:r>
              <w:rPr>
                <w:spacing w:val="4"/>
                <w:sz w:val="24"/>
              </w:rPr>
              <w:t> </w:t>
            </w:r>
            <w:r>
              <w:rPr>
                <w:spacing w:val="-5"/>
                <w:sz w:val="24"/>
              </w:rPr>
              <w:t>37</w:t>
            </w:r>
          </w:p>
        </w:tc>
      </w:tr>
      <w:tr>
        <w:trPr>
          <w:trHeight w:val="552" w:hRule="atLeast"/>
        </w:trPr>
        <w:tc>
          <w:tcPr>
            <w:tcW w:w="652" w:type="dxa"/>
          </w:tcPr>
          <w:p>
            <w:pPr>
              <w:pStyle w:val="TableParagraph"/>
              <w:spacing w:line="240" w:lineRule="auto" w:before="133"/>
              <w:ind w:left="50"/>
              <w:rPr>
                <w:sz w:val="24"/>
              </w:rPr>
            </w:pPr>
            <w:r>
              <w:rPr>
                <w:spacing w:val="-2"/>
                <w:sz w:val="24"/>
              </w:rPr>
              <w:t>3.1.3</w:t>
            </w:r>
          </w:p>
        </w:tc>
        <w:tc>
          <w:tcPr>
            <w:tcW w:w="7410" w:type="dxa"/>
          </w:tcPr>
          <w:p>
            <w:pPr>
              <w:pStyle w:val="TableParagraph"/>
              <w:tabs>
                <w:tab w:pos="1558" w:val="left" w:leader="none"/>
                <w:tab w:pos="2278" w:val="left" w:leader="none"/>
                <w:tab w:pos="2999" w:val="left" w:leader="none"/>
                <w:tab w:pos="3719" w:val="left" w:leader="none"/>
                <w:tab w:pos="4439" w:val="left" w:leader="none"/>
                <w:tab w:pos="5160" w:val="left" w:leader="none"/>
                <w:tab w:pos="5880" w:val="left" w:leader="none"/>
                <w:tab w:pos="6504" w:val="left" w:leader="none"/>
              </w:tabs>
              <w:spacing w:line="240" w:lineRule="auto" w:before="133"/>
              <w:ind w:left="180"/>
              <w:rPr>
                <w:sz w:val="24"/>
              </w:rPr>
            </w:pPr>
            <w:r>
              <w:rPr>
                <w:spacing w:val="-2"/>
                <w:sz w:val="24"/>
              </w:rPr>
              <w:t>Drainage</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46" w:type="dxa"/>
          </w:tcPr>
          <w:p>
            <w:pPr>
              <w:pStyle w:val="TableParagraph"/>
              <w:spacing w:line="240" w:lineRule="auto" w:before="133"/>
              <w:ind w:left="74"/>
              <w:rPr>
                <w:sz w:val="24"/>
              </w:rPr>
            </w:pPr>
            <w:r>
              <w:rPr>
                <w:sz w:val="24"/>
              </w:rPr>
              <w:t>-</w:t>
            </w:r>
            <w:r>
              <w:rPr>
                <w:spacing w:val="-1"/>
                <w:sz w:val="24"/>
              </w:rPr>
              <w:t> </w:t>
            </w:r>
            <w:r>
              <w:rPr>
                <w:spacing w:val="-5"/>
                <w:sz w:val="24"/>
              </w:rPr>
              <w:t>37</w:t>
            </w:r>
          </w:p>
        </w:tc>
      </w:tr>
      <w:tr>
        <w:trPr>
          <w:trHeight w:val="552" w:hRule="atLeast"/>
        </w:trPr>
        <w:tc>
          <w:tcPr>
            <w:tcW w:w="652" w:type="dxa"/>
          </w:tcPr>
          <w:p>
            <w:pPr>
              <w:pStyle w:val="TableParagraph"/>
              <w:spacing w:line="240" w:lineRule="auto" w:before="133"/>
              <w:ind w:left="50"/>
              <w:rPr>
                <w:sz w:val="24"/>
              </w:rPr>
            </w:pPr>
            <w:r>
              <w:rPr>
                <w:spacing w:val="-2"/>
                <w:sz w:val="24"/>
              </w:rPr>
              <w:t>3.1.4</w:t>
            </w:r>
          </w:p>
        </w:tc>
        <w:tc>
          <w:tcPr>
            <w:tcW w:w="7410" w:type="dxa"/>
          </w:tcPr>
          <w:p>
            <w:pPr>
              <w:pStyle w:val="TableParagraph"/>
              <w:tabs>
                <w:tab w:pos="2999" w:val="left" w:leader="none"/>
                <w:tab w:pos="3719" w:val="left" w:leader="none"/>
                <w:tab w:pos="4439" w:val="left" w:leader="none"/>
                <w:tab w:pos="5160" w:val="left" w:leader="none"/>
                <w:tab w:pos="5880" w:val="left" w:leader="none"/>
                <w:tab w:pos="6600" w:val="left" w:leader="none"/>
              </w:tabs>
              <w:spacing w:line="240" w:lineRule="auto" w:before="133"/>
              <w:ind w:left="118"/>
              <w:rPr>
                <w:sz w:val="24"/>
              </w:rPr>
            </w:pPr>
            <w:r>
              <w:rPr>
                <w:sz w:val="24"/>
              </w:rPr>
              <w:t>Climate</w:t>
            </w:r>
            <w:r>
              <w:rPr>
                <w:spacing w:val="-4"/>
                <w:sz w:val="24"/>
              </w:rPr>
              <w:t> </w:t>
            </w:r>
            <w:r>
              <w:rPr>
                <w:sz w:val="24"/>
              </w:rPr>
              <w:t>and</w:t>
            </w:r>
            <w:r>
              <w:rPr>
                <w:spacing w:val="-2"/>
                <w:sz w:val="24"/>
              </w:rPr>
              <w:t> Vegetation</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46" w:type="dxa"/>
          </w:tcPr>
          <w:p>
            <w:pPr>
              <w:pStyle w:val="TableParagraph"/>
              <w:spacing w:line="240" w:lineRule="auto" w:before="133"/>
              <w:ind w:right="108"/>
              <w:jc w:val="right"/>
              <w:rPr>
                <w:sz w:val="24"/>
              </w:rPr>
            </w:pPr>
            <w:r>
              <w:rPr>
                <w:sz w:val="24"/>
              </w:rPr>
              <w:t>-</w:t>
            </w:r>
            <w:r>
              <w:rPr>
                <w:spacing w:val="-1"/>
                <w:sz w:val="24"/>
              </w:rPr>
              <w:t> </w:t>
            </w:r>
            <w:r>
              <w:rPr>
                <w:spacing w:val="-5"/>
                <w:sz w:val="24"/>
              </w:rPr>
              <w:t>38</w:t>
            </w:r>
          </w:p>
        </w:tc>
      </w:tr>
      <w:tr>
        <w:trPr>
          <w:trHeight w:val="551" w:hRule="atLeast"/>
        </w:trPr>
        <w:tc>
          <w:tcPr>
            <w:tcW w:w="652" w:type="dxa"/>
          </w:tcPr>
          <w:p>
            <w:pPr>
              <w:pStyle w:val="TableParagraph"/>
              <w:spacing w:line="240" w:lineRule="auto" w:before="133"/>
              <w:ind w:left="50"/>
              <w:rPr>
                <w:sz w:val="24"/>
              </w:rPr>
            </w:pPr>
            <w:r>
              <w:rPr>
                <w:spacing w:val="-2"/>
                <w:sz w:val="24"/>
              </w:rPr>
              <w:t>3.1.5</w:t>
            </w:r>
          </w:p>
        </w:tc>
        <w:tc>
          <w:tcPr>
            <w:tcW w:w="7410" w:type="dxa"/>
          </w:tcPr>
          <w:p>
            <w:pPr>
              <w:pStyle w:val="TableParagraph"/>
              <w:tabs>
                <w:tab w:pos="2999" w:val="left" w:leader="none"/>
                <w:tab w:pos="3719" w:val="left" w:leader="none"/>
                <w:tab w:pos="4439" w:val="left" w:leader="none"/>
                <w:tab w:pos="5160" w:val="left" w:leader="none"/>
                <w:tab w:pos="5880" w:val="left" w:leader="none"/>
                <w:tab w:pos="6562" w:val="left" w:leader="none"/>
              </w:tabs>
              <w:spacing w:line="240" w:lineRule="auto" w:before="133"/>
              <w:ind w:left="118"/>
              <w:rPr>
                <w:sz w:val="24"/>
              </w:rPr>
            </w:pPr>
            <w:r>
              <w:rPr>
                <w:sz w:val="24"/>
              </w:rPr>
              <w:t>Geology</w:t>
            </w:r>
            <w:r>
              <w:rPr>
                <w:spacing w:val="-8"/>
                <w:sz w:val="24"/>
              </w:rPr>
              <w:t> </w:t>
            </w:r>
            <w:r>
              <w:rPr>
                <w:sz w:val="24"/>
              </w:rPr>
              <w:t>of</w:t>
            </w:r>
            <w:r>
              <w:rPr>
                <w:spacing w:val="-4"/>
                <w:sz w:val="24"/>
              </w:rPr>
              <w:t> </w:t>
            </w:r>
            <w:r>
              <w:rPr>
                <w:sz w:val="24"/>
              </w:rPr>
              <w:t>the</w:t>
            </w:r>
            <w:r>
              <w:rPr>
                <w:spacing w:val="4"/>
                <w:sz w:val="24"/>
              </w:rPr>
              <w:t> </w:t>
            </w:r>
            <w:r>
              <w:rPr>
                <w:sz w:val="24"/>
              </w:rPr>
              <w:t>Study </w:t>
            </w:r>
            <w:r>
              <w:rPr>
                <w:spacing w:val="-4"/>
                <w:sz w:val="24"/>
              </w:rPr>
              <w:t>Area</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46" w:type="dxa"/>
          </w:tcPr>
          <w:p>
            <w:pPr>
              <w:pStyle w:val="TableParagraph"/>
              <w:spacing w:line="240" w:lineRule="auto" w:before="133"/>
              <w:ind w:right="127"/>
              <w:jc w:val="right"/>
              <w:rPr>
                <w:sz w:val="24"/>
              </w:rPr>
            </w:pPr>
            <w:r>
              <w:rPr>
                <w:sz w:val="24"/>
              </w:rPr>
              <w:t>-</w:t>
            </w:r>
            <w:r>
              <w:rPr>
                <w:spacing w:val="32"/>
                <w:sz w:val="24"/>
              </w:rPr>
              <w:t>  </w:t>
            </w:r>
            <w:r>
              <w:rPr>
                <w:spacing w:val="-5"/>
                <w:sz w:val="24"/>
              </w:rPr>
              <w:t>39</w:t>
            </w:r>
          </w:p>
        </w:tc>
      </w:tr>
      <w:tr>
        <w:trPr>
          <w:trHeight w:val="408" w:hRule="atLeast"/>
        </w:trPr>
        <w:tc>
          <w:tcPr>
            <w:tcW w:w="652" w:type="dxa"/>
          </w:tcPr>
          <w:p>
            <w:pPr>
              <w:pStyle w:val="TableParagraph"/>
              <w:spacing w:before="133"/>
              <w:ind w:left="50"/>
              <w:rPr>
                <w:sz w:val="24"/>
              </w:rPr>
            </w:pPr>
            <w:r>
              <w:rPr>
                <w:spacing w:val="-2"/>
                <w:sz w:val="24"/>
              </w:rPr>
              <w:t>3.1.6</w:t>
            </w:r>
          </w:p>
        </w:tc>
        <w:tc>
          <w:tcPr>
            <w:tcW w:w="7410" w:type="dxa"/>
          </w:tcPr>
          <w:p>
            <w:pPr>
              <w:pStyle w:val="TableParagraph"/>
              <w:tabs>
                <w:tab w:pos="838" w:val="left" w:leader="none"/>
                <w:tab w:pos="1558" w:val="left" w:leader="none"/>
                <w:tab w:pos="2278" w:val="left" w:leader="none"/>
                <w:tab w:pos="2999" w:val="left" w:leader="none"/>
                <w:tab w:pos="3719" w:val="left" w:leader="none"/>
                <w:tab w:pos="4439" w:val="left" w:leader="none"/>
                <w:tab w:pos="5160" w:val="left" w:leader="none"/>
                <w:tab w:pos="5880" w:val="left" w:leader="none"/>
                <w:tab w:pos="6600" w:val="left" w:leader="none"/>
                <w:tab w:pos="7320" w:val="left" w:leader="none"/>
              </w:tabs>
              <w:spacing w:before="133"/>
              <w:ind w:left="118"/>
              <w:rPr>
                <w:sz w:val="24"/>
              </w:rPr>
            </w:pPr>
            <w:r>
              <w:rPr>
                <w:spacing w:val="-4"/>
                <w:sz w:val="24"/>
              </w:rPr>
              <w:t>Soil</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46" w:type="dxa"/>
          </w:tcPr>
          <w:p>
            <w:pPr>
              <w:pStyle w:val="TableParagraph"/>
              <w:spacing w:before="133"/>
              <w:ind w:right="108"/>
              <w:jc w:val="right"/>
              <w:rPr>
                <w:sz w:val="24"/>
              </w:rPr>
            </w:pPr>
            <w:r>
              <w:rPr>
                <w:spacing w:val="-5"/>
                <w:sz w:val="24"/>
              </w:rPr>
              <w:t>40</w:t>
            </w:r>
          </w:p>
        </w:tc>
      </w:tr>
    </w:tbl>
    <w:p>
      <w:pPr>
        <w:spacing w:after="0"/>
        <w:jc w:val="right"/>
        <w:rPr>
          <w:sz w:val="24"/>
        </w:rPr>
        <w:sectPr>
          <w:pgSz w:w="12240" w:h="15840"/>
          <w:pgMar w:header="0" w:footer="1020" w:top="1360" w:bottom="1856" w:left="1200" w:right="1220"/>
        </w:sectPr>
      </w:pPr>
    </w:p>
    <w:tbl>
      <w:tblPr>
        <w:tblW w:w="0" w:type="auto"/>
        <w:jc w:val="left"/>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54"/>
        <w:gridCol w:w="2176"/>
        <w:gridCol w:w="621"/>
        <w:gridCol w:w="402"/>
        <w:gridCol w:w="540"/>
        <w:gridCol w:w="272"/>
        <w:gridCol w:w="827"/>
        <w:gridCol w:w="720"/>
        <w:gridCol w:w="814"/>
        <w:gridCol w:w="461"/>
        <w:gridCol w:w="250"/>
        <w:gridCol w:w="509"/>
        <w:gridCol w:w="483"/>
      </w:tblGrid>
      <w:tr>
        <w:trPr>
          <w:trHeight w:val="265" w:hRule="atLeast"/>
        </w:trPr>
        <w:tc>
          <w:tcPr>
            <w:tcW w:w="654" w:type="dxa"/>
          </w:tcPr>
          <w:p>
            <w:pPr>
              <w:pStyle w:val="TableParagraph"/>
              <w:spacing w:line="246" w:lineRule="exact"/>
              <w:ind w:left="50"/>
              <w:rPr>
                <w:sz w:val="24"/>
              </w:rPr>
            </w:pPr>
            <w:r>
              <w:rPr>
                <w:spacing w:val="-2"/>
                <w:sz w:val="24"/>
              </w:rPr>
              <w:t>3.1.7</w:t>
            </w:r>
          </w:p>
        </w:tc>
        <w:tc>
          <w:tcPr>
            <w:tcW w:w="2176" w:type="dxa"/>
          </w:tcPr>
          <w:p>
            <w:pPr>
              <w:pStyle w:val="TableParagraph"/>
              <w:tabs>
                <w:tab w:pos="1556" w:val="left" w:leader="none"/>
              </w:tabs>
              <w:spacing w:line="246" w:lineRule="exact"/>
              <w:ind w:left="116"/>
              <w:rPr>
                <w:sz w:val="24"/>
              </w:rPr>
            </w:pPr>
            <w:r>
              <w:rPr>
                <w:spacing w:val="-2"/>
                <w:sz w:val="24"/>
              </w:rPr>
              <w:t>Hydrology</w:t>
            </w:r>
            <w:r>
              <w:rPr>
                <w:sz w:val="24"/>
              </w:rPr>
              <w:tab/>
            </w:r>
            <w:r>
              <w:rPr>
                <w:spacing w:val="-10"/>
                <w:sz w:val="24"/>
              </w:rPr>
              <w:t>-</w:t>
            </w:r>
          </w:p>
        </w:tc>
        <w:tc>
          <w:tcPr>
            <w:tcW w:w="621" w:type="dxa"/>
          </w:tcPr>
          <w:p>
            <w:pPr>
              <w:pStyle w:val="TableParagraph"/>
              <w:spacing w:line="246" w:lineRule="exact"/>
              <w:ind w:left="100"/>
              <w:rPr>
                <w:sz w:val="24"/>
              </w:rPr>
            </w:pPr>
            <w:r>
              <w:rPr>
                <w:spacing w:val="-10"/>
                <w:sz w:val="24"/>
              </w:rPr>
              <w:t>-</w:t>
            </w:r>
          </w:p>
        </w:tc>
        <w:tc>
          <w:tcPr>
            <w:tcW w:w="942" w:type="dxa"/>
            <w:gridSpan w:val="2"/>
          </w:tcPr>
          <w:p>
            <w:pPr>
              <w:pStyle w:val="TableParagraph"/>
              <w:spacing w:line="246" w:lineRule="exact"/>
              <w:ind w:left="200"/>
              <w:rPr>
                <w:sz w:val="24"/>
              </w:rPr>
            </w:pPr>
            <w:r>
              <w:rPr>
                <w:spacing w:val="-10"/>
                <w:sz w:val="24"/>
              </w:rPr>
              <w:t>-</w:t>
            </w:r>
          </w:p>
        </w:tc>
        <w:tc>
          <w:tcPr>
            <w:tcW w:w="272" w:type="dxa"/>
          </w:tcPr>
          <w:p>
            <w:pPr>
              <w:pStyle w:val="TableParagraph"/>
              <w:spacing w:line="246" w:lineRule="exact"/>
              <w:ind w:left="-22"/>
              <w:rPr>
                <w:sz w:val="24"/>
              </w:rPr>
            </w:pPr>
            <w:r>
              <w:rPr>
                <w:spacing w:val="-10"/>
                <w:sz w:val="24"/>
              </w:rPr>
              <w:t>-</w:t>
            </w:r>
          </w:p>
        </w:tc>
        <w:tc>
          <w:tcPr>
            <w:tcW w:w="827" w:type="dxa"/>
          </w:tcPr>
          <w:p>
            <w:pPr>
              <w:pStyle w:val="TableParagraph"/>
              <w:spacing w:line="246" w:lineRule="exact"/>
              <w:ind w:left="106"/>
              <w:jc w:val="center"/>
              <w:rPr>
                <w:sz w:val="24"/>
              </w:rPr>
            </w:pPr>
            <w:r>
              <w:rPr>
                <w:spacing w:val="-10"/>
                <w:sz w:val="24"/>
              </w:rPr>
              <w:t>-</w:t>
            </w:r>
          </w:p>
        </w:tc>
        <w:tc>
          <w:tcPr>
            <w:tcW w:w="720" w:type="dxa"/>
          </w:tcPr>
          <w:p>
            <w:pPr>
              <w:pStyle w:val="TableParagraph"/>
              <w:spacing w:line="246" w:lineRule="exact"/>
              <w:jc w:val="center"/>
              <w:rPr>
                <w:sz w:val="24"/>
              </w:rPr>
            </w:pPr>
            <w:r>
              <w:rPr>
                <w:spacing w:val="-10"/>
                <w:sz w:val="24"/>
              </w:rPr>
              <w:t>-</w:t>
            </w:r>
          </w:p>
        </w:tc>
        <w:tc>
          <w:tcPr>
            <w:tcW w:w="814" w:type="dxa"/>
          </w:tcPr>
          <w:p>
            <w:pPr>
              <w:pStyle w:val="TableParagraph"/>
              <w:spacing w:line="246" w:lineRule="exact"/>
              <w:ind w:right="91"/>
              <w:jc w:val="center"/>
              <w:rPr>
                <w:sz w:val="24"/>
              </w:rPr>
            </w:pPr>
            <w:r>
              <w:rPr>
                <w:spacing w:val="-10"/>
                <w:sz w:val="24"/>
              </w:rPr>
              <w:t>-</w:t>
            </w:r>
          </w:p>
        </w:tc>
        <w:tc>
          <w:tcPr>
            <w:tcW w:w="461" w:type="dxa"/>
          </w:tcPr>
          <w:p>
            <w:pPr>
              <w:pStyle w:val="TableParagraph"/>
              <w:spacing w:line="246" w:lineRule="exact"/>
              <w:ind w:left="226"/>
              <w:rPr>
                <w:sz w:val="24"/>
              </w:rPr>
            </w:pPr>
            <w:r>
              <w:rPr>
                <w:spacing w:val="-10"/>
                <w:sz w:val="24"/>
              </w:rPr>
              <w:t>-</w:t>
            </w:r>
          </w:p>
        </w:tc>
        <w:tc>
          <w:tcPr>
            <w:tcW w:w="759" w:type="dxa"/>
            <w:gridSpan w:val="2"/>
          </w:tcPr>
          <w:p>
            <w:pPr>
              <w:pStyle w:val="TableParagraph"/>
              <w:spacing w:line="246" w:lineRule="exact"/>
              <w:ind w:left="485"/>
              <w:rPr>
                <w:sz w:val="24"/>
              </w:rPr>
            </w:pPr>
            <w:r>
              <w:rPr>
                <w:spacing w:val="-10"/>
                <w:sz w:val="24"/>
              </w:rPr>
              <w:t>-</w:t>
            </w:r>
          </w:p>
        </w:tc>
        <w:tc>
          <w:tcPr>
            <w:tcW w:w="483" w:type="dxa"/>
          </w:tcPr>
          <w:p>
            <w:pPr>
              <w:pStyle w:val="TableParagraph"/>
              <w:spacing w:line="246" w:lineRule="exact"/>
              <w:ind w:right="129"/>
              <w:jc w:val="right"/>
              <w:rPr>
                <w:sz w:val="24"/>
              </w:rPr>
            </w:pPr>
            <w:r>
              <w:rPr>
                <w:spacing w:val="-5"/>
                <w:sz w:val="24"/>
              </w:rPr>
              <w:t>41</w:t>
            </w:r>
          </w:p>
        </w:tc>
      </w:tr>
      <w:tr>
        <w:trPr>
          <w:trHeight w:val="551" w:hRule="atLeast"/>
        </w:trPr>
        <w:tc>
          <w:tcPr>
            <w:tcW w:w="654" w:type="dxa"/>
          </w:tcPr>
          <w:p>
            <w:pPr>
              <w:pStyle w:val="TableParagraph"/>
              <w:spacing w:line="240" w:lineRule="auto"/>
              <w:rPr>
                <w:b/>
                <w:sz w:val="24"/>
              </w:rPr>
            </w:pPr>
          </w:p>
          <w:p>
            <w:pPr>
              <w:pStyle w:val="TableParagraph"/>
              <w:ind w:left="50"/>
              <w:rPr>
                <w:sz w:val="24"/>
              </w:rPr>
            </w:pPr>
            <w:r>
              <w:rPr>
                <w:spacing w:val="-5"/>
                <w:sz w:val="24"/>
              </w:rPr>
              <w:t>3.2</w:t>
            </w:r>
          </w:p>
        </w:tc>
        <w:tc>
          <w:tcPr>
            <w:tcW w:w="2176" w:type="dxa"/>
          </w:tcPr>
          <w:p>
            <w:pPr>
              <w:pStyle w:val="TableParagraph"/>
              <w:spacing w:line="240" w:lineRule="auto"/>
              <w:rPr>
                <w:b/>
                <w:sz w:val="24"/>
              </w:rPr>
            </w:pPr>
          </w:p>
          <w:p>
            <w:pPr>
              <w:pStyle w:val="TableParagraph"/>
              <w:ind w:left="116"/>
              <w:rPr>
                <w:sz w:val="24"/>
              </w:rPr>
            </w:pPr>
            <w:r>
              <w:rPr>
                <w:sz w:val="24"/>
              </w:rPr>
              <w:t>Methodology</w:t>
            </w:r>
            <w:r>
              <w:rPr>
                <w:spacing w:val="53"/>
                <w:w w:val="150"/>
                <w:sz w:val="24"/>
              </w:rPr>
              <w:t> </w:t>
            </w:r>
            <w:r>
              <w:rPr>
                <w:spacing w:val="-10"/>
                <w:sz w:val="24"/>
              </w:rPr>
              <w:t>-</w:t>
            </w:r>
          </w:p>
        </w:tc>
        <w:tc>
          <w:tcPr>
            <w:tcW w:w="621" w:type="dxa"/>
          </w:tcPr>
          <w:p>
            <w:pPr>
              <w:pStyle w:val="TableParagraph"/>
              <w:spacing w:line="240" w:lineRule="auto"/>
              <w:rPr>
                <w:b/>
                <w:sz w:val="24"/>
              </w:rPr>
            </w:pPr>
          </w:p>
          <w:p>
            <w:pPr>
              <w:pStyle w:val="TableParagraph"/>
              <w:ind w:left="100"/>
              <w:rPr>
                <w:sz w:val="24"/>
              </w:rPr>
            </w:pPr>
            <w:r>
              <w:rPr>
                <w:spacing w:val="-10"/>
                <w:sz w:val="24"/>
              </w:rPr>
              <w:t>-</w:t>
            </w:r>
          </w:p>
        </w:tc>
        <w:tc>
          <w:tcPr>
            <w:tcW w:w="942" w:type="dxa"/>
            <w:gridSpan w:val="2"/>
          </w:tcPr>
          <w:p>
            <w:pPr>
              <w:pStyle w:val="TableParagraph"/>
              <w:spacing w:line="240" w:lineRule="auto"/>
              <w:rPr>
                <w:b/>
                <w:sz w:val="24"/>
              </w:rPr>
            </w:pPr>
          </w:p>
          <w:p>
            <w:pPr>
              <w:pStyle w:val="TableParagraph"/>
              <w:ind w:left="200"/>
              <w:rPr>
                <w:sz w:val="24"/>
              </w:rPr>
            </w:pPr>
            <w:r>
              <w:rPr>
                <w:spacing w:val="-10"/>
                <w:sz w:val="24"/>
              </w:rPr>
              <w:t>-</w:t>
            </w:r>
          </w:p>
        </w:tc>
        <w:tc>
          <w:tcPr>
            <w:tcW w:w="272" w:type="dxa"/>
          </w:tcPr>
          <w:p>
            <w:pPr>
              <w:pStyle w:val="TableParagraph"/>
              <w:spacing w:line="240" w:lineRule="auto"/>
              <w:rPr>
                <w:b/>
                <w:sz w:val="24"/>
              </w:rPr>
            </w:pPr>
          </w:p>
          <w:p>
            <w:pPr>
              <w:pStyle w:val="TableParagraph"/>
              <w:ind w:left="-22"/>
              <w:rPr>
                <w:sz w:val="24"/>
              </w:rPr>
            </w:pPr>
            <w:r>
              <w:rPr>
                <w:spacing w:val="-10"/>
                <w:sz w:val="24"/>
              </w:rPr>
              <w:t>-</w:t>
            </w:r>
          </w:p>
        </w:tc>
        <w:tc>
          <w:tcPr>
            <w:tcW w:w="827" w:type="dxa"/>
          </w:tcPr>
          <w:p>
            <w:pPr>
              <w:pStyle w:val="TableParagraph"/>
              <w:spacing w:line="240" w:lineRule="auto"/>
              <w:rPr>
                <w:b/>
                <w:sz w:val="24"/>
              </w:rPr>
            </w:pPr>
          </w:p>
          <w:p>
            <w:pPr>
              <w:pStyle w:val="TableParagraph"/>
              <w:ind w:left="106"/>
              <w:jc w:val="center"/>
              <w:rPr>
                <w:sz w:val="24"/>
              </w:rPr>
            </w:pPr>
            <w:r>
              <w:rPr>
                <w:spacing w:val="-10"/>
                <w:sz w:val="24"/>
              </w:rPr>
              <w:t>-</w:t>
            </w:r>
          </w:p>
        </w:tc>
        <w:tc>
          <w:tcPr>
            <w:tcW w:w="720" w:type="dxa"/>
          </w:tcPr>
          <w:p>
            <w:pPr>
              <w:pStyle w:val="TableParagraph"/>
              <w:spacing w:line="240" w:lineRule="auto"/>
              <w:rPr>
                <w:b/>
                <w:sz w:val="24"/>
              </w:rPr>
            </w:pPr>
          </w:p>
          <w:p>
            <w:pPr>
              <w:pStyle w:val="TableParagraph"/>
              <w:jc w:val="center"/>
              <w:rPr>
                <w:sz w:val="24"/>
              </w:rPr>
            </w:pPr>
            <w:r>
              <w:rPr>
                <w:spacing w:val="-10"/>
                <w:sz w:val="24"/>
              </w:rPr>
              <w:t>-</w:t>
            </w:r>
          </w:p>
        </w:tc>
        <w:tc>
          <w:tcPr>
            <w:tcW w:w="814" w:type="dxa"/>
          </w:tcPr>
          <w:p>
            <w:pPr>
              <w:pStyle w:val="TableParagraph"/>
              <w:spacing w:line="240" w:lineRule="auto"/>
              <w:rPr>
                <w:b/>
                <w:sz w:val="24"/>
              </w:rPr>
            </w:pPr>
          </w:p>
          <w:p>
            <w:pPr>
              <w:pStyle w:val="TableParagraph"/>
              <w:ind w:right="91"/>
              <w:jc w:val="center"/>
              <w:rPr>
                <w:sz w:val="24"/>
              </w:rPr>
            </w:pPr>
            <w:r>
              <w:rPr>
                <w:spacing w:val="-10"/>
                <w:sz w:val="24"/>
              </w:rPr>
              <w:t>-</w:t>
            </w:r>
          </w:p>
        </w:tc>
        <w:tc>
          <w:tcPr>
            <w:tcW w:w="461" w:type="dxa"/>
          </w:tcPr>
          <w:p>
            <w:pPr>
              <w:pStyle w:val="TableParagraph"/>
              <w:spacing w:line="240" w:lineRule="auto"/>
              <w:rPr>
                <w:b/>
                <w:sz w:val="24"/>
              </w:rPr>
            </w:pPr>
          </w:p>
          <w:p>
            <w:pPr>
              <w:pStyle w:val="TableParagraph"/>
              <w:ind w:left="226"/>
              <w:rPr>
                <w:sz w:val="24"/>
              </w:rPr>
            </w:pPr>
            <w:r>
              <w:rPr>
                <w:spacing w:val="-10"/>
                <w:sz w:val="24"/>
              </w:rPr>
              <w:t>-</w:t>
            </w:r>
          </w:p>
        </w:tc>
        <w:tc>
          <w:tcPr>
            <w:tcW w:w="759" w:type="dxa"/>
            <w:gridSpan w:val="2"/>
          </w:tcPr>
          <w:p>
            <w:pPr>
              <w:pStyle w:val="TableParagraph"/>
              <w:spacing w:line="240" w:lineRule="auto"/>
              <w:rPr>
                <w:b/>
                <w:sz w:val="24"/>
              </w:rPr>
            </w:pPr>
          </w:p>
          <w:p>
            <w:pPr>
              <w:pStyle w:val="TableParagraph"/>
              <w:ind w:left="447"/>
              <w:rPr>
                <w:sz w:val="24"/>
              </w:rPr>
            </w:pPr>
            <w:r>
              <w:rPr>
                <w:spacing w:val="-10"/>
                <w:sz w:val="24"/>
              </w:rPr>
              <w:t>-</w:t>
            </w:r>
          </w:p>
        </w:tc>
        <w:tc>
          <w:tcPr>
            <w:tcW w:w="483" w:type="dxa"/>
          </w:tcPr>
          <w:p>
            <w:pPr>
              <w:pStyle w:val="TableParagraph"/>
              <w:spacing w:line="240" w:lineRule="auto"/>
              <w:rPr>
                <w:b/>
                <w:sz w:val="24"/>
              </w:rPr>
            </w:pPr>
          </w:p>
          <w:p>
            <w:pPr>
              <w:pStyle w:val="TableParagraph"/>
              <w:ind w:right="110"/>
              <w:jc w:val="right"/>
              <w:rPr>
                <w:sz w:val="24"/>
              </w:rPr>
            </w:pPr>
            <w:r>
              <w:rPr>
                <w:spacing w:val="-5"/>
                <w:sz w:val="24"/>
              </w:rPr>
              <w:t>43</w:t>
            </w:r>
          </w:p>
        </w:tc>
      </w:tr>
      <w:tr>
        <w:trPr>
          <w:trHeight w:val="552" w:hRule="atLeast"/>
        </w:trPr>
        <w:tc>
          <w:tcPr>
            <w:tcW w:w="654" w:type="dxa"/>
          </w:tcPr>
          <w:p>
            <w:pPr>
              <w:pStyle w:val="TableParagraph"/>
              <w:spacing w:line="240" w:lineRule="auto"/>
              <w:rPr>
                <w:b/>
                <w:sz w:val="24"/>
              </w:rPr>
            </w:pPr>
          </w:p>
          <w:p>
            <w:pPr>
              <w:pStyle w:val="TableParagraph"/>
              <w:ind w:left="50"/>
              <w:rPr>
                <w:sz w:val="24"/>
              </w:rPr>
            </w:pPr>
            <w:r>
              <w:rPr>
                <w:spacing w:val="-2"/>
                <w:sz w:val="24"/>
              </w:rPr>
              <w:t>3.2.1</w:t>
            </w:r>
          </w:p>
        </w:tc>
        <w:tc>
          <w:tcPr>
            <w:tcW w:w="2797" w:type="dxa"/>
            <w:gridSpan w:val="2"/>
          </w:tcPr>
          <w:p>
            <w:pPr>
              <w:pStyle w:val="TableParagraph"/>
              <w:spacing w:line="240" w:lineRule="auto"/>
              <w:rPr>
                <w:b/>
                <w:sz w:val="24"/>
              </w:rPr>
            </w:pPr>
          </w:p>
          <w:p>
            <w:pPr>
              <w:pStyle w:val="TableParagraph"/>
              <w:ind w:left="116"/>
              <w:rPr>
                <w:sz w:val="24"/>
              </w:rPr>
            </w:pPr>
            <w:r>
              <w:rPr>
                <w:sz w:val="24"/>
              </w:rPr>
              <w:t>Types of</w:t>
            </w:r>
            <w:r>
              <w:rPr>
                <w:spacing w:val="-5"/>
                <w:sz w:val="24"/>
              </w:rPr>
              <w:t> </w:t>
            </w:r>
            <w:r>
              <w:rPr>
                <w:sz w:val="24"/>
              </w:rPr>
              <w:t>Data</w:t>
            </w:r>
            <w:r>
              <w:rPr>
                <w:spacing w:val="2"/>
                <w:sz w:val="24"/>
              </w:rPr>
              <w:t> </w:t>
            </w:r>
            <w:r>
              <w:rPr>
                <w:spacing w:val="-2"/>
                <w:sz w:val="24"/>
              </w:rPr>
              <w:t>Collected</w:t>
            </w:r>
          </w:p>
        </w:tc>
        <w:tc>
          <w:tcPr>
            <w:tcW w:w="942" w:type="dxa"/>
            <w:gridSpan w:val="2"/>
          </w:tcPr>
          <w:p>
            <w:pPr>
              <w:pStyle w:val="TableParagraph"/>
              <w:spacing w:line="240" w:lineRule="auto"/>
              <w:rPr>
                <w:b/>
                <w:sz w:val="24"/>
              </w:rPr>
            </w:pPr>
          </w:p>
          <w:p>
            <w:pPr>
              <w:pStyle w:val="TableParagraph"/>
              <w:ind w:left="200"/>
              <w:rPr>
                <w:sz w:val="24"/>
              </w:rPr>
            </w:pPr>
            <w:r>
              <w:rPr>
                <w:spacing w:val="-10"/>
                <w:sz w:val="24"/>
              </w:rPr>
              <w:t>-</w:t>
            </w:r>
          </w:p>
        </w:tc>
        <w:tc>
          <w:tcPr>
            <w:tcW w:w="272" w:type="dxa"/>
          </w:tcPr>
          <w:p>
            <w:pPr>
              <w:pStyle w:val="TableParagraph"/>
              <w:spacing w:line="240" w:lineRule="auto"/>
              <w:rPr>
                <w:b/>
                <w:sz w:val="24"/>
              </w:rPr>
            </w:pPr>
          </w:p>
          <w:p>
            <w:pPr>
              <w:pStyle w:val="TableParagraph"/>
              <w:ind w:left="-22"/>
              <w:rPr>
                <w:sz w:val="24"/>
              </w:rPr>
            </w:pPr>
            <w:r>
              <w:rPr>
                <w:spacing w:val="-10"/>
                <w:sz w:val="24"/>
              </w:rPr>
              <w:t>-</w:t>
            </w:r>
          </w:p>
        </w:tc>
        <w:tc>
          <w:tcPr>
            <w:tcW w:w="827" w:type="dxa"/>
          </w:tcPr>
          <w:p>
            <w:pPr>
              <w:pStyle w:val="TableParagraph"/>
              <w:spacing w:line="240" w:lineRule="auto"/>
              <w:rPr>
                <w:b/>
                <w:sz w:val="24"/>
              </w:rPr>
            </w:pPr>
          </w:p>
          <w:p>
            <w:pPr>
              <w:pStyle w:val="TableParagraph"/>
              <w:ind w:left="106"/>
              <w:jc w:val="center"/>
              <w:rPr>
                <w:sz w:val="24"/>
              </w:rPr>
            </w:pPr>
            <w:r>
              <w:rPr>
                <w:spacing w:val="-10"/>
                <w:sz w:val="24"/>
              </w:rPr>
              <w:t>-</w:t>
            </w:r>
          </w:p>
        </w:tc>
        <w:tc>
          <w:tcPr>
            <w:tcW w:w="720" w:type="dxa"/>
          </w:tcPr>
          <w:p>
            <w:pPr>
              <w:pStyle w:val="TableParagraph"/>
              <w:spacing w:line="240" w:lineRule="auto"/>
              <w:rPr>
                <w:b/>
                <w:sz w:val="24"/>
              </w:rPr>
            </w:pPr>
          </w:p>
          <w:p>
            <w:pPr>
              <w:pStyle w:val="TableParagraph"/>
              <w:jc w:val="center"/>
              <w:rPr>
                <w:sz w:val="24"/>
              </w:rPr>
            </w:pPr>
            <w:r>
              <w:rPr>
                <w:spacing w:val="-10"/>
                <w:sz w:val="24"/>
              </w:rPr>
              <w:t>-</w:t>
            </w:r>
          </w:p>
        </w:tc>
        <w:tc>
          <w:tcPr>
            <w:tcW w:w="814" w:type="dxa"/>
          </w:tcPr>
          <w:p>
            <w:pPr>
              <w:pStyle w:val="TableParagraph"/>
              <w:spacing w:line="240" w:lineRule="auto"/>
              <w:rPr>
                <w:b/>
                <w:sz w:val="24"/>
              </w:rPr>
            </w:pPr>
          </w:p>
          <w:p>
            <w:pPr>
              <w:pStyle w:val="TableParagraph"/>
              <w:ind w:right="91"/>
              <w:jc w:val="center"/>
              <w:rPr>
                <w:sz w:val="24"/>
              </w:rPr>
            </w:pPr>
            <w:r>
              <w:rPr>
                <w:spacing w:val="-10"/>
                <w:sz w:val="24"/>
              </w:rPr>
              <w:t>-</w:t>
            </w:r>
          </w:p>
        </w:tc>
        <w:tc>
          <w:tcPr>
            <w:tcW w:w="461" w:type="dxa"/>
          </w:tcPr>
          <w:p>
            <w:pPr>
              <w:pStyle w:val="TableParagraph"/>
              <w:spacing w:line="240" w:lineRule="auto"/>
              <w:rPr>
                <w:b/>
                <w:sz w:val="24"/>
              </w:rPr>
            </w:pPr>
          </w:p>
          <w:p>
            <w:pPr>
              <w:pStyle w:val="TableParagraph"/>
              <w:ind w:left="226"/>
              <w:rPr>
                <w:sz w:val="24"/>
              </w:rPr>
            </w:pPr>
            <w:r>
              <w:rPr>
                <w:spacing w:val="-10"/>
                <w:sz w:val="24"/>
              </w:rPr>
              <w:t>-</w:t>
            </w:r>
          </w:p>
        </w:tc>
        <w:tc>
          <w:tcPr>
            <w:tcW w:w="759" w:type="dxa"/>
            <w:gridSpan w:val="2"/>
          </w:tcPr>
          <w:p>
            <w:pPr>
              <w:pStyle w:val="TableParagraph"/>
              <w:spacing w:line="240" w:lineRule="auto"/>
              <w:rPr>
                <w:b/>
                <w:sz w:val="24"/>
              </w:rPr>
            </w:pPr>
          </w:p>
          <w:p>
            <w:pPr>
              <w:pStyle w:val="TableParagraph"/>
              <w:ind w:left="485"/>
              <w:rPr>
                <w:sz w:val="24"/>
              </w:rPr>
            </w:pPr>
            <w:r>
              <w:rPr>
                <w:spacing w:val="-10"/>
                <w:sz w:val="24"/>
              </w:rPr>
              <w:t>-</w:t>
            </w:r>
          </w:p>
        </w:tc>
        <w:tc>
          <w:tcPr>
            <w:tcW w:w="483" w:type="dxa"/>
          </w:tcPr>
          <w:p>
            <w:pPr>
              <w:pStyle w:val="TableParagraph"/>
              <w:spacing w:line="240" w:lineRule="auto"/>
              <w:rPr>
                <w:b/>
                <w:sz w:val="24"/>
              </w:rPr>
            </w:pPr>
          </w:p>
          <w:p>
            <w:pPr>
              <w:pStyle w:val="TableParagraph"/>
              <w:ind w:right="67"/>
              <w:jc w:val="right"/>
              <w:rPr>
                <w:sz w:val="24"/>
              </w:rPr>
            </w:pPr>
            <w:r>
              <w:rPr>
                <w:spacing w:val="-5"/>
                <w:sz w:val="24"/>
              </w:rPr>
              <w:t>43</w:t>
            </w:r>
          </w:p>
        </w:tc>
      </w:tr>
      <w:tr>
        <w:trPr>
          <w:trHeight w:val="552" w:hRule="atLeast"/>
        </w:trPr>
        <w:tc>
          <w:tcPr>
            <w:tcW w:w="654" w:type="dxa"/>
          </w:tcPr>
          <w:p>
            <w:pPr>
              <w:pStyle w:val="TableParagraph"/>
              <w:spacing w:line="240" w:lineRule="auto"/>
              <w:rPr>
                <w:b/>
                <w:sz w:val="24"/>
              </w:rPr>
            </w:pPr>
          </w:p>
          <w:p>
            <w:pPr>
              <w:pStyle w:val="TableParagraph"/>
              <w:ind w:left="50"/>
              <w:rPr>
                <w:sz w:val="24"/>
              </w:rPr>
            </w:pPr>
            <w:r>
              <w:rPr>
                <w:spacing w:val="-2"/>
                <w:sz w:val="24"/>
              </w:rPr>
              <w:t>3.2.2</w:t>
            </w:r>
          </w:p>
        </w:tc>
        <w:tc>
          <w:tcPr>
            <w:tcW w:w="2797" w:type="dxa"/>
            <w:gridSpan w:val="2"/>
          </w:tcPr>
          <w:p>
            <w:pPr>
              <w:pStyle w:val="TableParagraph"/>
              <w:spacing w:line="240" w:lineRule="auto"/>
              <w:rPr>
                <w:b/>
                <w:sz w:val="24"/>
              </w:rPr>
            </w:pPr>
          </w:p>
          <w:p>
            <w:pPr>
              <w:pStyle w:val="TableParagraph"/>
              <w:ind w:left="116"/>
              <w:rPr>
                <w:sz w:val="24"/>
              </w:rPr>
            </w:pPr>
            <w:r>
              <w:rPr>
                <w:sz w:val="24"/>
              </w:rPr>
              <w:t>Methods</w:t>
            </w:r>
            <w:r>
              <w:rPr>
                <w:spacing w:val="-3"/>
                <w:sz w:val="24"/>
              </w:rPr>
              <w:t> </w:t>
            </w:r>
            <w:r>
              <w:rPr>
                <w:sz w:val="24"/>
              </w:rPr>
              <w:t>of</w:t>
            </w:r>
            <w:r>
              <w:rPr>
                <w:spacing w:val="-4"/>
                <w:sz w:val="24"/>
              </w:rPr>
              <w:t> </w:t>
            </w:r>
            <w:r>
              <w:rPr>
                <w:sz w:val="24"/>
              </w:rPr>
              <w:t>Data</w:t>
            </w:r>
            <w:r>
              <w:rPr>
                <w:spacing w:val="4"/>
                <w:sz w:val="24"/>
              </w:rPr>
              <w:t> </w:t>
            </w:r>
            <w:r>
              <w:rPr>
                <w:spacing w:val="-2"/>
                <w:sz w:val="24"/>
              </w:rPr>
              <w:t>Collection</w:t>
            </w:r>
          </w:p>
        </w:tc>
        <w:tc>
          <w:tcPr>
            <w:tcW w:w="942" w:type="dxa"/>
            <w:gridSpan w:val="2"/>
          </w:tcPr>
          <w:p>
            <w:pPr>
              <w:pStyle w:val="TableParagraph"/>
              <w:spacing w:line="240" w:lineRule="auto"/>
              <w:rPr>
                <w:b/>
                <w:sz w:val="24"/>
              </w:rPr>
            </w:pPr>
          </w:p>
          <w:p>
            <w:pPr>
              <w:pStyle w:val="TableParagraph"/>
              <w:ind w:left="200"/>
              <w:rPr>
                <w:sz w:val="24"/>
              </w:rPr>
            </w:pPr>
            <w:r>
              <w:rPr>
                <w:spacing w:val="-10"/>
                <w:sz w:val="24"/>
              </w:rPr>
              <w:t>-</w:t>
            </w:r>
          </w:p>
        </w:tc>
        <w:tc>
          <w:tcPr>
            <w:tcW w:w="272" w:type="dxa"/>
          </w:tcPr>
          <w:p>
            <w:pPr>
              <w:pStyle w:val="TableParagraph"/>
              <w:spacing w:line="240" w:lineRule="auto"/>
              <w:rPr>
                <w:b/>
                <w:sz w:val="24"/>
              </w:rPr>
            </w:pPr>
          </w:p>
          <w:p>
            <w:pPr>
              <w:pStyle w:val="TableParagraph"/>
              <w:ind w:left="-22"/>
              <w:rPr>
                <w:sz w:val="24"/>
              </w:rPr>
            </w:pPr>
            <w:r>
              <w:rPr>
                <w:spacing w:val="-10"/>
                <w:sz w:val="24"/>
              </w:rPr>
              <w:t>-</w:t>
            </w:r>
          </w:p>
        </w:tc>
        <w:tc>
          <w:tcPr>
            <w:tcW w:w="827" w:type="dxa"/>
          </w:tcPr>
          <w:p>
            <w:pPr>
              <w:pStyle w:val="TableParagraph"/>
              <w:spacing w:line="240" w:lineRule="auto"/>
              <w:rPr>
                <w:b/>
                <w:sz w:val="24"/>
              </w:rPr>
            </w:pPr>
          </w:p>
          <w:p>
            <w:pPr>
              <w:pStyle w:val="TableParagraph"/>
              <w:ind w:left="106"/>
              <w:jc w:val="center"/>
              <w:rPr>
                <w:sz w:val="24"/>
              </w:rPr>
            </w:pPr>
            <w:r>
              <w:rPr>
                <w:spacing w:val="-10"/>
                <w:sz w:val="24"/>
              </w:rPr>
              <w:t>-</w:t>
            </w:r>
          </w:p>
        </w:tc>
        <w:tc>
          <w:tcPr>
            <w:tcW w:w="720" w:type="dxa"/>
          </w:tcPr>
          <w:p>
            <w:pPr>
              <w:pStyle w:val="TableParagraph"/>
              <w:spacing w:line="240" w:lineRule="auto"/>
              <w:rPr>
                <w:b/>
                <w:sz w:val="24"/>
              </w:rPr>
            </w:pPr>
          </w:p>
          <w:p>
            <w:pPr>
              <w:pStyle w:val="TableParagraph"/>
              <w:jc w:val="center"/>
              <w:rPr>
                <w:sz w:val="24"/>
              </w:rPr>
            </w:pPr>
            <w:r>
              <w:rPr>
                <w:spacing w:val="-10"/>
                <w:sz w:val="24"/>
              </w:rPr>
              <w:t>-</w:t>
            </w:r>
          </w:p>
        </w:tc>
        <w:tc>
          <w:tcPr>
            <w:tcW w:w="814" w:type="dxa"/>
          </w:tcPr>
          <w:p>
            <w:pPr>
              <w:pStyle w:val="TableParagraph"/>
              <w:spacing w:line="240" w:lineRule="auto"/>
              <w:rPr>
                <w:b/>
                <w:sz w:val="24"/>
              </w:rPr>
            </w:pPr>
          </w:p>
          <w:p>
            <w:pPr>
              <w:pStyle w:val="TableParagraph"/>
              <w:ind w:right="91"/>
              <w:jc w:val="center"/>
              <w:rPr>
                <w:sz w:val="24"/>
              </w:rPr>
            </w:pPr>
            <w:r>
              <w:rPr>
                <w:spacing w:val="-10"/>
                <w:sz w:val="24"/>
              </w:rPr>
              <w:t>-</w:t>
            </w:r>
          </w:p>
        </w:tc>
        <w:tc>
          <w:tcPr>
            <w:tcW w:w="461" w:type="dxa"/>
          </w:tcPr>
          <w:p>
            <w:pPr>
              <w:pStyle w:val="TableParagraph"/>
              <w:spacing w:line="240" w:lineRule="auto"/>
              <w:rPr>
                <w:b/>
                <w:sz w:val="24"/>
              </w:rPr>
            </w:pPr>
          </w:p>
          <w:p>
            <w:pPr>
              <w:pStyle w:val="TableParagraph"/>
              <w:ind w:left="226"/>
              <w:rPr>
                <w:sz w:val="24"/>
              </w:rPr>
            </w:pPr>
            <w:r>
              <w:rPr>
                <w:spacing w:val="-10"/>
                <w:sz w:val="24"/>
              </w:rPr>
              <w:t>-</w:t>
            </w:r>
          </w:p>
        </w:tc>
        <w:tc>
          <w:tcPr>
            <w:tcW w:w="759" w:type="dxa"/>
            <w:gridSpan w:val="2"/>
          </w:tcPr>
          <w:p>
            <w:pPr>
              <w:pStyle w:val="TableParagraph"/>
              <w:spacing w:line="240" w:lineRule="auto"/>
              <w:rPr>
                <w:b/>
                <w:sz w:val="24"/>
              </w:rPr>
            </w:pPr>
          </w:p>
          <w:p>
            <w:pPr>
              <w:pStyle w:val="TableParagraph"/>
              <w:ind w:right="167"/>
              <w:jc w:val="right"/>
              <w:rPr>
                <w:sz w:val="24"/>
              </w:rPr>
            </w:pPr>
            <w:r>
              <w:rPr>
                <w:spacing w:val="-10"/>
                <w:sz w:val="24"/>
              </w:rPr>
              <w:t>-</w:t>
            </w:r>
          </w:p>
        </w:tc>
        <w:tc>
          <w:tcPr>
            <w:tcW w:w="483" w:type="dxa"/>
          </w:tcPr>
          <w:p>
            <w:pPr>
              <w:pStyle w:val="TableParagraph"/>
              <w:spacing w:line="240" w:lineRule="auto"/>
              <w:rPr>
                <w:b/>
                <w:sz w:val="24"/>
              </w:rPr>
            </w:pPr>
          </w:p>
          <w:p>
            <w:pPr>
              <w:pStyle w:val="TableParagraph"/>
              <w:ind w:right="110"/>
              <w:jc w:val="right"/>
              <w:rPr>
                <w:sz w:val="24"/>
              </w:rPr>
            </w:pPr>
            <w:r>
              <w:rPr>
                <w:spacing w:val="-5"/>
                <w:sz w:val="24"/>
              </w:rPr>
              <w:t>43</w:t>
            </w:r>
          </w:p>
        </w:tc>
      </w:tr>
      <w:tr>
        <w:trPr>
          <w:trHeight w:val="552" w:hRule="atLeast"/>
        </w:trPr>
        <w:tc>
          <w:tcPr>
            <w:tcW w:w="7026" w:type="dxa"/>
            <w:gridSpan w:val="9"/>
          </w:tcPr>
          <w:p>
            <w:pPr>
              <w:pStyle w:val="TableParagraph"/>
              <w:spacing w:line="240" w:lineRule="auto"/>
              <w:rPr>
                <w:b/>
                <w:sz w:val="24"/>
              </w:rPr>
            </w:pPr>
          </w:p>
          <w:p>
            <w:pPr>
              <w:pStyle w:val="TableParagraph"/>
              <w:ind w:left="50"/>
              <w:rPr>
                <w:sz w:val="24"/>
              </w:rPr>
            </w:pPr>
            <w:r>
              <w:rPr>
                <w:sz w:val="24"/>
              </w:rPr>
              <w:t>3.2.2.1</w:t>
            </w:r>
            <w:r>
              <w:rPr>
                <w:spacing w:val="-2"/>
                <w:sz w:val="24"/>
              </w:rPr>
              <w:t> </w:t>
            </w:r>
            <w:r>
              <w:rPr>
                <w:sz w:val="24"/>
              </w:rPr>
              <w:t>Data</w:t>
            </w:r>
            <w:r>
              <w:rPr>
                <w:spacing w:val="-1"/>
                <w:sz w:val="24"/>
              </w:rPr>
              <w:t> </w:t>
            </w:r>
            <w:r>
              <w:rPr>
                <w:sz w:val="24"/>
              </w:rPr>
              <w:t>Collection</w:t>
            </w:r>
            <w:r>
              <w:rPr>
                <w:spacing w:val="-5"/>
                <w:sz w:val="24"/>
              </w:rPr>
              <w:t> </w:t>
            </w:r>
            <w:r>
              <w:rPr>
                <w:sz w:val="24"/>
              </w:rPr>
              <w:t>on</w:t>
            </w:r>
            <w:r>
              <w:rPr>
                <w:spacing w:val="-5"/>
                <w:sz w:val="24"/>
              </w:rPr>
              <w:t> </w:t>
            </w:r>
            <w:r>
              <w:rPr>
                <w:sz w:val="24"/>
              </w:rPr>
              <w:t>Depth</w:t>
            </w:r>
            <w:r>
              <w:rPr>
                <w:spacing w:val="-5"/>
                <w:sz w:val="24"/>
              </w:rPr>
              <w:t> </w:t>
            </w:r>
            <w:r>
              <w:rPr>
                <w:sz w:val="24"/>
              </w:rPr>
              <w:t>of</w:t>
            </w:r>
            <w:r>
              <w:rPr>
                <w:spacing w:val="-7"/>
                <w:sz w:val="24"/>
              </w:rPr>
              <w:t> </w:t>
            </w:r>
            <w:r>
              <w:rPr>
                <w:sz w:val="24"/>
              </w:rPr>
              <w:t>Reservoir</w:t>
            </w:r>
            <w:r>
              <w:rPr>
                <w:spacing w:val="1"/>
                <w:sz w:val="24"/>
              </w:rPr>
              <w:t> </w:t>
            </w:r>
            <w:r>
              <w:rPr>
                <w:sz w:val="24"/>
              </w:rPr>
              <w:t>at Construction</w:t>
            </w:r>
            <w:r>
              <w:rPr>
                <w:spacing w:val="4"/>
                <w:sz w:val="24"/>
              </w:rPr>
              <w:t> </w:t>
            </w:r>
            <w:r>
              <w:rPr>
                <w:spacing w:val="-2"/>
                <w:sz w:val="24"/>
              </w:rPr>
              <w:t>(1973)-</w:t>
            </w:r>
          </w:p>
        </w:tc>
        <w:tc>
          <w:tcPr>
            <w:tcW w:w="461" w:type="dxa"/>
          </w:tcPr>
          <w:p>
            <w:pPr>
              <w:pStyle w:val="TableParagraph"/>
              <w:spacing w:line="240" w:lineRule="auto"/>
              <w:rPr>
                <w:b/>
                <w:sz w:val="24"/>
              </w:rPr>
            </w:pPr>
          </w:p>
          <w:p>
            <w:pPr>
              <w:pStyle w:val="TableParagraph"/>
              <w:ind w:right="8"/>
              <w:jc w:val="right"/>
              <w:rPr>
                <w:sz w:val="24"/>
              </w:rPr>
            </w:pPr>
            <w:r>
              <w:rPr>
                <w:sz w:val="24"/>
              </w:rPr>
              <w:t>-</w:t>
            </w:r>
            <w:r>
              <w:rPr>
                <w:spacing w:val="4"/>
                <w:sz w:val="24"/>
              </w:rPr>
              <w:t> </w:t>
            </w:r>
            <w:r>
              <w:rPr>
                <w:spacing w:val="-10"/>
                <w:sz w:val="24"/>
              </w:rPr>
              <w:t>-</w:t>
            </w:r>
          </w:p>
        </w:tc>
        <w:tc>
          <w:tcPr>
            <w:tcW w:w="759" w:type="dxa"/>
            <w:gridSpan w:val="2"/>
          </w:tcPr>
          <w:p>
            <w:pPr>
              <w:pStyle w:val="TableParagraph"/>
              <w:spacing w:line="240" w:lineRule="auto"/>
              <w:rPr>
                <w:b/>
                <w:sz w:val="24"/>
              </w:rPr>
            </w:pPr>
          </w:p>
          <w:p>
            <w:pPr>
              <w:pStyle w:val="TableParagraph"/>
              <w:ind w:left="139"/>
              <w:jc w:val="center"/>
              <w:rPr>
                <w:sz w:val="24"/>
              </w:rPr>
            </w:pPr>
            <w:r>
              <w:rPr>
                <w:spacing w:val="-10"/>
                <w:sz w:val="24"/>
              </w:rPr>
              <w:t>-</w:t>
            </w:r>
          </w:p>
        </w:tc>
        <w:tc>
          <w:tcPr>
            <w:tcW w:w="483" w:type="dxa"/>
          </w:tcPr>
          <w:p>
            <w:pPr>
              <w:pStyle w:val="TableParagraph"/>
              <w:spacing w:line="240" w:lineRule="auto"/>
              <w:rPr>
                <w:b/>
                <w:sz w:val="24"/>
              </w:rPr>
            </w:pPr>
          </w:p>
          <w:p>
            <w:pPr>
              <w:pStyle w:val="TableParagraph"/>
              <w:ind w:right="91"/>
              <w:jc w:val="right"/>
              <w:rPr>
                <w:sz w:val="24"/>
              </w:rPr>
            </w:pPr>
            <w:r>
              <w:rPr>
                <w:spacing w:val="-5"/>
                <w:sz w:val="24"/>
              </w:rPr>
              <w:t>43</w:t>
            </w:r>
          </w:p>
        </w:tc>
      </w:tr>
      <w:tr>
        <w:trPr>
          <w:trHeight w:val="552" w:hRule="atLeast"/>
        </w:trPr>
        <w:tc>
          <w:tcPr>
            <w:tcW w:w="4393" w:type="dxa"/>
            <w:gridSpan w:val="5"/>
          </w:tcPr>
          <w:p>
            <w:pPr>
              <w:pStyle w:val="TableParagraph"/>
              <w:spacing w:line="240" w:lineRule="auto"/>
              <w:rPr>
                <w:b/>
                <w:sz w:val="24"/>
              </w:rPr>
            </w:pPr>
          </w:p>
          <w:p>
            <w:pPr>
              <w:pStyle w:val="TableParagraph"/>
              <w:ind w:left="50"/>
              <w:rPr>
                <w:sz w:val="24"/>
              </w:rPr>
            </w:pPr>
            <w:r>
              <w:rPr>
                <w:sz w:val="24"/>
              </w:rPr>
              <w:t>3.2.2.2 Current</w:t>
            </w:r>
            <w:r>
              <w:rPr>
                <w:spacing w:val="1"/>
                <w:sz w:val="24"/>
              </w:rPr>
              <w:t> </w:t>
            </w:r>
            <w:r>
              <w:rPr>
                <w:sz w:val="24"/>
              </w:rPr>
              <w:t>Depth</w:t>
            </w:r>
            <w:r>
              <w:rPr>
                <w:spacing w:val="-4"/>
                <w:sz w:val="24"/>
              </w:rPr>
              <w:t> </w:t>
            </w:r>
            <w:r>
              <w:rPr>
                <w:sz w:val="24"/>
              </w:rPr>
              <w:t>of</w:t>
            </w:r>
            <w:r>
              <w:rPr>
                <w:spacing w:val="-7"/>
                <w:sz w:val="24"/>
              </w:rPr>
              <w:t> </w:t>
            </w:r>
            <w:r>
              <w:rPr>
                <w:sz w:val="24"/>
              </w:rPr>
              <w:t>the Lake </w:t>
            </w:r>
            <w:r>
              <w:rPr>
                <w:spacing w:val="-2"/>
                <w:sz w:val="24"/>
              </w:rPr>
              <w:t>2011-</w:t>
            </w:r>
          </w:p>
        </w:tc>
        <w:tc>
          <w:tcPr>
            <w:tcW w:w="272" w:type="dxa"/>
          </w:tcPr>
          <w:p>
            <w:pPr>
              <w:pStyle w:val="TableParagraph"/>
              <w:spacing w:line="240" w:lineRule="auto"/>
              <w:rPr>
                <w:b/>
                <w:sz w:val="24"/>
              </w:rPr>
            </w:pPr>
          </w:p>
          <w:p>
            <w:pPr>
              <w:pStyle w:val="TableParagraph"/>
              <w:ind w:left="-22"/>
              <w:rPr>
                <w:sz w:val="24"/>
              </w:rPr>
            </w:pPr>
            <w:r>
              <w:rPr>
                <w:spacing w:val="-10"/>
                <w:sz w:val="24"/>
              </w:rPr>
              <w:t>-</w:t>
            </w:r>
          </w:p>
        </w:tc>
        <w:tc>
          <w:tcPr>
            <w:tcW w:w="827" w:type="dxa"/>
          </w:tcPr>
          <w:p>
            <w:pPr>
              <w:pStyle w:val="TableParagraph"/>
              <w:spacing w:line="240" w:lineRule="auto"/>
              <w:rPr>
                <w:b/>
                <w:sz w:val="24"/>
              </w:rPr>
            </w:pPr>
          </w:p>
          <w:p>
            <w:pPr>
              <w:pStyle w:val="TableParagraph"/>
              <w:ind w:left="106"/>
              <w:jc w:val="center"/>
              <w:rPr>
                <w:sz w:val="24"/>
              </w:rPr>
            </w:pPr>
            <w:r>
              <w:rPr>
                <w:spacing w:val="-10"/>
                <w:sz w:val="24"/>
              </w:rPr>
              <w:t>-</w:t>
            </w:r>
          </w:p>
        </w:tc>
        <w:tc>
          <w:tcPr>
            <w:tcW w:w="720" w:type="dxa"/>
          </w:tcPr>
          <w:p>
            <w:pPr>
              <w:pStyle w:val="TableParagraph"/>
              <w:spacing w:line="240" w:lineRule="auto"/>
              <w:rPr>
                <w:b/>
                <w:sz w:val="24"/>
              </w:rPr>
            </w:pPr>
          </w:p>
          <w:p>
            <w:pPr>
              <w:pStyle w:val="TableParagraph"/>
              <w:jc w:val="center"/>
              <w:rPr>
                <w:sz w:val="24"/>
              </w:rPr>
            </w:pPr>
            <w:r>
              <w:rPr>
                <w:spacing w:val="-10"/>
                <w:sz w:val="24"/>
              </w:rPr>
              <w:t>-</w:t>
            </w:r>
          </w:p>
        </w:tc>
        <w:tc>
          <w:tcPr>
            <w:tcW w:w="814" w:type="dxa"/>
          </w:tcPr>
          <w:p>
            <w:pPr>
              <w:pStyle w:val="TableParagraph"/>
              <w:spacing w:line="240" w:lineRule="auto"/>
              <w:rPr>
                <w:b/>
                <w:sz w:val="24"/>
              </w:rPr>
            </w:pPr>
          </w:p>
          <w:p>
            <w:pPr>
              <w:pStyle w:val="TableParagraph"/>
              <w:ind w:right="91"/>
              <w:jc w:val="center"/>
              <w:rPr>
                <w:sz w:val="24"/>
              </w:rPr>
            </w:pPr>
            <w:r>
              <w:rPr>
                <w:spacing w:val="-10"/>
                <w:sz w:val="24"/>
              </w:rPr>
              <w:t>-</w:t>
            </w:r>
          </w:p>
        </w:tc>
        <w:tc>
          <w:tcPr>
            <w:tcW w:w="461" w:type="dxa"/>
          </w:tcPr>
          <w:p>
            <w:pPr>
              <w:pStyle w:val="TableParagraph"/>
              <w:spacing w:line="240" w:lineRule="auto"/>
              <w:rPr>
                <w:b/>
                <w:sz w:val="24"/>
              </w:rPr>
            </w:pPr>
          </w:p>
          <w:p>
            <w:pPr>
              <w:pStyle w:val="TableParagraph"/>
              <w:ind w:right="27"/>
              <w:jc w:val="right"/>
              <w:rPr>
                <w:sz w:val="24"/>
              </w:rPr>
            </w:pPr>
            <w:r>
              <w:rPr>
                <w:spacing w:val="-10"/>
                <w:sz w:val="24"/>
              </w:rPr>
              <w:t>-</w:t>
            </w:r>
          </w:p>
        </w:tc>
        <w:tc>
          <w:tcPr>
            <w:tcW w:w="759" w:type="dxa"/>
            <w:gridSpan w:val="2"/>
          </w:tcPr>
          <w:p>
            <w:pPr>
              <w:pStyle w:val="TableParagraph"/>
              <w:spacing w:line="240" w:lineRule="auto"/>
              <w:rPr>
                <w:b/>
                <w:sz w:val="24"/>
              </w:rPr>
            </w:pPr>
          </w:p>
          <w:p>
            <w:pPr>
              <w:pStyle w:val="TableParagraph"/>
              <w:ind w:right="167"/>
              <w:jc w:val="right"/>
              <w:rPr>
                <w:sz w:val="24"/>
              </w:rPr>
            </w:pPr>
            <w:r>
              <w:rPr>
                <w:spacing w:val="-10"/>
                <w:sz w:val="24"/>
              </w:rPr>
              <w:t>-</w:t>
            </w:r>
          </w:p>
        </w:tc>
        <w:tc>
          <w:tcPr>
            <w:tcW w:w="483" w:type="dxa"/>
          </w:tcPr>
          <w:p>
            <w:pPr>
              <w:pStyle w:val="TableParagraph"/>
              <w:spacing w:line="240" w:lineRule="auto"/>
              <w:rPr>
                <w:b/>
                <w:sz w:val="24"/>
              </w:rPr>
            </w:pPr>
          </w:p>
          <w:p>
            <w:pPr>
              <w:pStyle w:val="TableParagraph"/>
              <w:ind w:right="48"/>
              <w:jc w:val="right"/>
              <w:rPr>
                <w:sz w:val="24"/>
              </w:rPr>
            </w:pPr>
            <w:r>
              <w:rPr>
                <w:spacing w:val="-5"/>
                <w:sz w:val="24"/>
              </w:rPr>
              <w:t>43</w:t>
            </w:r>
          </w:p>
        </w:tc>
      </w:tr>
      <w:tr>
        <w:trPr>
          <w:trHeight w:val="552" w:hRule="atLeast"/>
        </w:trPr>
        <w:tc>
          <w:tcPr>
            <w:tcW w:w="4393" w:type="dxa"/>
            <w:gridSpan w:val="5"/>
          </w:tcPr>
          <w:p>
            <w:pPr>
              <w:pStyle w:val="TableParagraph"/>
              <w:spacing w:line="240" w:lineRule="auto"/>
              <w:rPr>
                <w:b/>
                <w:sz w:val="24"/>
              </w:rPr>
            </w:pPr>
          </w:p>
          <w:p>
            <w:pPr>
              <w:pStyle w:val="TableParagraph"/>
              <w:ind w:left="50" w:right="-29"/>
              <w:rPr>
                <w:sz w:val="24"/>
              </w:rPr>
            </w:pPr>
            <w:r>
              <w:rPr>
                <w:sz w:val="24"/>
              </w:rPr>
              <w:t>3.3</w:t>
            </w:r>
            <w:r>
              <w:rPr>
                <w:spacing w:val="-5"/>
                <w:sz w:val="24"/>
              </w:rPr>
              <w:t> </w:t>
            </w:r>
            <w:r>
              <w:rPr>
                <w:sz w:val="24"/>
              </w:rPr>
              <w:t>Land</w:t>
            </w:r>
            <w:r>
              <w:rPr>
                <w:spacing w:val="-2"/>
                <w:sz w:val="24"/>
              </w:rPr>
              <w:t> </w:t>
            </w:r>
            <w:r>
              <w:rPr>
                <w:sz w:val="24"/>
              </w:rPr>
              <w:t>use/Land</w:t>
            </w:r>
            <w:r>
              <w:rPr>
                <w:spacing w:val="-2"/>
                <w:sz w:val="24"/>
              </w:rPr>
              <w:t> </w:t>
            </w:r>
            <w:r>
              <w:rPr>
                <w:sz w:val="24"/>
              </w:rPr>
              <w:t>Cover</w:t>
            </w:r>
            <w:r>
              <w:rPr>
                <w:spacing w:val="-1"/>
                <w:sz w:val="24"/>
              </w:rPr>
              <w:t> </w:t>
            </w:r>
            <w:r>
              <w:rPr>
                <w:sz w:val="24"/>
              </w:rPr>
              <w:t>Change</w:t>
            </w:r>
            <w:r>
              <w:rPr>
                <w:spacing w:val="-3"/>
                <w:sz w:val="24"/>
              </w:rPr>
              <w:t> </w:t>
            </w:r>
            <w:r>
              <w:rPr>
                <w:sz w:val="24"/>
              </w:rPr>
              <w:t>Detection</w:t>
            </w:r>
            <w:r>
              <w:rPr>
                <w:spacing w:val="-2"/>
                <w:sz w:val="24"/>
              </w:rPr>
              <w:t> </w:t>
            </w:r>
            <w:r>
              <w:rPr>
                <w:spacing w:val="-10"/>
                <w:sz w:val="24"/>
              </w:rPr>
              <w:t>-</w:t>
            </w:r>
          </w:p>
        </w:tc>
        <w:tc>
          <w:tcPr>
            <w:tcW w:w="1099" w:type="dxa"/>
            <w:gridSpan w:val="2"/>
          </w:tcPr>
          <w:p>
            <w:pPr>
              <w:pStyle w:val="TableParagraph"/>
              <w:spacing w:line="240" w:lineRule="auto"/>
              <w:rPr>
                <w:b/>
                <w:sz w:val="24"/>
              </w:rPr>
            </w:pPr>
          </w:p>
          <w:p>
            <w:pPr>
              <w:pStyle w:val="TableParagraph"/>
              <w:ind w:left="698"/>
              <w:rPr>
                <w:sz w:val="24"/>
              </w:rPr>
            </w:pPr>
            <w:r>
              <w:rPr>
                <w:spacing w:val="-10"/>
                <w:sz w:val="24"/>
              </w:rPr>
              <w:t>-</w:t>
            </w:r>
          </w:p>
        </w:tc>
        <w:tc>
          <w:tcPr>
            <w:tcW w:w="720" w:type="dxa"/>
          </w:tcPr>
          <w:p>
            <w:pPr>
              <w:pStyle w:val="TableParagraph"/>
              <w:spacing w:line="240" w:lineRule="auto"/>
              <w:rPr>
                <w:b/>
                <w:sz w:val="24"/>
              </w:rPr>
            </w:pPr>
          </w:p>
          <w:p>
            <w:pPr>
              <w:pStyle w:val="TableParagraph"/>
              <w:jc w:val="center"/>
              <w:rPr>
                <w:sz w:val="24"/>
              </w:rPr>
            </w:pPr>
            <w:r>
              <w:rPr>
                <w:spacing w:val="-10"/>
                <w:sz w:val="24"/>
              </w:rPr>
              <w:t>-</w:t>
            </w:r>
          </w:p>
        </w:tc>
        <w:tc>
          <w:tcPr>
            <w:tcW w:w="814" w:type="dxa"/>
          </w:tcPr>
          <w:p>
            <w:pPr>
              <w:pStyle w:val="TableParagraph"/>
              <w:spacing w:line="240" w:lineRule="auto"/>
              <w:rPr>
                <w:b/>
                <w:sz w:val="24"/>
              </w:rPr>
            </w:pPr>
          </w:p>
          <w:p>
            <w:pPr>
              <w:pStyle w:val="TableParagraph"/>
              <w:ind w:right="91"/>
              <w:jc w:val="center"/>
              <w:rPr>
                <w:sz w:val="24"/>
              </w:rPr>
            </w:pPr>
            <w:r>
              <w:rPr>
                <w:spacing w:val="-10"/>
                <w:sz w:val="24"/>
              </w:rPr>
              <w:t>-</w:t>
            </w:r>
          </w:p>
        </w:tc>
        <w:tc>
          <w:tcPr>
            <w:tcW w:w="711" w:type="dxa"/>
            <w:gridSpan w:val="2"/>
          </w:tcPr>
          <w:p>
            <w:pPr>
              <w:pStyle w:val="TableParagraph"/>
              <w:spacing w:line="240" w:lineRule="auto"/>
              <w:rPr>
                <w:b/>
                <w:sz w:val="24"/>
              </w:rPr>
            </w:pPr>
          </w:p>
          <w:p>
            <w:pPr>
              <w:pStyle w:val="TableParagraph"/>
              <w:ind w:left="471"/>
              <w:rPr>
                <w:sz w:val="24"/>
              </w:rPr>
            </w:pPr>
            <w:r>
              <w:rPr>
                <w:spacing w:val="-10"/>
                <w:sz w:val="24"/>
              </w:rPr>
              <w:t>-</w:t>
            </w:r>
          </w:p>
        </w:tc>
        <w:tc>
          <w:tcPr>
            <w:tcW w:w="509" w:type="dxa"/>
          </w:tcPr>
          <w:p>
            <w:pPr>
              <w:pStyle w:val="TableParagraph"/>
              <w:spacing w:line="240" w:lineRule="auto"/>
              <w:rPr>
                <w:b/>
                <w:sz w:val="24"/>
              </w:rPr>
            </w:pPr>
          </w:p>
          <w:p>
            <w:pPr>
              <w:pStyle w:val="TableParagraph"/>
              <w:ind w:left="317"/>
              <w:rPr>
                <w:sz w:val="24"/>
              </w:rPr>
            </w:pPr>
            <w:r>
              <w:rPr>
                <w:spacing w:val="-10"/>
                <w:sz w:val="24"/>
              </w:rPr>
              <w:t>-</w:t>
            </w:r>
          </w:p>
        </w:tc>
        <w:tc>
          <w:tcPr>
            <w:tcW w:w="483" w:type="dxa"/>
          </w:tcPr>
          <w:p>
            <w:pPr>
              <w:pStyle w:val="TableParagraph"/>
              <w:spacing w:line="240" w:lineRule="auto"/>
              <w:rPr>
                <w:b/>
                <w:sz w:val="24"/>
              </w:rPr>
            </w:pPr>
          </w:p>
          <w:p>
            <w:pPr>
              <w:pStyle w:val="TableParagraph"/>
              <w:ind w:right="48"/>
              <w:jc w:val="right"/>
              <w:rPr>
                <w:sz w:val="24"/>
              </w:rPr>
            </w:pPr>
            <w:r>
              <w:rPr>
                <w:spacing w:val="-5"/>
                <w:sz w:val="24"/>
              </w:rPr>
              <w:t>46</w:t>
            </w:r>
          </w:p>
        </w:tc>
      </w:tr>
      <w:tr>
        <w:trPr>
          <w:trHeight w:val="832" w:hRule="atLeast"/>
        </w:trPr>
        <w:tc>
          <w:tcPr>
            <w:tcW w:w="2830" w:type="dxa"/>
            <w:gridSpan w:val="2"/>
          </w:tcPr>
          <w:p>
            <w:pPr>
              <w:pStyle w:val="TableParagraph"/>
              <w:spacing w:line="240" w:lineRule="auto"/>
              <w:rPr>
                <w:b/>
                <w:sz w:val="24"/>
              </w:rPr>
            </w:pPr>
          </w:p>
          <w:p>
            <w:pPr>
              <w:pStyle w:val="TableParagraph"/>
              <w:spacing w:line="240" w:lineRule="auto"/>
              <w:ind w:left="50"/>
              <w:rPr>
                <w:sz w:val="24"/>
              </w:rPr>
            </w:pPr>
            <w:r>
              <w:rPr>
                <w:sz w:val="24"/>
              </w:rPr>
              <w:t>3.3.1</w:t>
            </w:r>
            <w:r>
              <w:rPr>
                <w:spacing w:val="-5"/>
                <w:sz w:val="24"/>
              </w:rPr>
              <w:t> </w:t>
            </w:r>
            <w:r>
              <w:rPr>
                <w:sz w:val="24"/>
              </w:rPr>
              <w:t>Image Pre-</w:t>
            </w:r>
            <w:r>
              <w:rPr>
                <w:spacing w:val="2"/>
                <w:sz w:val="24"/>
              </w:rPr>
              <w:t> </w:t>
            </w:r>
            <w:r>
              <w:rPr>
                <w:spacing w:val="-2"/>
                <w:sz w:val="24"/>
              </w:rPr>
              <w:t>processing</w:t>
            </w:r>
          </w:p>
        </w:tc>
        <w:tc>
          <w:tcPr>
            <w:tcW w:w="621" w:type="dxa"/>
          </w:tcPr>
          <w:p>
            <w:pPr>
              <w:pStyle w:val="TableParagraph"/>
              <w:spacing w:line="240" w:lineRule="auto"/>
              <w:rPr>
                <w:sz w:val="24"/>
              </w:rPr>
            </w:pPr>
          </w:p>
        </w:tc>
        <w:tc>
          <w:tcPr>
            <w:tcW w:w="402" w:type="dxa"/>
          </w:tcPr>
          <w:p>
            <w:pPr>
              <w:pStyle w:val="TableParagraph"/>
              <w:spacing w:line="240" w:lineRule="auto"/>
              <w:rPr>
                <w:b/>
                <w:sz w:val="24"/>
              </w:rPr>
            </w:pPr>
          </w:p>
          <w:p>
            <w:pPr>
              <w:pStyle w:val="TableParagraph"/>
              <w:spacing w:line="240" w:lineRule="auto"/>
              <w:ind w:right="119"/>
              <w:jc w:val="right"/>
              <w:rPr>
                <w:sz w:val="24"/>
              </w:rPr>
            </w:pPr>
            <w:r>
              <w:rPr>
                <w:sz w:val="24"/>
              </w:rPr>
              <w:t>-</w:t>
            </w:r>
            <w:r>
              <w:rPr>
                <w:spacing w:val="52"/>
                <w:sz w:val="24"/>
              </w:rPr>
              <w:t> </w:t>
            </w:r>
            <w:r>
              <w:rPr>
                <w:spacing w:val="-12"/>
                <w:sz w:val="24"/>
              </w:rPr>
              <w:t>-</w:t>
            </w:r>
          </w:p>
        </w:tc>
        <w:tc>
          <w:tcPr>
            <w:tcW w:w="812" w:type="dxa"/>
            <w:gridSpan w:val="2"/>
          </w:tcPr>
          <w:p>
            <w:pPr>
              <w:pStyle w:val="TableParagraph"/>
              <w:spacing w:line="240" w:lineRule="auto"/>
              <w:rPr>
                <w:b/>
                <w:sz w:val="24"/>
              </w:rPr>
            </w:pPr>
          </w:p>
          <w:p>
            <w:pPr>
              <w:pStyle w:val="TableParagraph"/>
              <w:spacing w:line="240" w:lineRule="auto"/>
              <w:ind w:left="518"/>
              <w:rPr>
                <w:sz w:val="24"/>
              </w:rPr>
            </w:pPr>
            <w:r>
              <w:rPr>
                <w:sz w:val="24"/>
              </w:rPr>
              <w:t>-</w:t>
            </w:r>
            <w:r>
              <w:rPr>
                <w:spacing w:val="-10"/>
                <w:sz w:val="24"/>
              </w:rPr>
              <w:t>-</w:t>
            </w:r>
          </w:p>
        </w:tc>
        <w:tc>
          <w:tcPr>
            <w:tcW w:w="3581" w:type="dxa"/>
            <w:gridSpan w:val="6"/>
          </w:tcPr>
          <w:p>
            <w:pPr>
              <w:pStyle w:val="TableParagraph"/>
              <w:spacing w:line="240" w:lineRule="auto"/>
              <w:rPr>
                <w:b/>
                <w:sz w:val="24"/>
              </w:rPr>
            </w:pPr>
          </w:p>
          <w:p>
            <w:pPr>
              <w:pStyle w:val="TableParagraph"/>
              <w:tabs>
                <w:tab w:pos="1147" w:val="left" w:leader="none"/>
                <w:tab w:pos="1867" w:val="left" w:leader="none"/>
                <w:tab w:pos="2587" w:val="left" w:leader="none"/>
                <w:tab w:pos="3331" w:val="left" w:leader="none"/>
              </w:tabs>
              <w:spacing w:line="240" w:lineRule="auto"/>
              <w:ind w:left="426"/>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483" w:type="dxa"/>
          </w:tcPr>
          <w:p>
            <w:pPr>
              <w:pStyle w:val="TableParagraph"/>
              <w:spacing w:line="240" w:lineRule="auto"/>
              <w:rPr>
                <w:b/>
                <w:sz w:val="24"/>
              </w:rPr>
            </w:pPr>
          </w:p>
          <w:p>
            <w:pPr>
              <w:pStyle w:val="TableParagraph"/>
              <w:spacing w:line="240" w:lineRule="auto"/>
              <w:ind w:right="48"/>
              <w:jc w:val="right"/>
              <w:rPr>
                <w:sz w:val="24"/>
              </w:rPr>
            </w:pPr>
            <w:r>
              <w:rPr>
                <w:spacing w:val="-5"/>
                <w:sz w:val="24"/>
              </w:rPr>
              <w:t>46</w:t>
            </w:r>
          </w:p>
        </w:tc>
      </w:tr>
      <w:tr>
        <w:trPr>
          <w:trHeight w:val="545" w:hRule="atLeast"/>
        </w:trPr>
        <w:tc>
          <w:tcPr>
            <w:tcW w:w="2830" w:type="dxa"/>
            <w:gridSpan w:val="2"/>
          </w:tcPr>
          <w:p>
            <w:pPr>
              <w:pStyle w:val="TableParagraph"/>
              <w:spacing w:before="270"/>
              <w:ind w:left="50"/>
              <w:rPr>
                <w:sz w:val="24"/>
              </w:rPr>
            </w:pPr>
            <w:r>
              <w:rPr>
                <w:sz w:val="24"/>
              </w:rPr>
              <w:t>3.3.2</w:t>
            </w:r>
            <w:r>
              <w:rPr>
                <w:spacing w:val="-7"/>
                <w:sz w:val="24"/>
              </w:rPr>
              <w:t> </w:t>
            </w:r>
            <w:r>
              <w:rPr>
                <w:sz w:val="24"/>
              </w:rPr>
              <w:t>Image</w:t>
            </w:r>
            <w:r>
              <w:rPr>
                <w:spacing w:val="-1"/>
                <w:sz w:val="24"/>
              </w:rPr>
              <w:t> </w:t>
            </w:r>
            <w:r>
              <w:rPr>
                <w:sz w:val="24"/>
              </w:rPr>
              <w:t>Classification</w:t>
            </w:r>
            <w:r>
              <w:rPr>
                <w:spacing w:val="-4"/>
                <w:sz w:val="24"/>
              </w:rPr>
              <w:t> </w:t>
            </w:r>
            <w:r>
              <w:rPr>
                <w:spacing w:val="-10"/>
                <w:sz w:val="24"/>
              </w:rPr>
              <w:t>-</w:t>
            </w:r>
          </w:p>
        </w:tc>
        <w:tc>
          <w:tcPr>
            <w:tcW w:w="621" w:type="dxa"/>
          </w:tcPr>
          <w:p>
            <w:pPr>
              <w:pStyle w:val="TableParagraph"/>
              <w:spacing w:before="270"/>
              <w:ind w:left="124"/>
              <w:rPr>
                <w:sz w:val="24"/>
              </w:rPr>
            </w:pPr>
            <w:r>
              <w:rPr>
                <w:sz w:val="24"/>
              </w:rPr>
              <w:t>-</w:t>
            </w:r>
            <w:r>
              <w:rPr>
                <w:spacing w:val="-1"/>
                <w:sz w:val="24"/>
              </w:rPr>
              <w:t> </w:t>
            </w:r>
            <w:r>
              <w:rPr>
                <w:spacing w:val="-10"/>
                <w:sz w:val="24"/>
              </w:rPr>
              <w:t>-</w:t>
            </w:r>
          </w:p>
        </w:tc>
        <w:tc>
          <w:tcPr>
            <w:tcW w:w="402" w:type="dxa"/>
          </w:tcPr>
          <w:p>
            <w:pPr>
              <w:pStyle w:val="TableParagraph"/>
              <w:spacing w:before="270"/>
              <w:ind w:right="119"/>
              <w:jc w:val="right"/>
              <w:rPr>
                <w:sz w:val="24"/>
              </w:rPr>
            </w:pPr>
            <w:r>
              <w:rPr>
                <w:spacing w:val="-10"/>
                <w:sz w:val="24"/>
              </w:rPr>
              <w:t>-</w:t>
            </w:r>
          </w:p>
        </w:tc>
        <w:tc>
          <w:tcPr>
            <w:tcW w:w="812" w:type="dxa"/>
            <w:gridSpan w:val="2"/>
          </w:tcPr>
          <w:p>
            <w:pPr>
              <w:pStyle w:val="TableParagraph"/>
              <w:tabs>
                <w:tab w:pos="499" w:val="left" w:leader="none"/>
              </w:tabs>
              <w:spacing w:before="270"/>
              <w:ind w:left="120"/>
              <w:rPr>
                <w:sz w:val="24"/>
              </w:rPr>
            </w:pPr>
            <w:r>
              <w:rPr>
                <w:spacing w:val="-10"/>
                <w:sz w:val="24"/>
              </w:rPr>
              <w:t>-</w:t>
            </w:r>
            <w:r>
              <w:rPr>
                <w:sz w:val="24"/>
              </w:rPr>
              <w:tab/>
            </w:r>
            <w:r>
              <w:rPr>
                <w:spacing w:val="-10"/>
                <w:sz w:val="24"/>
              </w:rPr>
              <w:t>-</w:t>
            </w:r>
          </w:p>
        </w:tc>
        <w:tc>
          <w:tcPr>
            <w:tcW w:w="3581" w:type="dxa"/>
            <w:gridSpan w:val="6"/>
          </w:tcPr>
          <w:p>
            <w:pPr>
              <w:pStyle w:val="TableParagraph"/>
              <w:tabs>
                <w:tab w:pos="686" w:val="left" w:leader="none"/>
                <w:tab w:pos="1305" w:val="left" w:leader="none"/>
                <w:tab w:pos="2284" w:val="left" w:leader="none"/>
                <w:tab w:pos="3087" w:val="left" w:leader="none"/>
              </w:tabs>
              <w:spacing w:before="270"/>
              <w:ind w:left="129"/>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483" w:type="dxa"/>
          </w:tcPr>
          <w:p>
            <w:pPr>
              <w:pStyle w:val="TableParagraph"/>
              <w:spacing w:before="270"/>
              <w:ind w:right="115"/>
              <w:jc w:val="right"/>
              <w:rPr>
                <w:sz w:val="24"/>
              </w:rPr>
            </w:pPr>
            <w:r>
              <w:rPr>
                <w:spacing w:val="-5"/>
                <w:sz w:val="24"/>
              </w:rPr>
              <w:t>46</w:t>
            </w:r>
          </w:p>
        </w:tc>
      </w:tr>
    </w:tbl>
    <w:p>
      <w:pPr>
        <w:pStyle w:val="BodyText"/>
        <w:spacing w:before="26"/>
        <w:rPr>
          <w:b/>
        </w:rPr>
      </w:pPr>
    </w:p>
    <w:p>
      <w:pPr>
        <w:pStyle w:val="BodyText"/>
        <w:tabs>
          <w:tab w:pos="4336" w:val="left" w:leader="none"/>
          <w:tab w:pos="4778" w:val="left" w:leader="none"/>
          <w:tab w:pos="5277" w:val="left" w:leader="none"/>
          <w:tab w:pos="5714" w:val="left" w:leader="none"/>
          <w:tab w:pos="6036" w:val="left" w:leader="none"/>
          <w:tab w:pos="6597" w:val="left" w:leader="none"/>
          <w:tab w:pos="7097" w:val="left" w:leader="none"/>
          <w:tab w:pos="7894" w:val="left" w:leader="none"/>
          <w:tab w:pos="8816" w:val="right" w:leader="none"/>
        </w:tabs>
        <w:ind w:left="240"/>
      </w:pPr>
      <w:r>
        <w:rPr/>
        <w:t>3.4</w:t>
      </w:r>
      <w:r>
        <w:rPr>
          <w:spacing w:val="-2"/>
        </w:rPr>
        <w:t> </w:t>
      </w:r>
      <w:r>
        <w:rPr/>
        <w:t>Instrumentation</w:t>
      </w:r>
      <w:r>
        <w:rPr>
          <w:spacing w:val="-5"/>
        </w:rPr>
        <w:t> </w:t>
      </w:r>
      <w:r>
        <w:rPr/>
        <w:t>and</w:t>
      </w:r>
      <w:r>
        <w:rPr>
          <w:spacing w:val="-1"/>
        </w:rPr>
        <w:t> </w:t>
      </w:r>
      <w:r>
        <w:rPr/>
        <w:t>software</w:t>
      </w:r>
      <w:r>
        <w:rPr>
          <w:spacing w:val="-2"/>
        </w:rPr>
        <w:t> </w:t>
      </w:r>
      <w:r>
        <w:rPr>
          <w:spacing w:val="-4"/>
        </w:rPr>
        <w:t>used</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48</w:t>
      </w:r>
    </w:p>
    <w:p>
      <w:pPr>
        <w:pStyle w:val="BodyText"/>
        <w:rPr>
          <w:sz w:val="20"/>
        </w:rPr>
      </w:pPr>
    </w:p>
    <w:p>
      <w:pPr>
        <w:pStyle w:val="BodyText"/>
        <w:rPr>
          <w:sz w:val="20"/>
        </w:rPr>
      </w:pPr>
    </w:p>
    <w:p>
      <w:pPr>
        <w:pStyle w:val="BodyText"/>
        <w:spacing w:before="154"/>
        <w:rPr>
          <w:sz w:val="20"/>
        </w:rPr>
      </w:pPr>
    </w:p>
    <w:tbl>
      <w:tblPr>
        <w:tblW w:w="0" w:type="auto"/>
        <w:jc w:val="left"/>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311"/>
        <w:gridCol w:w="399"/>
      </w:tblGrid>
      <w:tr>
        <w:trPr>
          <w:trHeight w:val="406" w:hRule="atLeast"/>
        </w:trPr>
        <w:tc>
          <w:tcPr>
            <w:tcW w:w="8311" w:type="dxa"/>
          </w:tcPr>
          <w:p>
            <w:pPr>
              <w:pStyle w:val="TableParagraph"/>
              <w:spacing w:line="266" w:lineRule="exact"/>
              <w:ind w:left="112"/>
              <w:rPr>
                <w:b/>
                <w:sz w:val="24"/>
              </w:rPr>
            </w:pPr>
            <w:r>
              <w:rPr>
                <w:b/>
                <w:sz w:val="24"/>
              </w:rPr>
              <w:t>CHAPTER</w:t>
            </w:r>
            <w:r>
              <w:rPr>
                <w:b/>
                <w:spacing w:val="-4"/>
                <w:sz w:val="24"/>
              </w:rPr>
              <w:t> </w:t>
            </w:r>
            <w:r>
              <w:rPr>
                <w:b/>
                <w:sz w:val="24"/>
              </w:rPr>
              <w:t>FOUR:</w:t>
            </w:r>
            <w:r>
              <w:rPr>
                <w:b/>
                <w:spacing w:val="-2"/>
                <w:sz w:val="24"/>
              </w:rPr>
              <w:t> </w:t>
            </w:r>
            <w:r>
              <w:rPr>
                <w:b/>
                <w:sz w:val="24"/>
              </w:rPr>
              <w:t>RESULT</w:t>
            </w:r>
            <w:r>
              <w:rPr>
                <w:b/>
                <w:spacing w:val="-4"/>
                <w:sz w:val="24"/>
              </w:rPr>
              <w:t> </w:t>
            </w:r>
            <w:r>
              <w:rPr>
                <w:b/>
                <w:sz w:val="24"/>
              </w:rPr>
              <w:t>AND</w:t>
            </w:r>
            <w:r>
              <w:rPr>
                <w:b/>
                <w:spacing w:val="-3"/>
                <w:sz w:val="24"/>
              </w:rPr>
              <w:t> </w:t>
            </w:r>
            <w:r>
              <w:rPr>
                <w:b/>
                <w:spacing w:val="-2"/>
                <w:sz w:val="24"/>
              </w:rPr>
              <w:t>DISCUSSION</w:t>
            </w:r>
          </w:p>
        </w:tc>
        <w:tc>
          <w:tcPr>
            <w:tcW w:w="399" w:type="dxa"/>
          </w:tcPr>
          <w:p>
            <w:pPr>
              <w:pStyle w:val="TableParagraph"/>
              <w:spacing w:line="240" w:lineRule="auto"/>
              <w:rPr>
                <w:sz w:val="24"/>
              </w:rPr>
            </w:pPr>
          </w:p>
        </w:tc>
      </w:tr>
      <w:tr>
        <w:trPr>
          <w:trHeight w:val="650" w:hRule="atLeast"/>
        </w:trPr>
        <w:tc>
          <w:tcPr>
            <w:tcW w:w="8311" w:type="dxa"/>
          </w:tcPr>
          <w:p>
            <w:pPr>
              <w:pStyle w:val="TableParagraph"/>
              <w:tabs>
                <w:tab w:pos="7252" w:val="left" w:leader="none"/>
                <w:tab w:pos="7972" w:val="left" w:leader="none"/>
              </w:tabs>
              <w:spacing w:line="240" w:lineRule="auto" w:before="130"/>
              <w:ind w:left="50"/>
              <w:rPr>
                <w:sz w:val="24"/>
              </w:rPr>
            </w:pPr>
            <w:r>
              <w:rPr>
                <w:sz w:val="24"/>
              </w:rPr>
              <w:t>4.1</w:t>
            </w:r>
            <w:r>
              <w:rPr>
                <w:spacing w:val="-3"/>
                <w:sz w:val="24"/>
              </w:rPr>
              <w:t> </w:t>
            </w:r>
            <w:r>
              <w:rPr>
                <w:sz w:val="24"/>
              </w:rPr>
              <w:t>Character</w:t>
            </w:r>
            <w:r>
              <w:rPr>
                <w:spacing w:val="-3"/>
                <w:sz w:val="24"/>
              </w:rPr>
              <w:t> </w:t>
            </w:r>
            <w:r>
              <w:rPr>
                <w:sz w:val="24"/>
              </w:rPr>
              <w:t>of</w:t>
            </w:r>
            <w:r>
              <w:rPr>
                <w:spacing w:val="-7"/>
                <w:sz w:val="24"/>
              </w:rPr>
              <w:t> </w:t>
            </w:r>
            <w:r>
              <w:rPr>
                <w:sz w:val="24"/>
              </w:rPr>
              <w:t>the</w:t>
            </w:r>
            <w:r>
              <w:rPr>
                <w:spacing w:val="-1"/>
                <w:sz w:val="24"/>
              </w:rPr>
              <w:t> </w:t>
            </w:r>
            <w:r>
              <w:rPr>
                <w:sz w:val="24"/>
              </w:rPr>
              <w:t>Kusalla</w:t>
            </w:r>
            <w:r>
              <w:rPr>
                <w:spacing w:val="-1"/>
                <w:sz w:val="24"/>
              </w:rPr>
              <w:t> </w:t>
            </w:r>
            <w:r>
              <w:rPr>
                <w:sz w:val="24"/>
              </w:rPr>
              <w:t>Reservoir</w:t>
            </w:r>
            <w:r>
              <w:rPr>
                <w:spacing w:val="5"/>
                <w:sz w:val="24"/>
              </w:rPr>
              <w:t> </w:t>
            </w:r>
            <w:r>
              <w:rPr>
                <w:sz w:val="24"/>
              </w:rPr>
              <w:t>in</w:t>
            </w:r>
            <w:r>
              <w:rPr>
                <w:spacing w:val="-5"/>
                <w:sz w:val="24"/>
              </w:rPr>
              <w:t> </w:t>
            </w:r>
            <w:r>
              <w:rPr>
                <w:sz w:val="24"/>
              </w:rPr>
              <w:t>1973 (Year</w:t>
            </w:r>
            <w:r>
              <w:rPr>
                <w:spacing w:val="-3"/>
                <w:sz w:val="24"/>
              </w:rPr>
              <w:t> </w:t>
            </w:r>
            <w:r>
              <w:rPr>
                <w:sz w:val="24"/>
              </w:rPr>
              <w:t>of</w:t>
            </w:r>
            <w:r>
              <w:rPr>
                <w:spacing w:val="-7"/>
                <w:sz w:val="24"/>
              </w:rPr>
              <w:t> </w:t>
            </w:r>
            <w:r>
              <w:rPr>
                <w:spacing w:val="-2"/>
                <w:sz w:val="24"/>
              </w:rPr>
              <w:t>Construction)</w:t>
            </w:r>
            <w:r>
              <w:rPr>
                <w:sz w:val="24"/>
              </w:rPr>
              <w:tab/>
              <w:t>-</w:t>
            </w:r>
            <w:r>
              <w:rPr>
                <w:spacing w:val="-10"/>
                <w:sz w:val="24"/>
              </w:rPr>
              <w:t>-</w:t>
            </w:r>
            <w:r>
              <w:rPr>
                <w:sz w:val="24"/>
              </w:rPr>
              <w:tab/>
            </w:r>
            <w:r>
              <w:rPr>
                <w:spacing w:val="-10"/>
                <w:sz w:val="24"/>
              </w:rPr>
              <w:t>-</w:t>
            </w:r>
          </w:p>
        </w:tc>
        <w:tc>
          <w:tcPr>
            <w:tcW w:w="399" w:type="dxa"/>
          </w:tcPr>
          <w:p>
            <w:pPr>
              <w:pStyle w:val="TableParagraph"/>
              <w:spacing w:line="240" w:lineRule="auto" w:before="130"/>
              <w:ind w:left="58"/>
              <w:jc w:val="center"/>
              <w:rPr>
                <w:sz w:val="24"/>
              </w:rPr>
            </w:pPr>
            <w:r>
              <w:rPr>
                <w:spacing w:val="-5"/>
                <w:sz w:val="24"/>
              </w:rPr>
              <w:t>50</w:t>
            </w:r>
          </w:p>
        </w:tc>
      </w:tr>
      <w:tr>
        <w:trPr>
          <w:trHeight w:val="653" w:hRule="atLeast"/>
        </w:trPr>
        <w:tc>
          <w:tcPr>
            <w:tcW w:w="8311" w:type="dxa"/>
          </w:tcPr>
          <w:p>
            <w:pPr>
              <w:pStyle w:val="TableParagraph"/>
              <w:tabs>
                <w:tab w:pos="3651" w:val="left" w:leader="none"/>
                <w:tab w:pos="4371" w:val="left" w:leader="none"/>
                <w:tab w:pos="5091" w:val="left" w:leader="none"/>
                <w:tab w:pos="5812" w:val="left" w:leader="none"/>
                <w:tab w:pos="6532" w:val="left" w:leader="none"/>
              </w:tabs>
              <w:spacing w:line="240" w:lineRule="auto" w:before="234"/>
              <w:ind w:left="50"/>
              <w:rPr>
                <w:sz w:val="24"/>
              </w:rPr>
            </w:pPr>
            <w:r>
              <w:rPr>
                <w:sz w:val="24"/>
              </w:rPr>
              <w:t>4.2</w:t>
            </w:r>
            <w:r>
              <w:rPr>
                <w:spacing w:val="1"/>
                <w:sz w:val="24"/>
              </w:rPr>
              <w:t> </w:t>
            </w:r>
            <w:r>
              <w:rPr>
                <w:sz w:val="24"/>
              </w:rPr>
              <w:t>Current</w:t>
            </w:r>
            <w:r>
              <w:rPr>
                <w:spacing w:val="2"/>
                <w:sz w:val="24"/>
              </w:rPr>
              <w:t> </w:t>
            </w:r>
            <w:r>
              <w:rPr>
                <w:sz w:val="24"/>
              </w:rPr>
              <w:t>depth</w:t>
            </w:r>
            <w:r>
              <w:rPr>
                <w:spacing w:val="-3"/>
                <w:sz w:val="24"/>
              </w:rPr>
              <w:t> </w:t>
            </w:r>
            <w:r>
              <w:rPr>
                <w:sz w:val="24"/>
              </w:rPr>
              <w:t>of</w:t>
            </w:r>
            <w:r>
              <w:rPr>
                <w:spacing w:val="-6"/>
                <w:sz w:val="24"/>
              </w:rPr>
              <w:t> </w:t>
            </w:r>
            <w:r>
              <w:rPr>
                <w:sz w:val="24"/>
              </w:rPr>
              <w:t>the</w:t>
            </w:r>
            <w:r>
              <w:rPr>
                <w:spacing w:val="1"/>
                <w:sz w:val="24"/>
              </w:rPr>
              <w:t> </w:t>
            </w:r>
            <w:r>
              <w:rPr>
                <w:spacing w:val="-2"/>
                <w:sz w:val="24"/>
              </w:rPr>
              <w:t>reservoir-</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399" w:type="dxa"/>
          </w:tcPr>
          <w:p>
            <w:pPr>
              <w:pStyle w:val="TableParagraph"/>
              <w:spacing w:line="240" w:lineRule="auto" w:before="234"/>
              <w:ind w:right="21"/>
              <w:jc w:val="center"/>
              <w:rPr>
                <w:sz w:val="24"/>
              </w:rPr>
            </w:pPr>
            <w:r>
              <w:rPr>
                <w:sz w:val="24"/>
              </w:rPr>
              <w:t>-</w:t>
            </w:r>
            <w:r>
              <w:rPr>
                <w:spacing w:val="-5"/>
                <w:sz w:val="24"/>
              </w:rPr>
              <w:t>52</w:t>
            </w:r>
          </w:p>
        </w:tc>
      </w:tr>
      <w:tr>
        <w:trPr>
          <w:trHeight w:val="652" w:hRule="atLeast"/>
        </w:trPr>
        <w:tc>
          <w:tcPr>
            <w:tcW w:w="8311" w:type="dxa"/>
          </w:tcPr>
          <w:p>
            <w:pPr>
              <w:pStyle w:val="TableParagraph"/>
              <w:tabs>
                <w:tab w:pos="2930" w:val="left" w:leader="none"/>
                <w:tab w:pos="3651" w:val="left" w:leader="none"/>
                <w:tab w:pos="4371" w:val="left" w:leader="none"/>
                <w:tab w:pos="5091" w:val="left" w:leader="none"/>
                <w:tab w:pos="5812" w:val="left" w:leader="none"/>
                <w:tab w:pos="6532" w:val="left" w:leader="none"/>
                <w:tab w:pos="7252" w:val="left" w:leader="none"/>
                <w:tab w:pos="7972" w:val="left" w:leader="none"/>
              </w:tabs>
              <w:spacing w:line="240" w:lineRule="auto" w:before="133"/>
              <w:ind w:left="50"/>
              <w:rPr>
                <w:sz w:val="24"/>
              </w:rPr>
            </w:pPr>
            <w:r>
              <w:rPr>
                <w:sz w:val="24"/>
              </w:rPr>
              <w:t>4.3</w:t>
            </w:r>
            <w:r>
              <w:rPr>
                <w:spacing w:val="1"/>
                <w:sz w:val="24"/>
              </w:rPr>
              <w:t> </w:t>
            </w:r>
            <w:r>
              <w:rPr>
                <w:sz w:val="24"/>
              </w:rPr>
              <w:t>Lake </w:t>
            </w:r>
            <w:r>
              <w:rPr>
                <w:spacing w:val="-2"/>
                <w:sz w:val="24"/>
              </w:rPr>
              <w:t>sedimentation-</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399" w:type="dxa"/>
          </w:tcPr>
          <w:p>
            <w:pPr>
              <w:pStyle w:val="TableParagraph"/>
              <w:spacing w:line="240" w:lineRule="auto" w:before="133"/>
              <w:ind w:left="58"/>
              <w:jc w:val="center"/>
              <w:rPr>
                <w:sz w:val="24"/>
              </w:rPr>
            </w:pPr>
            <w:r>
              <w:rPr>
                <w:spacing w:val="-5"/>
                <w:sz w:val="24"/>
              </w:rPr>
              <w:t>54</w:t>
            </w:r>
          </w:p>
        </w:tc>
      </w:tr>
      <w:tr>
        <w:trPr>
          <w:trHeight w:val="751" w:hRule="atLeast"/>
        </w:trPr>
        <w:tc>
          <w:tcPr>
            <w:tcW w:w="8311" w:type="dxa"/>
          </w:tcPr>
          <w:p>
            <w:pPr>
              <w:pStyle w:val="TableParagraph"/>
              <w:tabs>
                <w:tab w:pos="3651" w:val="left" w:leader="none"/>
                <w:tab w:pos="4371" w:val="left" w:leader="none"/>
                <w:tab w:pos="5091" w:val="left" w:leader="none"/>
                <w:tab w:pos="5812" w:val="left" w:leader="none"/>
                <w:tab w:pos="6532" w:val="left" w:leader="none"/>
                <w:tab w:pos="7252" w:val="left" w:leader="none"/>
                <w:tab w:pos="7972" w:val="left" w:leader="none"/>
              </w:tabs>
              <w:spacing w:line="240" w:lineRule="auto" w:before="233"/>
              <w:ind w:left="50"/>
              <w:rPr>
                <w:sz w:val="24"/>
              </w:rPr>
            </w:pPr>
            <w:r>
              <w:rPr>
                <w:sz w:val="24"/>
              </w:rPr>
              <w:t>4.4</w:t>
            </w:r>
            <w:r>
              <w:rPr>
                <w:spacing w:val="-2"/>
                <w:sz w:val="24"/>
              </w:rPr>
              <w:t> </w:t>
            </w:r>
            <w:r>
              <w:rPr>
                <w:sz w:val="24"/>
              </w:rPr>
              <w:t>Land</w:t>
            </w:r>
            <w:r>
              <w:rPr>
                <w:spacing w:val="-1"/>
                <w:sz w:val="24"/>
              </w:rPr>
              <w:t> </w:t>
            </w:r>
            <w:r>
              <w:rPr>
                <w:sz w:val="24"/>
              </w:rPr>
              <w:t>use</w:t>
            </w:r>
            <w:r>
              <w:rPr>
                <w:spacing w:val="-2"/>
                <w:sz w:val="24"/>
              </w:rPr>
              <w:t> characterization-</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t>-</w:t>
            </w:r>
            <w:r>
              <w:rPr>
                <w:spacing w:val="-10"/>
                <w:sz w:val="24"/>
              </w:rPr>
              <w:t>-</w:t>
            </w:r>
            <w:r>
              <w:rPr>
                <w:sz w:val="24"/>
              </w:rPr>
              <w:tab/>
            </w:r>
            <w:r>
              <w:rPr>
                <w:spacing w:val="-10"/>
                <w:sz w:val="24"/>
              </w:rPr>
              <w:t>-</w:t>
            </w:r>
          </w:p>
        </w:tc>
        <w:tc>
          <w:tcPr>
            <w:tcW w:w="399" w:type="dxa"/>
          </w:tcPr>
          <w:p>
            <w:pPr>
              <w:pStyle w:val="TableParagraph"/>
              <w:spacing w:line="240" w:lineRule="auto" w:before="233"/>
              <w:ind w:left="58"/>
              <w:jc w:val="center"/>
              <w:rPr>
                <w:sz w:val="24"/>
              </w:rPr>
            </w:pPr>
            <w:r>
              <w:rPr>
                <w:spacing w:val="-5"/>
                <w:sz w:val="24"/>
              </w:rPr>
              <w:t>54</w:t>
            </w:r>
          </w:p>
        </w:tc>
      </w:tr>
      <w:tr>
        <w:trPr>
          <w:trHeight w:val="751" w:hRule="atLeast"/>
        </w:trPr>
        <w:tc>
          <w:tcPr>
            <w:tcW w:w="8311" w:type="dxa"/>
          </w:tcPr>
          <w:p>
            <w:pPr>
              <w:pStyle w:val="TableParagraph"/>
              <w:spacing w:line="240" w:lineRule="auto" w:before="231"/>
              <w:ind w:left="50"/>
              <w:rPr>
                <w:sz w:val="24"/>
              </w:rPr>
            </w:pPr>
            <w:r>
              <w:rPr>
                <w:sz w:val="24"/>
              </w:rPr>
              <w:t>4.4.1</w:t>
            </w:r>
            <w:r>
              <w:rPr>
                <w:spacing w:val="-5"/>
                <w:sz w:val="24"/>
              </w:rPr>
              <w:t> </w:t>
            </w:r>
            <w:r>
              <w:rPr>
                <w:sz w:val="24"/>
              </w:rPr>
              <w:t>Land</w:t>
            </w:r>
            <w:r>
              <w:rPr>
                <w:spacing w:val="1"/>
                <w:sz w:val="24"/>
              </w:rPr>
              <w:t> </w:t>
            </w:r>
            <w:r>
              <w:rPr>
                <w:sz w:val="24"/>
              </w:rPr>
              <w:t>use/Land</w:t>
            </w:r>
            <w:r>
              <w:rPr>
                <w:spacing w:val="1"/>
                <w:sz w:val="24"/>
              </w:rPr>
              <w:t> </w:t>
            </w:r>
            <w:r>
              <w:rPr>
                <w:sz w:val="24"/>
              </w:rPr>
              <w:t>Cover</w:t>
            </w:r>
            <w:r>
              <w:rPr>
                <w:spacing w:val="2"/>
                <w:sz w:val="24"/>
              </w:rPr>
              <w:t> </w:t>
            </w:r>
            <w:r>
              <w:rPr>
                <w:sz w:val="24"/>
              </w:rPr>
              <w:t>Character</w:t>
            </w:r>
            <w:r>
              <w:rPr>
                <w:spacing w:val="-2"/>
                <w:sz w:val="24"/>
              </w:rPr>
              <w:t> </w:t>
            </w:r>
            <w:r>
              <w:rPr>
                <w:sz w:val="24"/>
              </w:rPr>
              <w:t>of</w:t>
            </w:r>
            <w:r>
              <w:rPr>
                <w:spacing w:val="-7"/>
                <w:sz w:val="24"/>
              </w:rPr>
              <w:t> </w:t>
            </w:r>
            <w:r>
              <w:rPr>
                <w:sz w:val="24"/>
              </w:rPr>
              <w:t>the Kusalla Reservoir</w:t>
            </w:r>
            <w:r>
              <w:rPr>
                <w:spacing w:val="6"/>
                <w:sz w:val="24"/>
              </w:rPr>
              <w:t> </w:t>
            </w:r>
            <w:r>
              <w:rPr>
                <w:sz w:val="24"/>
              </w:rPr>
              <w:t>in</w:t>
            </w:r>
            <w:r>
              <w:rPr>
                <w:spacing w:val="-4"/>
                <w:sz w:val="24"/>
              </w:rPr>
              <w:t> </w:t>
            </w:r>
            <w:r>
              <w:rPr>
                <w:sz w:val="24"/>
              </w:rPr>
              <w:t>1970s-</w:t>
            </w:r>
            <w:r>
              <w:rPr>
                <w:spacing w:val="3"/>
                <w:sz w:val="24"/>
              </w:rPr>
              <w:t> </w:t>
            </w:r>
            <w:r>
              <w:rPr>
                <w:sz w:val="24"/>
              </w:rPr>
              <w:t>-</w:t>
            </w:r>
            <w:r>
              <w:rPr>
                <w:spacing w:val="30"/>
                <w:sz w:val="24"/>
              </w:rPr>
              <w:t>  </w:t>
            </w:r>
            <w:r>
              <w:rPr>
                <w:sz w:val="24"/>
              </w:rPr>
              <w:t>-</w:t>
            </w:r>
            <w:r>
              <w:rPr>
                <w:spacing w:val="59"/>
                <w:sz w:val="24"/>
              </w:rPr>
              <w:t> </w:t>
            </w:r>
            <w:r>
              <w:rPr>
                <w:sz w:val="24"/>
              </w:rPr>
              <w:t>-</w:t>
            </w:r>
            <w:r>
              <w:rPr>
                <w:spacing w:val="28"/>
                <w:sz w:val="24"/>
              </w:rPr>
              <w:t>  </w:t>
            </w:r>
            <w:r>
              <w:rPr>
                <w:sz w:val="24"/>
              </w:rPr>
              <w:t>-</w:t>
            </w:r>
            <w:r>
              <w:rPr>
                <w:spacing w:val="59"/>
                <w:sz w:val="24"/>
              </w:rPr>
              <w:t> </w:t>
            </w:r>
            <w:r>
              <w:rPr>
                <w:sz w:val="24"/>
              </w:rPr>
              <w:t>-</w:t>
            </w:r>
            <w:r>
              <w:rPr>
                <w:spacing w:val="54"/>
                <w:sz w:val="24"/>
              </w:rPr>
              <w:t> </w:t>
            </w:r>
            <w:r>
              <w:rPr>
                <w:spacing w:val="-10"/>
                <w:sz w:val="24"/>
              </w:rPr>
              <w:t>-</w:t>
            </w:r>
          </w:p>
        </w:tc>
        <w:tc>
          <w:tcPr>
            <w:tcW w:w="399" w:type="dxa"/>
          </w:tcPr>
          <w:p>
            <w:pPr>
              <w:pStyle w:val="TableParagraph"/>
              <w:spacing w:line="240" w:lineRule="auto" w:before="231"/>
              <w:ind w:left="58" w:right="29"/>
              <w:jc w:val="center"/>
              <w:rPr>
                <w:sz w:val="24"/>
              </w:rPr>
            </w:pPr>
            <w:r>
              <w:rPr>
                <w:spacing w:val="-5"/>
                <w:sz w:val="24"/>
              </w:rPr>
              <w:t>55</w:t>
            </w:r>
          </w:p>
        </w:tc>
      </w:tr>
      <w:tr>
        <w:trPr>
          <w:trHeight w:val="753" w:hRule="atLeast"/>
        </w:trPr>
        <w:tc>
          <w:tcPr>
            <w:tcW w:w="8311" w:type="dxa"/>
          </w:tcPr>
          <w:p>
            <w:pPr>
              <w:pStyle w:val="TableParagraph"/>
              <w:spacing w:line="240" w:lineRule="auto" w:before="233"/>
              <w:ind w:left="50"/>
              <w:rPr>
                <w:sz w:val="24"/>
              </w:rPr>
            </w:pPr>
            <w:r>
              <w:rPr>
                <w:sz w:val="24"/>
              </w:rPr>
              <w:t>4.4.2</w:t>
            </w:r>
            <w:r>
              <w:rPr>
                <w:spacing w:val="-7"/>
                <w:sz w:val="24"/>
              </w:rPr>
              <w:t> </w:t>
            </w:r>
            <w:r>
              <w:rPr>
                <w:sz w:val="24"/>
              </w:rPr>
              <w:t>Land use/Land</w:t>
            </w:r>
            <w:r>
              <w:rPr>
                <w:spacing w:val="1"/>
                <w:sz w:val="24"/>
              </w:rPr>
              <w:t> </w:t>
            </w:r>
            <w:r>
              <w:rPr>
                <w:sz w:val="24"/>
              </w:rPr>
              <w:t>Cover</w:t>
            </w:r>
            <w:r>
              <w:rPr>
                <w:spacing w:val="1"/>
                <w:sz w:val="24"/>
              </w:rPr>
              <w:t> </w:t>
            </w:r>
            <w:r>
              <w:rPr>
                <w:sz w:val="24"/>
              </w:rPr>
              <w:t>Character</w:t>
            </w:r>
            <w:r>
              <w:rPr>
                <w:spacing w:val="-2"/>
                <w:sz w:val="24"/>
              </w:rPr>
              <w:t> </w:t>
            </w:r>
            <w:r>
              <w:rPr>
                <w:sz w:val="24"/>
              </w:rPr>
              <w:t>of</w:t>
            </w:r>
            <w:r>
              <w:rPr>
                <w:spacing w:val="-8"/>
                <w:sz w:val="24"/>
              </w:rPr>
              <w:t> </w:t>
            </w:r>
            <w:r>
              <w:rPr>
                <w:sz w:val="24"/>
              </w:rPr>
              <w:t>the Kusalla</w:t>
            </w:r>
            <w:r>
              <w:rPr>
                <w:spacing w:val="6"/>
                <w:sz w:val="24"/>
              </w:rPr>
              <w:t> </w:t>
            </w:r>
            <w:r>
              <w:rPr>
                <w:sz w:val="24"/>
              </w:rPr>
              <w:t>Reservoir</w:t>
            </w:r>
            <w:r>
              <w:rPr>
                <w:spacing w:val="6"/>
                <w:sz w:val="24"/>
              </w:rPr>
              <w:t> </w:t>
            </w:r>
            <w:r>
              <w:rPr>
                <w:sz w:val="24"/>
              </w:rPr>
              <w:t>in</w:t>
            </w:r>
            <w:r>
              <w:rPr>
                <w:spacing w:val="-5"/>
                <w:sz w:val="24"/>
              </w:rPr>
              <w:t> </w:t>
            </w:r>
            <w:r>
              <w:rPr>
                <w:sz w:val="24"/>
              </w:rPr>
              <w:t>1980s</w:t>
            </w:r>
            <w:r>
              <w:rPr>
                <w:spacing w:val="61"/>
                <w:sz w:val="24"/>
              </w:rPr>
              <w:t> </w:t>
            </w:r>
            <w:r>
              <w:rPr>
                <w:sz w:val="24"/>
              </w:rPr>
              <w:t>-</w:t>
            </w:r>
            <w:r>
              <w:rPr>
                <w:spacing w:val="3"/>
                <w:sz w:val="24"/>
              </w:rPr>
              <w:t> </w:t>
            </w:r>
            <w:r>
              <w:rPr>
                <w:sz w:val="24"/>
              </w:rPr>
              <w:t>-</w:t>
            </w:r>
            <w:r>
              <w:rPr>
                <w:spacing w:val="-3"/>
                <w:sz w:val="24"/>
              </w:rPr>
              <w:t> </w:t>
            </w:r>
            <w:r>
              <w:rPr>
                <w:sz w:val="24"/>
              </w:rPr>
              <w:t>-</w:t>
            </w:r>
            <w:r>
              <w:rPr>
                <w:spacing w:val="-3"/>
                <w:sz w:val="24"/>
              </w:rPr>
              <w:t> </w:t>
            </w:r>
            <w:r>
              <w:rPr>
                <w:sz w:val="24"/>
              </w:rPr>
              <w:t>-</w:t>
            </w:r>
            <w:r>
              <w:rPr>
                <w:spacing w:val="3"/>
                <w:sz w:val="24"/>
              </w:rPr>
              <w:t> </w:t>
            </w:r>
            <w:r>
              <w:rPr>
                <w:sz w:val="24"/>
              </w:rPr>
              <w:t>-</w:t>
            </w:r>
            <w:r>
              <w:rPr>
                <w:spacing w:val="53"/>
                <w:sz w:val="24"/>
              </w:rPr>
              <w:t> </w:t>
            </w:r>
            <w:r>
              <w:rPr>
                <w:sz w:val="24"/>
              </w:rPr>
              <w:t>-</w:t>
            </w:r>
            <w:r>
              <w:rPr>
                <w:spacing w:val="58"/>
                <w:sz w:val="24"/>
              </w:rPr>
              <w:t> </w:t>
            </w:r>
            <w:r>
              <w:rPr>
                <w:spacing w:val="-10"/>
                <w:sz w:val="24"/>
              </w:rPr>
              <w:t>-</w:t>
            </w:r>
          </w:p>
        </w:tc>
        <w:tc>
          <w:tcPr>
            <w:tcW w:w="399" w:type="dxa"/>
          </w:tcPr>
          <w:p>
            <w:pPr>
              <w:pStyle w:val="TableParagraph"/>
              <w:spacing w:line="240" w:lineRule="auto" w:before="233"/>
              <w:ind w:left="58" w:right="29"/>
              <w:jc w:val="center"/>
              <w:rPr>
                <w:sz w:val="24"/>
              </w:rPr>
            </w:pPr>
            <w:r>
              <w:rPr>
                <w:spacing w:val="-5"/>
                <w:sz w:val="24"/>
              </w:rPr>
              <w:t>58</w:t>
            </w:r>
          </w:p>
        </w:tc>
      </w:tr>
      <w:tr>
        <w:trPr>
          <w:trHeight w:val="751" w:hRule="atLeast"/>
        </w:trPr>
        <w:tc>
          <w:tcPr>
            <w:tcW w:w="8311" w:type="dxa"/>
          </w:tcPr>
          <w:p>
            <w:pPr>
              <w:pStyle w:val="TableParagraph"/>
              <w:tabs>
                <w:tab w:pos="7924" w:val="left" w:leader="none"/>
              </w:tabs>
              <w:spacing w:line="240" w:lineRule="auto" w:before="234"/>
              <w:ind w:left="50"/>
              <w:rPr>
                <w:sz w:val="24"/>
              </w:rPr>
            </w:pPr>
            <w:r>
              <w:rPr>
                <w:sz w:val="24"/>
              </w:rPr>
              <w:t>4.4.3</w:t>
            </w:r>
            <w:r>
              <w:rPr>
                <w:spacing w:val="-7"/>
                <w:sz w:val="24"/>
              </w:rPr>
              <w:t> </w:t>
            </w:r>
            <w:r>
              <w:rPr>
                <w:sz w:val="24"/>
              </w:rPr>
              <w:t>Land use/Land Cover</w:t>
            </w:r>
            <w:r>
              <w:rPr>
                <w:spacing w:val="5"/>
                <w:sz w:val="24"/>
              </w:rPr>
              <w:t> </w:t>
            </w:r>
            <w:r>
              <w:rPr>
                <w:sz w:val="24"/>
              </w:rPr>
              <w:t>Character</w:t>
            </w:r>
            <w:r>
              <w:rPr>
                <w:spacing w:val="-3"/>
                <w:sz w:val="24"/>
              </w:rPr>
              <w:t> </w:t>
            </w:r>
            <w:r>
              <w:rPr>
                <w:sz w:val="24"/>
              </w:rPr>
              <w:t>of</w:t>
            </w:r>
            <w:r>
              <w:rPr>
                <w:spacing w:val="-8"/>
                <w:sz w:val="24"/>
              </w:rPr>
              <w:t> </w:t>
            </w:r>
            <w:r>
              <w:rPr>
                <w:sz w:val="24"/>
              </w:rPr>
              <w:t>the</w:t>
            </w:r>
            <w:r>
              <w:rPr>
                <w:spacing w:val="-1"/>
                <w:sz w:val="24"/>
              </w:rPr>
              <w:t> </w:t>
            </w:r>
            <w:r>
              <w:rPr>
                <w:sz w:val="24"/>
              </w:rPr>
              <w:t>Kusalla Reservoir</w:t>
            </w:r>
            <w:r>
              <w:rPr>
                <w:spacing w:val="6"/>
                <w:sz w:val="24"/>
              </w:rPr>
              <w:t> </w:t>
            </w:r>
            <w:r>
              <w:rPr>
                <w:sz w:val="24"/>
              </w:rPr>
              <w:t>in</w:t>
            </w:r>
            <w:r>
              <w:rPr>
                <w:spacing w:val="-5"/>
                <w:sz w:val="24"/>
              </w:rPr>
              <w:t> </w:t>
            </w:r>
            <w:r>
              <w:rPr>
                <w:sz w:val="24"/>
              </w:rPr>
              <w:t>1990s</w:t>
            </w:r>
            <w:r>
              <w:rPr>
                <w:spacing w:val="64"/>
                <w:sz w:val="24"/>
              </w:rPr>
              <w:t> </w:t>
            </w:r>
            <w:r>
              <w:rPr>
                <w:sz w:val="24"/>
              </w:rPr>
              <w:t>-</w:t>
            </w:r>
            <w:r>
              <w:rPr>
                <w:spacing w:val="2"/>
                <w:sz w:val="24"/>
              </w:rPr>
              <w:t> </w:t>
            </w:r>
            <w:r>
              <w:rPr>
                <w:sz w:val="24"/>
              </w:rPr>
              <w:t>-</w:t>
            </w:r>
            <w:r>
              <w:rPr>
                <w:spacing w:val="57"/>
                <w:sz w:val="24"/>
              </w:rPr>
              <w:t> </w:t>
            </w:r>
            <w:r>
              <w:rPr>
                <w:sz w:val="24"/>
              </w:rPr>
              <w:t>-</w:t>
            </w:r>
            <w:r>
              <w:rPr>
                <w:spacing w:val="53"/>
                <w:sz w:val="24"/>
              </w:rPr>
              <w:t> </w:t>
            </w:r>
            <w:r>
              <w:rPr>
                <w:spacing w:val="-10"/>
                <w:sz w:val="24"/>
              </w:rPr>
              <w:t>-</w:t>
            </w:r>
            <w:r>
              <w:rPr>
                <w:sz w:val="24"/>
              </w:rPr>
              <w:tab/>
              <w:t>-</w:t>
            </w:r>
            <w:r>
              <w:rPr>
                <w:spacing w:val="61"/>
                <w:sz w:val="24"/>
              </w:rPr>
              <w:t> </w:t>
            </w:r>
            <w:r>
              <w:rPr>
                <w:spacing w:val="-10"/>
                <w:sz w:val="24"/>
              </w:rPr>
              <w:t>-</w:t>
            </w:r>
          </w:p>
        </w:tc>
        <w:tc>
          <w:tcPr>
            <w:tcW w:w="399" w:type="dxa"/>
          </w:tcPr>
          <w:p>
            <w:pPr>
              <w:pStyle w:val="TableParagraph"/>
              <w:spacing w:line="240" w:lineRule="auto" w:before="234"/>
              <w:ind w:right="6"/>
              <w:jc w:val="center"/>
              <w:rPr>
                <w:sz w:val="24"/>
              </w:rPr>
            </w:pPr>
            <w:r>
              <w:rPr>
                <w:spacing w:val="-5"/>
                <w:sz w:val="24"/>
              </w:rPr>
              <w:t>61</w:t>
            </w:r>
          </w:p>
        </w:tc>
      </w:tr>
      <w:tr>
        <w:trPr>
          <w:trHeight w:val="507" w:hRule="atLeast"/>
        </w:trPr>
        <w:tc>
          <w:tcPr>
            <w:tcW w:w="8311" w:type="dxa"/>
          </w:tcPr>
          <w:p>
            <w:pPr>
              <w:pStyle w:val="TableParagraph"/>
              <w:spacing w:before="231"/>
              <w:ind w:left="50"/>
              <w:rPr>
                <w:sz w:val="24"/>
              </w:rPr>
            </w:pPr>
            <w:r>
              <w:rPr>
                <w:sz w:val="24"/>
              </w:rPr>
              <w:t>4.4.4</w:t>
            </w:r>
            <w:r>
              <w:rPr>
                <w:spacing w:val="-5"/>
                <w:sz w:val="24"/>
              </w:rPr>
              <w:t> </w:t>
            </w:r>
            <w:r>
              <w:rPr>
                <w:sz w:val="24"/>
              </w:rPr>
              <w:t>Land</w:t>
            </w:r>
            <w:r>
              <w:rPr>
                <w:spacing w:val="1"/>
                <w:sz w:val="24"/>
              </w:rPr>
              <w:t> </w:t>
            </w:r>
            <w:r>
              <w:rPr>
                <w:sz w:val="24"/>
              </w:rPr>
              <w:t>use/Land Cover</w:t>
            </w:r>
            <w:r>
              <w:rPr>
                <w:spacing w:val="2"/>
                <w:sz w:val="24"/>
              </w:rPr>
              <w:t> </w:t>
            </w:r>
            <w:r>
              <w:rPr>
                <w:sz w:val="24"/>
              </w:rPr>
              <w:t>Character</w:t>
            </w:r>
            <w:r>
              <w:rPr>
                <w:spacing w:val="-2"/>
                <w:sz w:val="24"/>
              </w:rPr>
              <w:t> </w:t>
            </w:r>
            <w:r>
              <w:rPr>
                <w:sz w:val="24"/>
              </w:rPr>
              <w:t>of</w:t>
            </w:r>
            <w:r>
              <w:rPr>
                <w:spacing w:val="-8"/>
                <w:sz w:val="24"/>
              </w:rPr>
              <w:t> </w:t>
            </w:r>
            <w:r>
              <w:rPr>
                <w:sz w:val="24"/>
              </w:rPr>
              <w:t>the Kusalla Reservoir</w:t>
            </w:r>
            <w:r>
              <w:rPr>
                <w:spacing w:val="6"/>
                <w:sz w:val="24"/>
              </w:rPr>
              <w:t> </w:t>
            </w:r>
            <w:r>
              <w:rPr>
                <w:sz w:val="24"/>
              </w:rPr>
              <w:t>in</w:t>
            </w:r>
            <w:r>
              <w:rPr>
                <w:spacing w:val="-4"/>
                <w:sz w:val="24"/>
              </w:rPr>
              <w:t> </w:t>
            </w:r>
            <w:r>
              <w:rPr>
                <w:sz w:val="24"/>
              </w:rPr>
              <w:t>2000s</w:t>
            </w:r>
            <w:r>
              <w:rPr>
                <w:spacing w:val="7"/>
                <w:sz w:val="24"/>
              </w:rPr>
              <w:t> </w:t>
            </w:r>
            <w:r>
              <w:rPr>
                <w:sz w:val="24"/>
              </w:rPr>
              <w:t>-</w:t>
            </w:r>
            <w:r>
              <w:rPr>
                <w:spacing w:val="64"/>
                <w:sz w:val="24"/>
              </w:rPr>
              <w:t> </w:t>
            </w:r>
            <w:r>
              <w:rPr>
                <w:sz w:val="24"/>
              </w:rPr>
              <w:t>-</w:t>
            </w:r>
            <w:r>
              <w:rPr>
                <w:spacing w:val="27"/>
                <w:sz w:val="24"/>
              </w:rPr>
              <w:t>  </w:t>
            </w:r>
            <w:r>
              <w:rPr>
                <w:sz w:val="24"/>
              </w:rPr>
              <w:t>-</w:t>
            </w:r>
            <w:r>
              <w:rPr>
                <w:spacing w:val="59"/>
                <w:sz w:val="24"/>
              </w:rPr>
              <w:t> </w:t>
            </w:r>
            <w:r>
              <w:rPr>
                <w:sz w:val="24"/>
              </w:rPr>
              <w:t>-</w:t>
            </w:r>
            <w:r>
              <w:rPr>
                <w:spacing w:val="27"/>
                <w:sz w:val="24"/>
              </w:rPr>
              <w:t>  </w:t>
            </w:r>
            <w:r>
              <w:rPr>
                <w:sz w:val="24"/>
              </w:rPr>
              <w:t>-</w:t>
            </w:r>
            <w:r>
              <w:rPr>
                <w:spacing w:val="60"/>
                <w:sz w:val="24"/>
              </w:rPr>
              <w:t> </w:t>
            </w:r>
            <w:r>
              <w:rPr>
                <w:spacing w:val="-10"/>
                <w:sz w:val="24"/>
              </w:rPr>
              <w:t>-</w:t>
            </w:r>
          </w:p>
        </w:tc>
        <w:tc>
          <w:tcPr>
            <w:tcW w:w="399" w:type="dxa"/>
          </w:tcPr>
          <w:p>
            <w:pPr>
              <w:pStyle w:val="TableParagraph"/>
              <w:spacing w:before="231"/>
              <w:ind w:right="6"/>
              <w:jc w:val="center"/>
              <w:rPr>
                <w:sz w:val="24"/>
              </w:rPr>
            </w:pPr>
            <w:r>
              <w:rPr>
                <w:spacing w:val="-5"/>
                <w:sz w:val="24"/>
              </w:rPr>
              <w:t>64</w:t>
            </w:r>
          </w:p>
        </w:tc>
      </w:tr>
    </w:tbl>
    <w:p>
      <w:pPr>
        <w:spacing w:after="0"/>
        <w:jc w:val="center"/>
        <w:rPr>
          <w:sz w:val="24"/>
        </w:rPr>
        <w:sectPr>
          <w:type w:val="continuous"/>
          <w:pgSz w:w="12240" w:h="15840"/>
          <w:pgMar w:header="0" w:footer="1020" w:top="1420" w:bottom="1200" w:left="1200" w:right="1220"/>
        </w:sectPr>
      </w:pPr>
    </w:p>
    <w:p>
      <w:pPr>
        <w:pStyle w:val="ListParagraph"/>
        <w:numPr>
          <w:ilvl w:val="1"/>
          <w:numId w:val="3"/>
        </w:numPr>
        <w:tabs>
          <w:tab w:pos="604" w:val="left" w:leader="none"/>
          <w:tab w:pos="8850" w:val="right" w:leader="hyphen"/>
        </w:tabs>
        <w:spacing w:line="240" w:lineRule="auto" w:before="72" w:after="0"/>
        <w:ind w:left="604" w:right="0" w:hanging="364"/>
        <w:jc w:val="left"/>
        <w:rPr>
          <w:sz w:val="24"/>
        </w:rPr>
      </w:pPr>
      <w:r>
        <w:rPr>
          <w:sz w:val="24"/>
        </w:rPr>
        <w:t>Land</w:t>
      </w:r>
      <w:r>
        <w:rPr>
          <w:spacing w:val="-2"/>
          <w:sz w:val="24"/>
        </w:rPr>
        <w:t> </w:t>
      </w:r>
      <w:r>
        <w:rPr>
          <w:sz w:val="24"/>
        </w:rPr>
        <w:t>Use/Land</w:t>
      </w:r>
      <w:r>
        <w:rPr>
          <w:spacing w:val="-1"/>
          <w:sz w:val="24"/>
        </w:rPr>
        <w:t> </w:t>
      </w:r>
      <w:r>
        <w:rPr>
          <w:sz w:val="24"/>
        </w:rPr>
        <w:t>Cover Changes</w:t>
      </w:r>
      <w:r>
        <w:rPr>
          <w:spacing w:val="1"/>
          <w:sz w:val="24"/>
        </w:rPr>
        <w:t> </w:t>
      </w:r>
      <w:r>
        <w:rPr>
          <w:sz w:val="24"/>
        </w:rPr>
        <w:t>from</w:t>
      </w:r>
      <w:r>
        <w:rPr>
          <w:spacing w:val="-10"/>
          <w:sz w:val="24"/>
        </w:rPr>
        <w:t> </w:t>
      </w:r>
      <w:r>
        <w:rPr>
          <w:sz w:val="24"/>
        </w:rPr>
        <w:t>1970s</w:t>
      </w:r>
      <w:r>
        <w:rPr>
          <w:spacing w:val="-3"/>
          <w:sz w:val="24"/>
        </w:rPr>
        <w:t> </w:t>
      </w:r>
      <w:r>
        <w:rPr>
          <w:sz w:val="24"/>
        </w:rPr>
        <w:t>to</w:t>
      </w:r>
      <w:r>
        <w:rPr>
          <w:spacing w:val="-4"/>
          <w:sz w:val="24"/>
        </w:rPr>
        <w:t> </w:t>
      </w:r>
      <w:r>
        <w:rPr>
          <w:spacing w:val="-2"/>
          <w:sz w:val="24"/>
        </w:rPr>
        <w:t>2000s</w:t>
      </w:r>
      <w:r>
        <w:rPr>
          <w:sz w:val="24"/>
        </w:rPr>
        <w:tab/>
      </w:r>
      <w:r>
        <w:rPr>
          <w:spacing w:val="-5"/>
          <w:sz w:val="24"/>
        </w:rPr>
        <w:t>66</w:t>
      </w:r>
    </w:p>
    <w:p>
      <w:pPr>
        <w:pStyle w:val="ListParagraph"/>
        <w:numPr>
          <w:ilvl w:val="1"/>
          <w:numId w:val="3"/>
        </w:numPr>
        <w:tabs>
          <w:tab w:pos="604" w:val="left" w:leader="none"/>
          <w:tab w:pos="8888" w:val="right" w:leader="hyphen"/>
        </w:tabs>
        <w:spacing w:line="240" w:lineRule="auto" w:before="478" w:after="0"/>
        <w:ind w:left="604" w:right="0" w:hanging="364"/>
        <w:jc w:val="left"/>
        <w:rPr>
          <w:sz w:val="24"/>
        </w:rPr>
      </w:pPr>
      <w:r>
        <w:rPr>
          <w:sz w:val="24"/>
        </w:rPr>
        <w:t>Land</w:t>
      </w:r>
      <w:r>
        <w:rPr>
          <w:spacing w:val="-1"/>
          <w:sz w:val="24"/>
        </w:rPr>
        <w:t> </w:t>
      </w:r>
      <w:r>
        <w:rPr>
          <w:sz w:val="24"/>
        </w:rPr>
        <w:t>Use/Land</w:t>
      </w:r>
      <w:r>
        <w:rPr>
          <w:spacing w:val="-1"/>
          <w:sz w:val="24"/>
        </w:rPr>
        <w:t> </w:t>
      </w:r>
      <w:r>
        <w:rPr>
          <w:sz w:val="24"/>
        </w:rPr>
        <w:t>Cover</w:t>
      </w:r>
      <w:r>
        <w:rPr>
          <w:spacing w:val="1"/>
          <w:sz w:val="24"/>
        </w:rPr>
        <w:t> </w:t>
      </w:r>
      <w:r>
        <w:rPr>
          <w:sz w:val="24"/>
        </w:rPr>
        <w:t>Trend</w:t>
      </w:r>
      <w:r>
        <w:rPr>
          <w:spacing w:val="-1"/>
          <w:sz w:val="24"/>
        </w:rPr>
        <w:t> </w:t>
      </w:r>
      <w:r>
        <w:rPr>
          <w:sz w:val="24"/>
        </w:rPr>
        <w:t>from</w:t>
      </w:r>
      <w:r>
        <w:rPr>
          <w:spacing w:val="-9"/>
          <w:sz w:val="24"/>
        </w:rPr>
        <w:t> </w:t>
      </w:r>
      <w:r>
        <w:rPr>
          <w:sz w:val="24"/>
        </w:rPr>
        <w:t>1970s</w:t>
      </w:r>
      <w:r>
        <w:rPr>
          <w:spacing w:val="-3"/>
          <w:sz w:val="24"/>
        </w:rPr>
        <w:t> </w:t>
      </w:r>
      <w:r>
        <w:rPr>
          <w:sz w:val="24"/>
        </w:rPr>
        <w:t>to</w:t>
      </w:r>
      <w:r>
        <w:rPr>
          <w:spacing w:val="5"/>
          <w:sz w:val="24"/>
        </w:rPr>
        <w:t> </w:t>
      </w:r>
      <w:r>
        <w:rPr>
          <w:spacing w:val="-2"/>
          <w:sz w:val="24"/>
        </w:rPr>
        <w:t>2000s</w:t>
      </w:r>
      <w:r>
        <w:rPr>
          <w:sz w:val="24"/>
        </w:rPr>
        <w:tab/>
      </w:r>
      <w:r>
        <w:rPr>
          <w:spacing w:val="-5"/>
          <w:sz w:val="24"/>
        </w:rPr>
        <w:t>68</w:t>
      </w:r>
    </w:p>
    <w:p>
      <w:pPr>
        <w:pStyle w:val="ListParagraph"/>
        <w:numPr>
          <w:ilvl w:val="1"/>
          <w:numId w:val="3"/>
        </w:numPr>
        <w:tabs>
          <w:tab w:pos="604" w:val="left" w:leader="none"/>
          <w:tab w:pos="7443" w:val="left" w:leader="none"/>
          <w:tab w:pos="8926" w:val="right" w:leader="hyphen"/>
        </w:tabs>
        <w:spacing w:line="240" w:lineRule="auto" w:before="473" w:after="0"/>
        <w:ind w:left="604" w:right="0" w:hanging="364"/>
        <w:jc w:val="left"/>
        <w:rPr>
          <w:sz w:val="24"/>
        </w:rPr>
      </w:pPr>
      <w:r>
        <w:rPr>
          <w:sz w:val="24"/>
        </w:rPr>
        <w:t>Effect</w:t>
      </w:r>
      <w:r>
        <w:rPr>
          <w:spacing w:val="2"/>
          <w:sz w:val="24"/>
        </w:rPr>
        <w:t> </w:t>
      </w:r>
      <w:r>
        <w:rPr>
          <w:sz w:val="24"/>
        </w:rPr>
        <w:t>of</w:t>
      </w:r>
      <w:r>
        <w:rPr>
          <w:spacing w:val="-8"/>
          <w:sz w:val="24"/>
        </w:rPr>
        <w:t> </w:t>
      </w:r>
      <w:r>
        <w:rPr>
          <w:sz w:val="24"/>
        </w:rPr>
        <w:t>Land Use</w:t>
      </w:r>
      <w:r>
        <w:rPr>
          <w:spacing w:val="-1"/>
          <w:sz w:val="24"/>
        </w:rPr>
        <w:t> </w:t>
      </w:r>
      <w:r>
        <w:rPr>
          <w:sz w:val="24"/>
        </w:rPr>
        <w:t>Changes</w:t>
      </w:r>
      <w:r>
        <w:rPr>
          <w:spacing w:val="-2"/>
          <w:sz w:val="24"/>
        </w:rPr>
        <w:t> </w:t>
      </w:r>
      <w:r>
        <w:rPr>
          <w:sz w:val="24"/>
        </w:rPr>
        <w:t>on</w:t>
      </w:r>
      <w:r>
        <w:rPr>
          <w:spacing w:val="-5"/>
          <w:sz w:val="24"/>
        </w:rPr>
        <w:t> </w:t>
      </w:r>
      <w:r>
        <w:rPr>
          <w:sz w:val="24"/>
        </w:rPr>
        <w:t>the</w:t>
      </w:r>
      <w:r>
        <w:rPr>
          <w:spacing w:val="-1"/>
          <w:sz w:val="24"/>
        </w:rPr>
        <w:t> </w:t>
      </w:r>
      <w:r>
        <w:rPr>
          <w:sz w:val="24"/>
        </w:rPr>
        <w:t>Sediment Rate</w:t>
      </w:r>
      <w:r>
        <w:rPr>
          <w:spacing w:val="-6"/>
          <w:sz w:val="24"/>
        </w:rPr>
        <w:t> </w:t>
      </w:r>
      <w:r>
        <w:rPr>
          <w:sz w:val="24"/>
        </w:rPr>
        <w:t>of</w:t>
      </w:r>
      <w:r>
        <w:rPr>
          <w:spacing w:val="-7"/>
          <w:sz w:val="24"/>
        </w:rPr>
        <w:t> </w:t>
      </w:r>
      <w:r>
        <w:rPr>
          <w:sz w:val="24"/>
        </w:rPr>
        <w:t>the</w:t>
      </w:r>
      <w:r>
        <w:rPr>
          <w:spacing w:val="-1"/>
          <w:sz w:val="24"/>
        </w:rPr>
        <w:t> </w:t>
      </w:r>
      <w:r>
        <w:rPr>
          <w:spacing w:val="-2"/>
          <w:sz w:val="24"/>
        </w:rPr>
        <w:t>Reservoir</w:t>
      </w:r>
      <w:r>
        <w:rPr>
          <w:sz w:val="24"/>
        </w:rPr>
        <w:tab/>
      </w:r>
      <w:r>
        <w:rPr>
          <w:spacing w:val="-10"/>
          <w:sz w:val="24"/>
        </w:rPr>
        <w:t>-</w:t>
      </w:r>
      <w:r>
        <w:rPr>
          <w:sz w:val="24"/>
        </w:rPr>
        <w:tab/>
      </w:r>
      <w:r>
        <w:rPr>
          <w:spacing w:val="-5"/>
          <w:sz w:val="24"/>
        </w:rPr>
        <w:t>69</w:t>
      </w:r>
    </w:p>
    <w:p>
      <w:pPr>
        <w:pStyle w:val="Heading1"/>
        <w:spacing w:before="483"/>
        <w:ind w:left="302"/>
        <w:jc w:val="left"/>
        <w:rPr>
          <w:rFonts w:ascii="Times New Roman"/>
        </w:rPr>
      </w:pPr>
      <w:r>
        <w:rPr>
          <w:rFonts w:ascii="Times New Roman"/>
        </w:rPr>
        <w:t>CHAPTER</w:t>
      </w:r>
      <w:r>
        <w:rPr>
          <w:rFonts w:ascii="Times New Roman"/>
          <w:spacing w:val="-4"/>
        </w:rPr>
        <w:t> </w:t>
      </w:r>
      <w:r>
        <w:rPr>
          <w:rFonts w:ascii="Times New Roman"/>
        </w:rPr>
        <w:t>FIVE:- SUMMARY,</w:t>
      </w:r>
      <w:r>
        <w:rPr>
          <w:rFonts w:ascii="Times New Roman"/>
          <w:spacing w:val="-3"/>
        </w:rPr>
        <w:t> </w:t>
      </w:r>
      <w:r>
        <w:rPr>
          <w:rFonts w:ascii="Times New Roman"/>
        </w:rPr>
        <w:t>CONCLUSION</w:t>
      </w:r>
      <w:r>
        <w:rPr>
          <w:rFonts w:ascii="Times New Roman"/>
          <w:spacing w:val="-2"/>
        </w:rPr>
        <w:t> </w:t>
      </w:r>
      <w:r>
        <w:rPr>
          <w:rFonts w:ascii="Times New Roman"/>
        </w:rPr>
        <w:t>AND</w:t>
      </w:r>
      <w:r>
        <w:rPr>
          <w:rFonts w:ascii="Times New Roman"/>
          <w:spacing w:val="-1"/>
        </w:rPr>
        <w:t> </w:t>
      </w:r>
      <w:r>
        <w:rPr>
          <w:rFonts w:ascii="Times New Roman"/>
          <w:spacing w:val="-2"/>
        </w:rPr>
        <w:t>RECOMENDATIONS</w:t>
      </w:r>
    </w:p>
    <w:p>
      <w:pPr>
        <w:pStyle w:val="ListParagraph"/>
        <w:numPr>
          <w:ilvl w:val="1"/>
          <w:numId w:val="4"/>
        </w:numPr>
        <w:tabs>
          <w:tab w:pos="960" w:val="left" w:leader="none"/>
          <w:tab w:pos="2401" w:val="left" w:leader="none"/>
          <w:tab w:pos="3121" w:val="left" w:leader="none"/>
          <w:tab w:pos="3841" w:val="left" w:leader="none"/>
          <w:tab w:pos="4561" w:val="left" w:leader="none"/>
          <w:tab w:pos="5282" w:val="left" w:leader="none"/>
          <w:tab w:pos="6002" w:val="left" w:leader="none"/>
          <w:tab w:pos="6722" w:val="left" w:leader="none"/>
          <w:tab w:pos="7443" w:val="left" w:leader="none"/>
          <w:tab w:pos="8869" w:val="right" w:leader="hyphen"/>
        </w:tabs>
        <w:spacing w:line="240" w:lineRule="auto" w:before="271" w:after="0"/>
        <w:ind w:left="960" w:right="0" w:hanging="720"/>
        <w:jc w:val="left"/>
        <w:rPr>
          <w:sz w:val="24"/>
        </w:rPr>
      </w:pPr>
      <w:r>
        <w:rPr>
          <w:spacing w:val="-2"/>
          <w:sz w:val="24"/>
        </w:rPr>
        <w:t>Summary</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74</w:t>
      </w:r>
    </w:p>
    <w:p>
      <w:pPr>
        <w:pStyle w:val="ListParagraph"/>
        <w:numPr>
          <w:ilvl w:val="1"/>
          <w:numId w:val="4"/>
        </w:numPr>
        <w:tabs>
          <w:tab w:pos="960" w:val="left" w:leader="none"/>
          <w:tab w:pos="2401" w:val="left" w:leader="none"/>
          <w:tab w:pos="3121" w:val="left" w:leader="none"/>
          <w:tab w:pos="3841" w:val="left" w:leader="none"/>
          <w:tab w:pos="4561" w:val="left" w:leader="none"/>
          <w:tab w:pos="5282" w:val="left" w:leader="none"/>
          <w:tab w:pos="6002" w:val="left" w:leader="none"/>
          <w:tab w:pos="6722" w:val="left" w:leader="none"/>
          <w:tab w:pos="7443" w:val="left" w:leader="none"/>
          <w:tab w:pos="8869" w:val="right" w:leader="hyphen"/>
        </w:tabs>
        <w:spacing w:line="240" w:lineRule="auto" w:before="276" w:after="0"/>
        <w:ind w:left="960" w:right="0" w:hanging="720"/>
        <w:jc w:val="left"/>
        <w:rPr>
          <w:sz w:val="24"/>
        </w:rPr>
      </w:pPr>
      <w:r>
        <w:rPr>
          <w:spacing w:val="-2"/>
          <w:sz w:val="24"/>
        </w:rPr>
        <w:t>Conclusion</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75</w:t>
      </w:r>
    </w:p>
    <w:p>
      <w:pPr>
        <w:pStyle w:val="ListParagraph"/>
        <w:numPr>
          <w:ilvl w:val="1"/>
          <w:numId w:val="4"/>
        </w:numPr>
        <w:tabs>
          <w:tab w:pos="1320" w:val="left" w:leader="none"/>
          <w:tab w:pos="3481" w:val="left" w:leader="none"/>
          <w:tab w:pos="4201" w:val="left" w:leader="none"/>
          <w:tab w:pos="4922" w:val="left" w:leader="none"/>
          <w:tab w:pos="5642" w:val="left" w:leader="none"/>
          <w:tab w:pos="6362" w:val="left" w:leader="none"/>
          <w:tab w:pos="7082" w:val="left" w:leader="none"/>
          <w:tab w:pos="7803" w:val="left" w:leader="none"/>
          <w:tab w:pos="9166" w:val="right" w:leader="hyphen"/>
        </w:tabs>
        <w:spacing w:line="240" w:lineRule="auto" w:before="276" w:after="0"/>
        <w:ind w:left="1320" w:right="0" w:hanging="720"/>
        <w:jc w:val="left"/>
        <w:rPr>
          <w:sz w:val="24"/>
        </w:rPr>
      </w:pPr>
      <w:r>
        <w:rPr>
          <w:spacing w:val="-2"/>
          <w:sz w:val="24"/>
        </w:rPr>
        <w:t>Recommendation</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76</w:t>
      </w:r>
    </w:p>
    <w:p>
      <w:pPr>
        <w:pStyle w:val="ListParagraph"/>
        <w:numPr>
          <w:ilvl w:val="1"/>
          <w:numId w:val="4"/>
        </w:numPr>
        <w:tabs>
          <w:tab w:pos="960" w:val="left" w:leader="none"/>
          <w:tab w:pos="8926" w:val="right" w:leader="hyphen"/>
        </w:tabs>
        <w:spacing w:line="240" w:lineRule="auto" w:before="277" w:after="0"/>
        <w:ind w:left="960" w:right="0" w:hanging="720"/>
        <w:jc w:val="left"/>
        <w:rPr>
          <w:sz w:val="24"/>
        </w:rPr>
      </w:pPr>
      <w:r>
        <w:rPr>
          <w:spacing w:val="-2"/>
          <w:sz w:val="24"/>
        </w:rPr>
        <w:t>References</w:t>
      </w:r>
      <w:r>
        <w:rPr>
          <w:sz w:val="24"/>
        </w:rPr>
        <w:tab/>
      </w:r>
      <w:r>
        <w:rPr>
          <w:spacing w:val="-5"/>
          <w:sz w:val="24"/>
        </w:rPr>
        <w:t>78</w:t>
      </w:r>
    </w:p>
    <w:p>
      <w:pPr>
        <w:pStyle w:val="Heading1"/>
        <w:spacing w:before="833"/>
        <w:ind w:left="2463"/>
        <w:jc w:val="left"/>
        <w:rPr>
          <w:rFonts w:ascii="Times New Roman"/>
        </w:rPr>
      </w:pPr>
      <w:r>
        <w:rPr>
          <w:rFonts w:ascii="Times New Roman"/>
        </w:rPr>
        <w:t>LIST</w:t>
      </w:r>
      <w:r>
        <w:rPr>
          <w:rFonts w:ascii="Times New Roman"/>
          <w:spacing w:val="-3"/>
        </w:rPr>
        <w:t> </w:t>
      </w:r>
      <w:r>
        <w:rPr>
          <w:rFonts w:ascii="Times New Roman"/>
        </w:rPr>
        <w:t>OF</w:t>
      </w:r>
      <w:r>
        <w:rPr>
          <w:rFonts w:ascii="Times New Roman"/>
          <w:spacing w:val="-2"/>
        </w:rPr>
        <w:t> TABLES</w:t>
      </w:r>
    </w:p>
    <w:p>
      <w:pPr>
        <w:pStyle w:val="ListParagraph"/>
        <w:numPr>
          <w:ilvl w:val="1"/>
          <w:numId w:val="5"/>
        </w:numPr>
        <w:tabs>
          <w:tab w:pos="604" w:val="left" w:leader="none"/>
          <w:tab w:pos="8869" w:val="right" w:leader="hyphen"/>
        </w:tabs>
        <w:spacing w:line="240" w:lineRule="auto" w:before="271" w:after="0"/>
        <w:ind w:left="604" w:right="0" w:hanging="364"/>
        <w:jc w:val="left"/>
        <w:rPr>
          <w:sz w:val="24"/>
        </w:rPr>
      </w:pPr>
      <w:r>
        <w:rPr>
          <w:sz w:val="24"/>
        </w:rPr>
        <w:t>Grain</w:t>
      </w:r>
      <w:r>
        <w:rPr>
          <w:spacing w:val="-8"/>
          <w:sz w:val="24"/>
        </w:rPr>
        <w:t> </w:t>
      </w:r>
      <w:r>
        <w:rPr>
          <w:sz w:val="24"/>
        </w:rPr>
        <w:t>size</w:t>
      </w:r>
      <w:r>
        <w:rPr>
          <w:spacing w:val="-4"/>
          <w:sz w:val="24"/>
        </w:rPr>
        <w:t> </w:t>
      </w:r>
      <w:r>
        <w:rPr>
          <w:spacing w:val="-2"/>
          <w:sz w:val="24"/>
        </w:rPr>
        <w:t>classification</w:t>
      </w:r>
      <w:r>
        <w:rPr>
          <w:sz w:val="24"/>
        </w:rPr>
        <w:tab/>
      </w:r>
      <w:r>
        <w:rPr>
          <w:spacing w:val="-5"/>
          <w:sz w:val="24"/>
        </w:rPr>
        <w:t>20</w:t>
      </w:r>
    </w:p>
    <w:p>
      <w:pPr>
        <w:pStyle w:val="ListParagraph"/>
        <w:numPr>
          <w:ilvl w:val="1"/>
          <w:numId w:val="5"/>
        </w:numPr>
        <w:tabs>
          <w:tab w:pos="608" w:val="left" w:leader="none"/>
        </w:tabs>
        <w:spacing w:line="240" w:lineRule="auto" w:before="276" w:after="0"/>
        <w:ind w:left="608" w:right="0" w:hanging="368"/>
        <w:jc w:val="left"/>
        <w:rPr>
          <w:sz w:val="24"/>
        </w:rPr>
      </w:pPr>
      <w:r>
        <w:rPr>
          <w:sz w:val="24"/>
        </w:rPr>
        <w:t>Rate</w:t>
      </w:r>
      <w:r>
        <w:rPr>
          <w:spacing w:val="1"/>
          <w:sz w:val="24"/>
        </w:rPr>
        <w:t> </w:t>
      </w:r>
      <w:r>
        <w:rPr>
          <w:sz w:val="24"/>
        </w:rPr>
        <w:t>of</w:t>
      </w:r>
      <w:r>
        <w:rPr>
          <w:spacing w:val="-4"/>
          <w:sz w:val="24"/>
        </w:rPr>
        <w:t> </w:t>
      </w:r>
      <w:r>
        <w:rPr>
          <w:sz w:val="24"/>
        </w:rPr>
        <w:t>erosion</w:t>
      </w:r>
      <w:r>
        <w:rPr>
          <w:spacing w:val="3"/>
          <w:sz w:val="24"/>
        </w:rPr>
        <w:t> </w:t>
      </w:r>
      <w:r>
        <w:rPr>
          <w:sz w:val="24"/>
        </w:rPr>
        <w:t>in</w:t>
      </w:r>
      <w:r>
        <w:rPr>
          <w:spacing w:val="4"/>
          <w:sz w:val="24"/>
        </w:rPr>
        <w:t> </w:t>
      </w:r>
      <w:r>
        <w:rPr>
          <w:sz w:val="24"/>
        </w:rPr>
        <w:t>some</w:t>
      </w:r>
      <w:r>
        <w:rPr>
          <w:spacing w:val="7"/>
          <w:sz w:val="24"/>
        </w:rPr>
        <w:t> </w:t>
      </w:r>
      <w:r>
        <w:rPr>
          <w:sz w:val="24"/>
        </w:rPr>
        <w:t>river</w:t>
      </w:r>
      <w:r>
        <w:rPr>
          <w:spacing w:val="9"/>
          <w:sz w:val="24"/>
        </w:rPr>
        <w:t> </w:t>
      </w:r>
      <w:r>
        <w:rPr>
          <w:sz w:val="24"/>
        </w:rPr>
        <w:t>basin</w:t>
      </w:r>
      <w:r>
        <w:rPr>
          <w:spacing w:val="10"/>
          <w:sz w:val="24"/>
        </w:rPr>
        <w:t> </w:t>
      </w:r>
      <w:r>
        <w:rPr>
          <w:sz w:val="24"/>
        </w:rPr>
        <w:t>and</w:t>
      </w:r>
      <w:r>
        <w:rPr>
          <w:spacing w:val="8"/>
          <w:sz w:val="24"/>
        </w:rPr>
        <w:t> </w:t>
      </w:r>
      <w:r>
        <w:rPr>
          <w:sz w:val="24"/>
        </w:rPr>
        <w:t>sedimentation</w:t>
      </w:r>
      <w:r>
        <w:rPr>
          <w:spacing w:val="3"/>
          <w:sz w:val="24"/>
        </w:rPr>
        <w:t> </w:t>
      </w:r>
      <w:r>
        <w:rPr>
          <w:sz w:val="24"/>
        </w:rPr>
        <w:t>in</w:t>
      </w:r>
      <w:r>
        <w:rPr>
          <w:spacing w:val="8"/>
          <w:sz w:val="24"/>
        </w:rPr>
        <w:t> </w:t>
      </w:r>
      <w:r>
        <w:rPr>
          <w:sz w:val="24"/>
        </w:rPr>
        <w:t>associated</w:t>
      </w:r>
      <w:r>
        <w:rPr>
          <w:spacing w:val="8"/>
          <w:sz w:val="24"/>
        </w:rPr>
        <w:t> </w:t>
      </w:r>
      <w:r>
        <w:rPr>
          <w:sz w:val="24"/>
        </w:rPr>
        <w:t>reservoirs</w:t>
      </w:r>
      <w:r>
        <w:rPr>
          <w:spacing w:val="6"/>
          <w:sz w:val="24"/>
        </w:rPr>
        <w:t> </w:t>
      </w:r>
      <w:r>
        <w:rPr>
          <w:sz w:val="24"/>
        </w:rPr>
        <w:t>in</w:t>
      </w:r>
      <w:r>
        <w:rPr>
          <w:spacing w:val="4"/>
          <w:sz w:val="24"/>
        </w:rPr>
        <w:t> </w:t>
      </w:r>
      <w:r>
        <w:rPr>
          <w:sz w:val="24"/>
        </w:rPr>
        <w:t>Tanzania</w:t>
      </w:r>
      <w:r>
        <w:rPr>
          <w:spacing w:val="10"/>
          <w:sz w:val="24"/>
        </w:rPr>
        <w:t> </w:t>
      </w:r>
      <w:r>
        <w:rPr>
          <w:sz w:val="24"/>
        </w:rPr>
        <w:t>-</w:t>
      </w:r>
      <w:r>
        <w:rPr>
          <w:spacing w:val="-10"/>
          <w:sz w:val="24"/>
        </w:rPr>
        <w:t>-</w:t>
      </w:r>
    </w:p>
    <w:p>
      <w:pPr>
        <w:pStyle w:val="BodyText"/>
        <w:spacing w:before="56" w:after="1"/>
        <w:rPr>
          <w:sz w:val="20"/>
        </w:rPr>
      </w:pPr>
    </w:p>
    <w:tbl>
      <w:tblPr>
        <w:tblW w:w="0" w:type="auto"/>
        <w:jc w:val="left"/>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188"/>
        <w:gridCol w:w="540"/>
      </w:tblGrid>
      <w:tr>
        <w:trPr>
          <w:trHeight w:val="409" w:hRule="atLeast"/>
        </w:trPr>
        <w:tc>
          <w:tcPr>
            <w:tcW w:w="8188" w:type="dxa"/>
          </w:tcPr>
          <w:p>
            <w:pPr>
              <w:pStyle w:val="TableParagraph"/>
              <w:tabs>
                <w:tab w:pos="491" w:val="left" w:leader="none"/>
                <w:tab w:pos="813" w:val="left" w:leader="none"/>
                <w:tab w:pos="2210" w:val="left" w:leader="none"/>
                <w:tab w:pos="2930" w:val="left" w:leader="none"/>
                <w:tab w:pos="3651" w:val="left" w:leader="none"/>
                <w:tab w:pos="4371" w:val="left" w:leader="none"/>
                <w:tab w:pos="5091" w:val="left" w:leader="none"/>
                <w:tab w:pos="5836" w:val="left" w:leader="none"/>
                <w:tab w:pos="6335" w:val="left" w:leader="none"/>
                <w:tab w:pos="6954" w:val="left" w:leader="none"/>
                <w:tab w:pos="7939" w:val="right" w:leader="none"/>
              </w:tabs>
              <w:spacing w:line="266" w:lineRule="exact"/>
              <w:ind w:left="50"/>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25</w:t>
            </w:r>
          </w:p>
        </w:tc>
        <w:tc>
          <w:tcPr>
            <w:tcW w:w="540" w:type="dxa"/>
          </w:tcPr>
          <w:p>
            <w:pPr>
              <w:pStyle w:val="TableParagraph"/>
              <w:spacing w:line="240" w:lineRule="auto"/>
              <w:rPr>
                <w:sz w:val="24"/>
              </w:rPr>
            </w:pPr>
          </w:p>
        </w:tc>
      </w:tr>
      <w:tr>
        <w:trPr>
          <w:trHeight w:val="552" w:hRule="atLeast"/>
        </w:trPr>
        <w:tc>
          <w:tcPr>
            <w:tcW w:w="8188" w:type="dxa"/>
          </w:tcPr>
          <w:p>
            <w:pPr>
              <w:pStyle w:val="TableParagraph"/>
              <w:tabs>
                <w:tab w:pos="4371" w:val="left" w:leader="none"/>
                <w:tab w:pos="5091" w:val="left" w:leader="none"/>
                <w:tab w:pos="5812" w:val="left" w:leader="none"/>
                <w:tab w:pos="6532" w:val="left" w:leader="none"/>
                <w:tab w:pos="7252" w:val="left" w:leader="none"/>
              </w:tabs>
              <w:spacing w:line="240" w:lineRule="auto" w:before="133"/>
              <w:ind w:left="50"/>
              <w:rPr>
                <w:sz w:val="24"/>
              </w:rPr>
            </w:pPr>
            <w:r>
              <w:rPr>
                <w:sz w:val="24"/>
              </w:rPr>
              <w:t>4.1</w:t>
            </w:r>
            <w:r>
              <w:rPr>
                <w:spacing w:val="-1"/>
                <w:sz w:val="24"/>
              </w:rPr>
              <w:t> </w:t>
            </w:r>
            <w:r>
              <w:rPr>
                <w:sz w:val="24"/>
              </w:rPr>
              <w:t>Characteristic</w:t>
            </w:r>
            <w:r>
              <w:rPr>
                <w:spacing w:val="-2"/>
                <w:sz w:val="24"/>
              </w:rPr>
              <w:t> </w:t>
            </w:r>
            <w:r>
              <w:rPr>
                <w:sz w:val="24"/>
              </w:rPr>
              <w:t>of</w:t>
            </w:r>
            <w:r>
              <w:rPr>
                <w:spacing w:val="51"/>
                <w:sz w:val="24"/>
              </w:rPr>
              <w:t> </w:t>
            </w:r>
            <w:r>
              <w:rPr>
                <w:sz w:val="24"/>
              </w:rPr>
              <w:t>Kusalla</w:t>
            </w:r>
            <w:r>
              <w:rPr>
                <w:spacing w:val="-1"/>
                <w:sz w:val="24"/>
              </w:rPr>
              <w:t> </w:t>
            </w:r>
            <w:r>
              <w:rPr>
                <w:spacing w:val="-2"/>
                <w:sz w:val="24"/>
              </w:rPr>
              <w:t>Reservoir</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540" w:type="dxa"/>
          </w:tcPr>
          <w:p>
            <w:pPr>
              <w:pStyle w:val="TableParagraph"/>
              <w:spacing w:line="240" w:lineRule="auto" w:before="133"/>
              <w:ind w:right="66"/>
              <w:jc w:val="right"/>
              <w:rPr>
                <w:sz w:val="24"/>
              </w:rPr>
            </w:pPr>
            <w:r>
              <w:rPr>
                <w:spacing w:val="-5"/>
                <w:sz w:val="24"/>
              </w:rPr>
              <w:t>54</w:t>
            </w:r>
          </w:p>
        </w:tc>
      </w:tr>
      <w:tr>
        <w:trPr>
          <w:trHeight w:val="552" w:hRule="atLeast"/>
        </w:trPr>
        <w:tc>
          <w:tcPr>
            <w:tcW w:w="8188" w:type="dxa"/>
          </w:tcPr>
          <w:p>
            <w:pPr>
              <w:pStyle w:val="TableParagraph"/>
              <w:tabs>
                <w:tab w:pos="4371" w:val="left" w:leader="none"/>
                <w:tab w:pos="5091" w:val="left" w:leader="none"/>
                <w:tab w:pos="5812" w:val="left" w:leader="none"/>
                <w:tab w:pos="6532" w:val="left" w:leader="none"/>
                <w:tab w:pos="7252" w:val="left" w:leader="none"/>
                <w:tab w:pos="7814" w:val="left" w:leader="none"/>
              </w:tabs>
              <w:spacing w:line="240" w:lineRule="auto" w:before="133"/>
              <w:ind w:left="50"/>
              <w:rPr>
                <w:sz w:val="24"/>
              </w:rPr>
            </w:pPr>
            <w:r>
              <w:rPr>
                <w:sz w:val="24"/>
              </w:rPr>
              <w:t>4.2</w:t>
            </w:r>
            <w:r>
              <w:rPr>
                <w:spacing w:val="-2"/>
                <w:sz w:val="24"/>
              </w:rPr>
              <w:t> </w:t>
            </w:r>
            <w:r>
              <w:rPr>
                <w:sz w:val="24"/>
              </w:rPr>
              <w:t>Lake</w:t>
            </w:r>
            <w:r>
              <w:rPr>
                <w:spacing w:val="-2"/>
                <w:sz w:val="24"/>
              </w:rPr>
              <w:t> </w:t>
            </w:r>
            <w:r>
              <w:rPr>
                <w:sz w:val="24"/>
              </w:rPr>
              <w:t>depth</w:t>
            </w:r>
            <w:r>
              <w:rPr>
                <w:spacing w:val="-5"/>
                <w:sz w:val="24"/>
              </w:rPr>
              <w:t> </w:t>
            </w:r>
            <w:r>
              <w:rPr>
                <w:sz w:val="24"/>
              </w:rPr>
              <w:t>at</w:t>
            </w:r>
            <w:r>
              <w:rPr>
                <w:spacing w:val="3"/>
                <w:sz w:val="24"/>
              </w:rPr>
              <w:t> </w:t>
            </w:r>
            <w:r>
              <w:rPr>
                <w:sz w:val="24"/>
              </w:rPr>
              <w:t>each</w:t>
            </w:r>
            <w:r>
              <w:rPr>
                <w:spacing w:val="-5"/>
                <w:sz w:val="24"/>
              </w:rPr>
              <w:t> </w:t>
            </w:r>
            <w:r>
              <w:rPr>
                <w:sz w:val="24"/>
              </w:rPr>
              <w:t>Sampling</w:t>
            </w:r>
            <w:r>
              <w:rPr>
                <w:spacing w:val="-1"/>
                <w:sz w:val="24"/>
              </w:rPr>
              <w:t> </w:t>
            </w:r>
            <w:r>
              <w:rPr>
                <w:spacing w:val="-2"/>
                <w:sz w:val="24"/>
              </w:rPr>
              <w:t>points</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540" w:type="dxa"/>
          </w:tcPr>
          <w:p>
            <w:pPr>
              <w:pStyle w:val="TableParagraph"/>
              <w:spacing w:line="240" w:lineRule="auto" w:before="133"/>
              <w:ind w:right="47"/>
              <w:jc w:val="right"/>
              <w:rPr>
                <w:sz w:val="24"/>
              </w:rPr>
            </w:pPr>
            <w:r>
              <w:rPr>
                <w:spacing w:val="-5"/>
                <w:sz w:val="24"/>
              </w:rPr>
              <w:t>53</w:t>
            </w:r>
          </w:p>
        </w:tc>
      </w:tr>
      <w:tr>
        <w:trPr>
          <w:trHeight w:val="552" w:hRule="atLeast"/>
        </w:trPr>
        <w:tc>
          <w:tcPr>
            <w:tcW w:w="8188" w:type="dxa"/>
          </w:tcPr>
          <w:p>
            <w:pPr>
              <w:pStyle w:val="TableParagraph"/>
              <w:tabs>
                <w:tab w:pos="5812" w:val="left" w:leader="none"/>
                <w:tab w:pos="6513" w:val="left" w:leader="none"/>
                <w:tab w:pos="7315" w:val="left" w:leader="none"/>
                <w:tab w:pos="7876" w:val="left" w:leader="none"/>
              </w:tabs>
              <w:spacing w:line="240" w:lineRule="auto" w:before="133"/>
              <w:ind w:left="50"/>
              <w:rPr>
                <w:sz w:val="24"/>
              </w:rPr>
            </w:pPr>
            <w:r>
              <w:rPr>
                <w:sz w:val="24"/>
              </w:rPr>
              <w:t>4.3</w:t>
            </w:r>
            <w:r>
              <w:rPr>
                <w:spacing w:val="-2"/>
                <w:sz w:val="24"/>
              </w:rPr>
              <w:t> </w:t>
            </w:r>
            <w:r>
              <w:rPr>
                <w:sz w:val="24"/>
              </w:rPr>
              <w:t>Landuse</w:t>
            </w:r>
            <w:r>
              <w:rPr>
                <w:spacing w:val="-3"/>
                <w:sz w:val="24"/>
              </w:rPr>
              <w:t> </w:t>
            </w:r>
            <w:r>
              <w:rPr>
                <w:sz w:val="24"/>
              </w:rPr>
              <w:t>changes</w:t>
            </w:r>
            <w:r>
              <w:rPr>
                <w:spacing w:val="1"/>
                <w:sz w:val="24"/>
              </w:rPr>
              <w:t> </w:t>
            </w:r>
            <w:r>
              <w:rPr>
                <w:sz w:val="24"/>
              </w:rPr>
              <w:t>in</w:t>
            </w:r>
            <w:r>
              <w:rPr>
                <w:spacing w:val="-7"/>
                <w:sz w:val="24"/>
              </w:rPr>
              <w:t> </w:t>
            </w:r>
            <w:r>
              <w:rPr>
                <w:sz w:val="24"/>
              </w:rPr>
              <w:t>kusalla</w:t>
            </w:r>
            <w:r>
              <w:rPr>
                <w:spacing w:val="-2"/>
                <w:sz w:val="24"/>
              </w:rPr>
              <w:t> </w:t>
            </w:r>
            <w:r>
              <w:rPr>
                <w:sz w:val="24"/>
              </w:rPr>
              <w:t>catchment</w:t>
            </w:r>
            <w:r>
              <w:rPr>
                <w:spacing w:val="3"/>
                <w:sz w:val="24"/>
              </w:rPr>
              <w:t> </w:t>
            </w:r>
            <w:r>
              <w:rPr>
                <w:sz w:val="24"/>
              </w:rPr>
              <w:t>1970s</w:t>
            </w:r>
            <w:r>
              <w:rPr>
                <w:spacing w:val="2"/>
                <w:sz w:val="24"/>
              </w:rPr>
              <w:t> </w:t>
            </w:r>
            <w:r>
              <w:rPr>
                <w:sz w:val="24"/>
              </w:rPr>
              <w:t>-2009</w:t>
            </w:r>
            <w:r>
              <w:rPr>
                <w:spacing w:val="-1"/>
                <w:sz w:val="24"/>
              </w:rPr>
              <w:t> </w:t>
            </w:r>
            <w:r>
              <w:rPr>
                <w:spacing w:val="-10"/>
                <w:sz w:val="24"/>
              </w:rPr>
              <w:t>-</w:t>
            </w:r>
            <w:r>
              <w:rPr>
                <w:sz w:val="24"/>
              </w:rPr>
              <w:tab/>
              <w:t>-</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540" w:type="dxa"/>
          </w:tcPr>
          <w:p>
            <w:pPr>
              <w:pStyle w:val="TableParagraph"/>
              <w:spacing w:line="240" w:lineRule="auto" w:before="133"/>
              <w:ind w:right="47"/>
              <w:jc w:val="right"/>
              <w:rPr>
                <w:sz w:val="24"/>
              </w:rPr>
            </w:pPr>
            <w:r>
              <w:rPr>
                <w:spacing w:val="-5"/>
                <w:sz w:val="24"/>
              </w:rPr>
              <w:t>67</w:t>
            </w:r>
          </w:p>
        </w:tc>
      </w:tr>
      <w:tr>
        <w:trPr>
          <w:trHeight w:val="409" w:hRule="atLeast"/>
        </w:trPr>
        <w:tc>
          <w:tcPr>
            <w:tcW w:w="8188" w:type="dxa"/>
          </w:tcPr>
          <w:p>
            <w:pPr>
              <w:pStyle w:val="TableParagraph"/>
              <w:tabs>
                <w:tab w:pos="7872" w:val="left" w:leader="none"/>
              </w:tabs>
              <w:spacing w:before="133"/>
              <w:ind w:left="50"/>
              <w:rPr>
                <w:sz w:val="24"/>
              </w:rPr>
            </w:pPr>
            <w:r>
              <w:rPr>
                <w:sz w:val="24"/>
              </w:rPr>
              <w:t>4.4</w:t>
            </w:r>
            <w:r>
              <w:rPr>
                <w:spacing w:val="-4"/>
                <w:sz w:val="24"/>
              </w:rPr>
              <w:t> </w:t>
            </w:r>
            <w:r>
              <w:rPr>
                <w:sz w:val="24"/>
              </w:rPr>
              <w:t>Chi-square</w:t>
            </w:r>
            <w:r>
              <w:rPr>
                <w:spacing w:val="-3"/>
                <w:sz w:val="24"/>
              </w:rPr>
              <w:t> </w:t>
            </w:r>
            <w:r>
              <w:rPr>
                <w:sz w:val="24"/>
              </w:rPr>
              <w:t>relationship</w:t>
            </w:r>
            <w:r>
              <w:rPr>
                <w:spacing w:val="-1"/>
                <w:sz w:val="24"/>
              </w:rPr>
              <w:t> </w:t>
            </w:r>
            <w:r>
              <w:rPr>
                <w:sz w:val="24"/>
              </w:rPr>
              <w:t>between</w:t>
            </w:r>
            <w:r>
              <w:rPr>
                <w:spacing w:val="-2"/>
                <w:sz w:val="24"/>
              </w:rPr>
              <w:t> </w:t>
            </w:r>
            <w:r>
              <w:rPr>
                <w:sz w:val="24"/>
              </w:rPr>
              <w:t>landuse</w:t>
            </w:r>
            <w:r>
              <w:rPr>
                <w:spacing w:val="-2"/>
                <w:sz w:val="24"/>
              </w:rPr>
              <w:t> </w:t>
            </w:r>
            <w:r>
              <w:rPr>
                <w:sz w:val="24"/>
              </w:rPr>
              <w:t>change</w:t>
            </w:r>
            <w:r>
              <w:rPr>
                <w:spacing w:val="56"/>
                <w:sz w:val="24"/>
              </w:rPr>
              <w:t> </w:t>
            </w:r>
            <w:r>
              <w:rPr>
                <w:sz w:val="24"/>
              </w:rPr>
              <w:t>And</w:t>
            </w:r>
            <w:r>
              <w:rPr>
                <w:spacing w:val="-2"/>
                <w:sz w:val="24"/>
              </w:rPr>
              <w:t> </w:t>
            </w:r>
            <w:r>
              <w:rPr>
                <w:sz w:val="24"/>
              </w:rPr>
              <w:t>sedimentation</w:t>
            </w:r>
            <w:r>
              <w:rPr>
                <w:spacing w:val="2"/>
                <w:sz w:val="24"/>
              </w:rPr>
              <w:t> </w:t>
            </w:r>
            <w:r>
              <w:rPr>
                <w:sz w:val="24"/>
              </w:rPr>
              <w:t>-</w:t>
            </w:r>
            <w:r>
              <w:rPr>
                <w:spacing w:val="29"/>
                <w:sz w:val="24"/>
              </w:rPr>
              <w:t>  </w:t>
            </w:r>
            <w:r>
              <w:rPr>
                <w:spacing w:val="-10"/>
                <w:sz w:val="24"/>
              </w:rPr>
              <w:t>-</w:t>
            </w:r>
            <w:r>
              <w:rPr>
                <w:sz w:val="24"/>
              </w:rPr>
              <w:tab/>
            </w:r>
            <w:r>
              <w:rPr>
                <w:spacing w:val="-10"/>
                <w:sz w:val="24"/>
              </w:rPr>
              <w:t>-</w:t>
            </w:r>
          </w:p>
        </w:tc>
        <w:tc>
          <w:tcPr>
            <w:tcW w:w="540" w:type="dxa"/>
          </w:tcPr>
          <w:p>
            <w:pPr>
              <w:pStyle w:val="TableParagraph"/>
              <w:spacing w:before="133"/>
              <w:ind w:right="51"/>
              <w:jc w:val="right"/>
              <w:rPr>
                <w:sz w:val="24"/>
              </w:rPr>
            </w:pPr>
            <w:r>
              <w:rPr>
                <w:spacing w:val="-5"/>
                <w:sz w:val="24"/>
              </w:rPr>
              <w:t>70</w:t>
            </w:r>
          </w:p>
        </w:tc>
      </w:tr>
    </w:tbl>
    <w:p>
      <w:pPr>
        <w:pStyle w:val="BodyText"/>
      </w:pPr>
    </w:p>
    <w:p>
      <w:pPr>
        <w:pStyle w:val="BodyText"/>
      </w:pPr>
    </w:p>
    <w:p>
      <w:pPr>
        <w:pStyle w:val="BodyText"/>
      </w:pPr>
    </w:p>
    <w:p>
      <w:pPr>
        <w:pStyle w:val="BodyText"/>
      </w:pPr>
    </w:p>
    <w:p>
      <w:pPr>
        <w:pStyle w:val="BodyText"/>
      </w:pPr>
    </w:p>
    <w:p>
      <w:pPr>
        <w:pStyle w:val="BodyText"/>
      </w:pPr>
    </w:p>
    <w:p>
      <w:pPr>
        <w:pStyle w:val="BodyText"/>
        <w:spacing w:before="6"/>
      </w:pPr>
    </w:p>
    <w:p>
      <w:pPr>
        <w:pStyle w:val="Heading1"/>
        <w:spacing w:before="0"/>
        <w:ind w:left="12"/>
        <w:rPr>
          <w:rFonts w:ascii="Times New Roman"/>
        </w:rPr>
      </w:pPr>
      <w:bookmarkStart w:name="_TOC_250001" w:id="6"/>
      <w:r>
        <w:rPr>
          <w:rFonts w:ascii="Times New Roman"/>
        </w:rPr>
        <w:t>LIST</w:t>
      </w:r>
      <w:r>
        <w:rPr>
          <w:rFonts w:ascii="Times New Roman"/>
          <w:spacing w:val="-3"/>
        </w:rPr>
        <w:t> </w:t>
      </w:r>
      <w:r>
        <w:rPr>
          <w:rFonts w:ascii="Times New Roman"/>
        </w:rPr>
        <w:t>OF</w:t>
      </w:r>
      <w:bookmarkEnd w:id="6"/>
      <w:r>
        <w:rPr>
          <w:rFonts w:ascii="Times New Roman"/>
          <w:spacing w:val="-2"/>
        </w:rPr>
        <w:t> FIGURES</w:t>
      </w:r>
    </w:p>
    <w:p>
      <w:pPr>
        <w:spacing w:after="0"/>
        <w:rPr>
          <w:rFonts w:ascii="Times New Roman"/>
        </w:rPr>
        <w:sectPr>
          <w:pgSz w:w="12240" w:h="15840"/>
          <w:pgMar w:header="0" w:footer="1020" w:top="1360" w:bottom="1200" w:left="1200" w:right="1220"/>
        </w:sectPr>
      </w:pPr>
    </w:p>
    <w:p>
      <w:pPr>
        <w:pStyle w:val="BodyText"/>
        <w:spacing w:before="72"/>
        <w:ind w:left="576"/>
      </w:pPr>
      <w:r>
        <w:rPr/>
        <w:t>2.1</w:t>
      </w:r>
      <w:r>
        <w:rPr>
          <w:spacing w:val="-5"/>
        </w:rPr>
        <w:t> </w:t>
      </w:r>
      <w:r>
        <w:rPr/>
        <w:t>A</w:t>
      </w:r>
      <w:r>
        <w:rPr>
          <w:spacing w:val="-8"/>
        </w:rPr>
        <w:t> </w:t>
      </w:r>
      <w:r>
        <w:rPr/>
        <w:t>Sequence</w:t>
      </w:r>
      <w:r>
        <w:rPr>
          <w:spacing w:val="-3"/>
        </w:rPr>
        <w:t> </w:t>
      </w:r>
      <w:r>
        <w:rPr/>
        <w:t>of</w:t>
      </w:r>
      <w:r>
        <w:rPr>
          <w:spacing w:val="-5"/>
        </w:rPr>
        <w:t> </w:t>
      </w:r>
      <w:r>
        <w:rPr/>
        <w:t>landuse</w:t>
      </w:r>
      <w:r>
        <w:rPr>
          <w:spacing w:val="-4"/>
        </w:rPr>
        <w:t> </w:t>
      </w:r>
      <w:r>
        <w:rPr/>
        <w:t>changes</w:t>
      </w:r>
      <w:r>
        <w:rPr>
          <w:spacing w:val="-4"/>
        </w:rPr>
        <w:t> </w:t>
      </w:r>
      <w:r>
        <w:rPr/>
        <w:t>and</w:t>
      </w:r>
      <w:r>
        <w:rPr>
          <w:spacing w:val="-2"/>
        </w:rPr>
        <w:t> </w:t>
      </w:r>
      <w:r>
        <w:rPr/>
        <w:t>associated</w:t>
      </w:r>
      <w:r>
        <w:rPr>
          <w:spacing w:val="-7"/>
        </w:rPr>
        <w:t> </w:t>
      </w:r>
      <w:r>
        <w:rPr/>
        <w:t>sediment</w:t>
      </w:r>
      <w:r>
        <w:rPr>
          <w:spacing w:val="7"/>
        </w:rPr>
        <w:t> </w:t>
      </w:r>
      <w:r>
        <w:rPr/>
        <w:t>yield,</w:t>
      </w:r>
      <w:r>
        <w:rPr>
          <w:spacing w:val="-1"/>
        </w:rPr>
        <w:t> </w:t>
      </w:r>
      <w:r>
        <w:rPr/>
        <w:t>Piedmont</w:t>
      </w:r>
      <w:r>
        <w:rPr>
          <w:spacing w:val="3"/>
        </w:rPr>
        <w:t> </w:t>
      </w:r>
      <w:r>
        <w:rPr/>
        <w:t>region</w:t>
      </w:r>
      <w:r>
        <w:rPr>
          <w:spacing w:val="-7"/>
        </w:rPr>
        <w:t> </w:t>
      </w:r>
      <w:r>
        <w:rPr>
          <w:spacing w:val="-2"/>
        </w:rPr>
        <w:t>U.S.A</w:t>
      </w:r>
    </w:p>
    <w:p>
      <w:pPr>
        <w:pStyle w:val="BodyText"/>
        <w:spacing w:before="56"/>
        <w:rPr>
          <w:sz w:val="20"/>
        </w:rPr>
      </w:pPr>
    </w:p>
    <w:tbl>
      <w:tblPr>
        <w:tblW w:w="0" w:type="auto"/>
        <w:jc w:val="left"/>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69"/>
        <w:gridCol w:w="720"/>
        <w:gridCol w:w="761"/>
        <w:gridCol w:w="625"/>
        <w:gridCol w:w="141"/>
        <w:gridCol w:w="391"/>
        <w:gridCol w:w="187"/>
        <w:gridCol w:w="240"/>
        <w:gridCol w:w="346"/>
        <w:gridCol w:w="589"/>
        <w:gridCol w:w="159"/>
        <w:gridCol w:w="942"/>
        <w:gridCol w:w="231"/>
        <w:gridCol w:w="161"/>
        <w:gridCol w:w="207"/>
        <w:gridCol w:w="121"/>
        <w:gridCol w:w="224"/>
        <w:gridCol w:w="325"/>
        <w:gridCol w:w="650"/>
      </w:tblGrid>
      <w:tr>
        <w:trPr>
          <w:trHeight w:val="265" w:hRule="atLeast"/>
        </w:trPr>
        <w:tc>
          <w:tcPr>
            <w:tcW w:w="2169" w:type="dxa"/>
          </w:tcPr>
          <w:p>
            <w:pPr>
              <w:pStyle w:val="TableParagraph"/>
              <w:spacing w:line="246" w:lineRule="exact"/>
              <w:ind w:right="318"/>
              <w:jc w:val="right"/>
              <w:rPr>
                <w:sz w:val="24"/>
              </w:rPr>
            </w:pPr>
            <w:r>
              <w:rPr>
                <w:spacing w:val="-10"/>
                <w:sz w:val="24"/>
              </w:rPr>
              <w:t>-</w:t>
            </w:r>
          </w:p>
        </w:tc>
        <w:tc>
          <w:tcPr>
            <w:tcW w:w="720" w:type="dxa"/>
          </w:tcPr>
          <w:p>
            <w:pPr>
              <w:pStyle w:val="TableParagraph"/>
              <w:spacing w:line="246" w:lineRule="exact"/>
              <w:jc w:val="center"/>
              <w:rPr>
                <w:sz w:val="24"/>
              </w:rPr>
            </w:pPr>
            <w:r>
              <w:rPr>
                <w:spacing w:val="-10"/>
                <w:sz w:val="24"/>
              </w:rPr>
              <w:t>-</w:t>
            </w:r>
          </w:p>
        </w:tc>
        <w:tc>
          <w:tcPr>
            <w:tcW w:w="761" w:type="dxa"/>
          </w:tcPr>
          <w:p>
            <w:pPr>
              <w:pStyle w:val="TableParagraph"/>
              <w:spacing w:line="246" w:lineRule="exact"/>
              <w:ind w:left="44"/>
              <w:jc w:val="center"/>
              <w:rPr>
                <w:sz w:val="24"/>
              </w:rPr>
            </w:pPr>
            <w:r>
              <w:rPr>
                <w:sz w:val="24"/>
              </w:rPr>
              <w:t>-</w:t>
            </w:r>
            <w:r>
              <w:rPr>
                <w:spacing w:val="-10"/>
                <w:sz w:val="24"/>
              </w:rPr>
              <w:t>-</w:t>
            </w:r>
          </w:p>
        </w:tc>
        <w:tc>
          <w:tcPr>
            <w:tcW w:w="625" w:type="dxa"/>
          </w:tcPr>
          <w:p>
            <w:pPr>
              <w:pStyle w:val="TableParagraph"/>
              <w:spacing w:line="246" w:lineRule="exact"/>
              <w:ind w:left="14"/>
              <w:jc w:val="center"/>
              <w:rPr>
                <w:sz w:val="24"/>
              </w:rPr>
            </w:pPr>
            <w:r>
              <w:rPr>
                <w:spacing w:val="-10"/>
                <w:sz w:val="24"/>
              </w:rPr>
              <w:t>-</w:t>
            </w:r>
          </w:p>
        </w:tc>
        <w:tc>
          <w:tcPr>
            <w:tcW w:w="532" w:type="dxa"/>
            <w:gridSpan w:val="2"/>
          </w:tcPr>
          <w:p>
            <w:pPr>
              <w:pStyle w:val="TableParagraph"/>
              <w:spacing w:line="246" w:lineRule="exact"/>
              <w:ind w:right="74"/>
              <w:jc w:val="right"/>
              <w:rPr>
                <w:sz w:val="24"/>
              </w:rPr>
            </w:pPr>
            <w:r>
              <w:rPr>
                <w:spacing w:val="-10"/>
                <w:sz w:val="24"/>
              </w:rPr>
              <w:t>-</w:t>
            </w:r>
          </w:p>
        </w:tc>
        <w:tc>
          <w:tcPr>
            <w:tcW w:w="773" w:type="dxa"/>
            <w:gridSpan w:val="3"/>
          </w:tcPr>
          <w:p>
            <w:pPr>
              <w:pStyle w:val="TableParagraph"/>
              <w:spacing w:line="246" w:lineRule="exact"/>
              <w:ind w:right="127"/>
              <w:jc w:val="right"/>
              <w:rPr>
                <w:sz w:val="24"/>
              </w:rPr>
            </w:pPr>
            <w:r>
              <w:rPr>
                <w:spacing w:val="-10"/>
                <w:sz w:val="24"/>
              </w:rPr>
              <w:t>-</w:t>
            </w:r>
          </w:p>
        </w:tc>
        <w:tc>
          <w:tcPr>
            <w:tcW w:w="1690" w:type="dxa"/>
            <w:gridSpan w:val="3"/>
          </w:tcPr>
          <w:p>
            <w:pPr>
              <w:pStyle w:val="TableParagraph"/>
              <w:tabs>
                <w:tab w:pos="1495" w:val="left" w:leader="none"/>
              </w:tabs>
              <w:spacing w:line="246" w:lineRule="exact"/>
              <w:ind w:left="54"/>
              <w:rPr>
                <w:sz w:val="24"/>
              </w:rPr>
            </w:pPr>
            <w:r>
              <w:rPr>
                <w:sz w:val="24"/>
              </w:rPr>
              <w:t>-</w:t>
            </w:r>
            <w:r>
              <w:rPr>
                <w:spacing w:val="-1"/>
                <w:sz w:val="24"/>
              </w:rPr>
              <w:t> </w:t>
            </w:r>
            <w:r>
              <w:rPr>
                <w:sz w:val="24"/>
              </w:rPr>
              <w:t>-</w:t>
            </w:r>
            <w:r>
              <w:rPr>
                <w:spacing w:val="-1"/>
                <w:sz w:val="24"/>
              </w:rPr>
              <w:t> </w:t>
            </w:r>
            <w:r>
              <w:rPr>
                <w:sz w:val="24"/>
              </w:rPr>
              <w:t>-</w:t>
            </w:r>
            <w:r>
              <w:rPr>
                <w:spacing w:val="29"/>
                <w:sz w:val="24"/>
              </w:rPr>
              <w:t>  </w:t>
            </w:r>
            <w:r>
              <w:rPr>
                <w:sz w:val="24"/>
              </w:rPr>
              <w:t>- -</w:t>
            </w:r>
            <w:r>
              <w:rPr>
                <w:spacing w:val="32"/>
                <w:sz w:val="24"/>
              </w:rPr>
              <w:t>  </w:t>
            </w:r>
            <w:r>
              <w:rPr>
                <w:spacing w:val="-10"/>
                <w:sz w:val="24"/>
              </w:rPr>
              <w:t>-</w:t>
            </w:r>
            <w:r>
              <w:rPr>
                <w:sz w:val="24"/>
              </w:rPr>
              <w:tab/>
            </w:r>
            <w:r>
              <w:rPr>
                <w:spacing w:val="-10"/>
                <w:sz w:val="24"/>
              </w:rPr>
              <w:t>-</w:t>
            </w:r>
          </w:p>
        </w:tc>
        <w:tc>
          <w:tcPr>
            <w:tcW w:w="392" w:type="dxa"/>
            <w:gridSpan w:val="2"/>
          </w:tcPr>
          <w:p>
            <w:pPr>
              <w:pStyle w:val="TableParagraph"/>
              <w:spacing w:line="246" w:lineRule="exact"/>
              <w:ind w:left="242"/>
              <w:rPr>
                <w:sz w:val="24"/>
              </w:rPr>
            </w:pPr>
            <w:r>
              <w:rPr>
                <w:spacing w:val="-10"/>
                <w:sz w:val="24"/>
              </w:rPr>
              <w:t>-</w:t>
            </w:r>
          </w:p>
        </w:tc>
        <w:tc>
          <w:tcPr>
            <w:tcW w:w="552" w:type="dxa"/>
            <w:gridSpan w:val="3"/>
          </w:tcPr>
          <w:p>
            <w:pPr>
              <w:pStyle w:val="TableParagraph"/>
              <w:spacing w:line="246" w:lineRule="exact"/>
              <w:ind w:left="349"/>
              <w:rPr>
                <w:sz w:val="24"/>
              </w:rPr>
            </w:pPr>
            <w:r>
              <w:rPr>
                <w:spacing w:val="-10"/>
                <w:sz w:val="24"/>
              </w:rPr>
              <w:t>-</w:t>
            </w:r>
          </w:p>
        </w:tc>
        <w:tc>
          <w:tcPr>
            <w:tcW w:w="325" w:type="dxa"/>
          </w:tcPr>
          <w:p>
            <w:pPr>
              <w:pStyle w:val="TableParagraph"/>
              <w:spacing w:line="246" w:lineRule="exact"/>
              <w:ind w:left="181"/>
              <w:rPr>
                <w:sz w:val="24"/>
              </w:rPr>
            </w:pPr>
            <w:r>
              <w:rPr>
                <w:spacing w:val="-10"/>
                <w:sz w:val="24"/>
              </w:rPr>
              <w:t>-</w:t>
            </w:r>
          </w:p>
        </w:tc>
        <w:tc>
          <w:tcPr>
            <w:tcW w:w="650" w:type="dxa"/>
          </w:tcPr>
          <w:p>
            <w:pPr>
              <w:pStyle w:val="TableParagraph"/>
              <w:spacing w:line="246" w:lineRule="exact"/>
              <w:ind w:left="355"/>
              <w:rPr>
                <w:sz w:val="24"/>
              </w:rPr>
            </w:pPr>
            <w:r>
              <w:rPr>
                <w:spacing w:val="-5"/>
                <w:sz w:val="24"/>
              </w:rPr>
              <w:t>18</w:t>
            </w:r>
          </w:p>
        </w:tc>
      </w:tr>
      <w:tr>
        <w:trPr>
          <w:trHeight w:val="552" w:hRule="atLeast"/>
        </w:trPr>
        <w:tc>
          <w:tcPr>
            <w:tcW w:w="4275" w:type="dxa"/>
            <w:gridSpan w:val="4"/>
          </w:tcPr>
          <w:p>
            <w:pPr>
              <w:pStyle w:val="TableParagraph"/>
              <w:spacing w:line="240" w:lineRule="auto"/>
              <w:rPr>
                <w:sz w:val="24"/>
              </w:rPr>
            </w:pPr>
          </w:p>
          <w:p>
            <w:pPr>
              <w:pStyle w:val="TableParagraph"/>
              <w:ind w:left="50"/>
              <w:rPr>
                <w:sz w:val="24"/>
              </w:rPr>
            </w:pPr>
            <w:r>
              <w:rPr>
                <w:sz w:val="24"/>
              </w:rPr>
              <w:t>3.1</w:t>
            </w:r>
            <w:r>
              <w:rPr>
                <w:spacing w:val="-1"/>
                <w:sz w:val="24"/>
              </w:rPr>
              <w:t> </w:t>
            </w:r>
            <w:r>
              <w:rPr>
                <w:sz w:val="24"/>
              </w:rPr>
              <w:t>Kano</w:t>
            </w:r>
            <w:r>
              <w:rPr>
                <w:spacing w:val="3"/>
                <w:sz w:val="24"/>
              </w:rPr>
              <w:t> </w:t>
            </w:r>
            <w:r>
              <w:rPr>
                <w:sz w:val="24"/>
              </w:rPr>
              <w:t>State</w:t>
            </w:r>
            <w:r>
              <w:rPr>
                <w:spacing w:val="-6"/>
                <w:sz w:val="24"/>
              </w:rPr>
              <w:t> </w:t>
            </w:r>
            <w:r>
              <w:rPr>
                <w:sz w:val="24"/>
              </w:rPr>
              <w:t>showing</w:t>
            </w:r>
            <w:r>
              <w:rPr>
                <w:spacing w:val="-1"/>
                <w:sz w:val="24"/>
              </w:rPr>
              <w:t> </w:t>
            </w:r>
            <w:r>
              <w:rPr>
                <w:sz w:val="24"/>
              </w:rPr>
              <w:t>Karaye</w:t>
            </w:r>
            <w:r>
              <w:rPr>
                <w:spacing w:val="4"/>
                <w:sz w:val="24"/>
              </w:rPr>
              <w:t> </w:t>
            </w:r>
            <w:r>
              <w:rPr>
                <w:sz w:val="24"/>
              </w:rPr>
              <w:t>L.G.A</w:t>
            </w:r>
            <w:r>
              <w:rPr>
                <w:spacing w:val="-1"/>
                <w:sz w:val="24"/>
              </w:rPr>
              <w:t> </w:t>
            </w:r>
            <w:r>
              <w:rPr>
                <w:sz w:val="24"/>
              </w:rPr>
              <w:t>-</w:t>
            </w:r>
            <w:r>
              <w:rPr>
                <w:spacing w:val="56"/>
                <w:sz w:val="24"/>
              </w:rPr>
              <w:t> </w:t>
            </w:r>
            <w:r>
              <w:rPr>
                <w:sz w:val="24"/>
              </w:rPr>
              <w:t>-</w:t>
            </w:r>
            <w:r>
              <w:rPr>
                <w:spacing w:val="2"/>
                <w:sz w:val="24"/>
              </w:rPr>
              <w:t> </w:t>
            </w:r>
            <w:r>
              <w:rPr>
                <w:spacing w:val="-10"/>
                <w:sz w:val="24"/>
              </w:rPr>
              <w:t>-</w:t>
            </w:r>
          </w:p>
        </w:tc>
        <w:tc>
          <w:tcPr>
            <w:tcW w:w="1305" w:type="dxa"/>
            <w:gridSpan w:val="5"/>
          </w:tcPr>
          <w:p>
            <w:pPr>
              <w:pStyle w:val="TableParagraph"/>
              <w:spacing w:line="240" w:lineRule="auto"/>
              <w:rPr>
                <w:sz w:val="24"/>
              </w:rPr>
            </w:pPr>
          </w:p>
          <w:p>
            <w:pPr>
              <w:pStyle w:val="TableParagraph"/>
              <w:ind w:left="216"/>
              <w:rPr>
                <w:sz w:val="24"/>
              </w:rPr>
            </w:pPr>
            <w:r>
              <w:rPr>
                <w:sz w:val="24"/>
              </w:rPr>
              <w:t>-</w:t>
            </w:r>
            <w:r>
              <w:rPr>
                <w:spacing w:val="-1"/>
                <w:sz w:val="24"/>
              </w:rPr>
              <w:t> </w:t>
            </w:r>
            <w:r>
              <w:rPr>
                <w:sz w:val="24"/>
              </w:rPr>
              <w:t>-</w:t>
            </w:r>
            <w:r>
              <w:rPr>
                <w:spacing w:val="4"/>
                <w:sz w:val="24"/>
              </w:rPr>
              <w:t> </w:t>
            </w:r>
            <w:r>
              <w:rPr>
                <w:sz w:val="24"/>
              </w:rPr>
              <w:t>-</w:t>
            </w:r>
            <w:r>
              <w:rPr>
                <w:spacing w:val="29"/>
                <w:sz w:val="24"/>
              </w:rPr>
              <w:t>  </w:t>
            </w:r>
            <w:r>
              <w:rPr>
                <w:sz w:val="24"/>
              </w:rPr>
              <w:t>- -</w:t>
            </w:r>
            <w:r>
              <w:rPr>
                <w:spacing w:val="-1"/>
                <w:sz w:val="24"/>
              </w:rPr>
              <w:t> </w:t>
            </w:r>
            <w:r>
              <w:rPr>
                <w:sz w:val="24"/>
              </w:rPr>
              <w:t>-</w:t>
            </w:r>
            <w:r>
              <w:rPr>
                <w:spacing w:val="-1"/>
                <w:sz w:val="24"/>
              </w:rPr>
              <w:t> </w:t>
            </w:r>
            <w:r>
              <w:rPr>
                <w:spacing w:val="-10"/>
                <w:sz w:val="24"/>
              </w:rPr>
              <w:t>-</w:t>
            </w:r>
          </w:p>
        </w:tc>
        <w:tc>
          <w:tcPr>
            <w:tcW w:w="1690" w:type="dxa"/>
            <w:gridSpan w:val="3"/>
          </w:tcPr>
          <w:p>
            <w:pPr>
              <w:pStyle w:val="TableParagraph"/>
              <w:spacing w:line="240" w:lineRule="auto"/>
              <w:rPr>
                <w:sz w:val="24"/>
              </w:rPr>
            </w:pPr>
          </w:p>
          <w:p>
            <w:pPr>
              <w:pStyle w:val="TableParagraph"/>
              <w:tabs>
                <w:tab w:pos="390" w:val="left" w:leader="none"/>
              </w:tabs>
              <w:ind w:left="73"/>
              <w:rPr>
                <w:sz w:val="24"/>
              </w:rPr>
            </w:pPr>
            <w:r>
              <w:rPr>
                <w:spacing w:val="-10"/>
                <w:sz w:val="24"/>
              </w:rPr>
              <w:t>-</w:t>
            </w:r>
            <w:r>
              <w:rPr>
                <w:sz w:val="24"/>
              </w:rPr>
              <w:tab/>
              <w:t>-</w:t>
            </w:r>
            <w:r>
              <w:rPr>
                <w:spacing w:val="30"/>
                <w:sz w:val="24"/>
              </w:rPr>
              <w:t>  </w:t>
            </w:r>
            <w:r>
              <w:rPr>
                <w:sz w:val="24"/>
              </w:rPr>
              <w:t>-</w:t>
            </w:r>
            <w:r>
              <w:rPr>
                <w:spacing w:val="-1"/>
                <w:sz w:val="24"/>
              </w:rPr>
              <w:t> </w:t>
            </w:r>
            <w:r>
              <w:rPr>
                <w:sz w:val="24"/>
              </w:rPr>
              <w:t>-</w:t>
            </w:r>
            <w:r>
              <w:rPr>
                <w:spacing w:val="56"/>
                <w:sz w:val="24"/>
              </w:rPr>
              <w:t> </w:t>
            </w:r>
            <w:r>
              <w:rPr>
                <w:sz w:val="24"/>
              </w:rPr>
              <w:t>-</w:t>
            </w:r>
            <w:r>
              <w:rPr>
                <w:spacing w:val="61"/>
                <w:sz w:val="24"/>
              </w:rPr>
              <w:t> </w:t>
            </w:r>
            <w:r>
              <w:rPr>
                <w:sz w:val="24"/>
              </w:rPr>
              <w:t>-</w:t>
            </w:r>
            <w:r>
              <w:rPr>
                <w:spacing w:val="61"/>
                <w:sz w:val="24"/>
              </w:rPr>
              <w:t> </w:t>
            </w:r>
            <w:r>
              <w:rPr>
                <w:spacing w:val="-10"/>
                <w:sz w:val="24"/>
              </w:rPr>
              <w:t>-</w:t>
            </w:r>
          </w:p>
        </w:tc>
        <w:tc>
          <w:tcPr>
            <w:tcW w:w="231" w:type="dxa"/>
          </w:tcPr>
          <w:p>
            <w:pPr>
              <w:pStyle w:val="TableParagraph"/>
              <w:spacing w:line="240" w:lineRule="auto"/>
              <w:rPr>
                <w:sz w:val="24"/>
              </w:rPr>
            </w:pPr>
          </w:p>
          <w:p>
            <w:pPr>
              <w:pStyle w:val="TableParagraph"/>
              <w:ind w:right="7"/>
              <w:jc w:val="right"/>
              <w:rPr>
                <w:sz w:val="24"/>
              </w:rPr>
            </w:pPr>
            <w:r>
              <w:rPr>
                <w:spacing w:val="-10"/>
                <w:sz w:val="24"/>
              </w:rPr>
              <w:t>-</w:t>
            </w:r>
          </w:p>
        </w:tc>
        <w:tc>
          <w:tcPr>
            <w:tcW w:w="368" w:type="dxa"/>
            <w:gridSpan w:val="2"/>
          </w:tcPr>
          <w:p>
            <w:pPr>
              <w:pStyle w:val="TableParagraph"/>
              <w:spacing w:line="240" w:lineRule="auto"/>
              <w:rPr>
                <w:sz w:val="24"/>
              </w:rPr>
            </w:pPr>
          </w:p>
          <w:p>
            <w:pPr>
              <w:pStyle w:val="TableParagraph"/>
              <w:ind w:left="231"/>
              <w:rPr>
                <w:sz w:val="24"/>
              </w:rPr>
            </w:pPr>
            <w:r>
              <w:rPr>
                <w:spacing w:val="-10"/>
                <w:sz w:val="24"/>
              </w:rPr>
              <w:t>-</w:t>
            </w:r>
          </w:p>
        </w:tc>
        <w:tc>
          <w:tcPr>
            <w:tcW w:w="670" w:type="dxa"/>
            <w:gridSpan w:val="3"/>
          </w:tcPr>
          <w:p>
            <w:pPr>
              <w:pStyle w:val="TableParagraph"/>
              <w:spacing w:line="240" w:lineRule="auto"/>
              <w:rPr>
                <w:sz w:val="24"/>
              </w:rPr>
            </w:pPr>
          </w:p>
          <w:p>
            <w:pPr>
              <w:pStyle w:val="TableParagraph"/>
              <w:ind w:right="104"/>
              <w:jc w:val="right"/>
              <w:rPr>
                <w:sz w:val="24"/>
              </w:rPr>
            </w:pPr>
            <w:r>
              <w:rPr>
                <w:spacing w:val="-10"/>
                <w:sz w:val="24"/>
              </w:rPr>
              <w:t>-</w:t>
            </w:r>
          </w:p>
        </w:tc>
        <w:tc>
          <w:tcPr>
            <w:tcW w:w="650" w:type="dxa"/>
          </w:tcPr>
          <w:p>
            <w:pPr>
              <w:pStyle w:val="TableParagraph"/>
              <w:spacing w:line="240" w:lineRule="auto"/>
              <w:rPr>
                <w:sz w:val="24"/>
              </w:rPr>
            </w:pPr>
          </w:p>
          <w:p>
            <w:pPr>
              <w:pStyle w:val="TableParagraph"/>
              <w:ind w:left="72"/>
              <w:rPr>
                <w:sz w:val="24"/>
              </w:rPr>
            </w:pPr>
            <w:r>
              <w:rPr>
                <w:spacing w:val="-5"/>
                <w:sz w:val="24"/>
              </w:rPr>
              <w:t>35</w:t>
            </w:r>
          </w:p>
        </w:tc>
      </w:tr>
      <w:tr>
        <w:trPr>
          <w:trHeight w:val="552" w:hRule="atLeast"/>
        </w:trPr>
        <w:tc>
          <w:tcPr>
            <w:tcW w:w="4275" w:type="dxa"/>
            <w:gridSpan w:val="4"/>
          </w:tcPr>
          <w:p>
            <w:pPr>
              <w:pStyle w:val="TableParagraph"/>
              <w:spacing w:line="240" w:lineRule="auto"/>
              <w:rPr>
                <w:sz w:val="24"/>
              </w:rPr>
            </w:pPr>
          </w:p>
          <w:p>
            <w:pPr>
              <w:pStyle w:val="TableParagraph"/>
              <w:ind w:left="50" w:right="-15"/>
              <w:rPr>
                <w:sz w:val="24"/>
              </w:rPr>
            </w:pPr>
            <w:r>
              <w:rPr>
                <w:sz w:val="24"/>
              </w:rPr>
              <w:t>3.2</w:t>
            </w:r>
            <w:r>
              <w:rPr>
                <w:spacing w:val="-1"/>
                <w:sz w:val="24"/>
              </w:rPr>
              <w:t> </w:t>
            </w:r>
            <w:r>
              <w:rPr>
                <w:sz w:val="24"/>
              </w:rPr>
              <w:t>Karaye</w:t>
            </w:r>
            <w:r>
              <w:rPr>
                <w:spacing w:val="-1"/>
                <w:sz w:val="24"/>
              </w:rPr>
              <w:t> </w:t>
            </w:r>
            <w:r>
              <w:rPr>
                <w:sz w:val="24"/>
              </w:rPr>
              <w:t>L.G.A</w:t>
            </w:r>
            <w:r>
              <w:rPr>
                <w:spacing w:val="-7"/>
                <w:sz w:val="24"/>
              </w:rPr>
              <w:t> </w:t>
            </w:r>
            <w:r>
              <w:rPr>
                <w:sz w:val="24"/>
              </w:rPr>
              <w:t>Showing the</w:t>
            </w:r>
            <w:r>
              <w:rPr>
                <w:spacing w:val="-2"/>
                <w:sz w:val="24"/>
              </w:rPr>
              <w:t> </w:t>
            </w:r>
            <w:r>
              <w:rPr>
                <w:sz w:val="24"/>
              </w:rPr>
              <w:t>study</w:t>
            </w:r>
            <w:r>
              <w:rPr>
                <w:spacing w:val="-5"/>
                <w:sz w:val="24"/>
              </w:rPr>
              <w:t> </w:t>
            </w:r>
            <w:r>
              <w:rPr>
                <w:sz w:val="24"/>
              </w:rPr>
              <w:t>Area</w:t>
            </w:r>
            <w:r>
              <w:rPr>
                <w:spacing w:val="4"/>
                <w:sz w:val="24"/>
              </w:rPr>
              <w:t> </w:t>
            </w:r>
            <w:r>
              <w:rPr>
                <w:spacing w:val="-10"/>
                <w:sz w:val="24"/>
              </w:rPr>
              <w:t>-</w:t>
            </w:r>
          </w:p>
        </w:tc>
        <w:tc>
          <w:tcPr>
            <w:tcW w:w="719" w:type="dxa"/>
            <w:gridSpan w:val="3"/>
          </w:tcPr>
          <w:p>
            <w:pPr>
              <w:pStyle w:val="TableParagraph"/>
              <w:spacing w:line="240" w:lineRule="auto"/>
              <w:rPr>
                <w:sz w:val="24"/>
              </w:rPr>
            </w:pPr>
          </w:p>
          <w:p>
            <w:pPr>
              <w:pStyle w:val="TableParagraph"/>
              <w:ind w:right="21"/>
              <w:jc w:val="right"/>
              <w:rPr>
                <w:sz w:val="24"/>
              </w:rPr>
            </w:pPr>
            <w:r>
              <w:rPr>
                <w:spacing w:val="-10"/>
                <w:sz w:val="24"/>
              </w:rPr>
              <w:t>-</w:t>
            </w:r>
          </w:p>
        </w:tc>
        <w:tc>
          <w:tcPr>
            <w:tcW w:w="586" w:type="dxa"/>
            <w:gridSpan w:val="2"/>
          </w:tcPr>
          <w:p>
            <w:pPr>
              <w:pStyle w:val="TableParagraph"/>
              <w:spacing w:line="240" w:lineRule="auto"/>
              <w:rPr>
                <w:sz w:val="24"/>
              </w:rPr>
            </w:pPr>
          </w:p>
          <w:p>
            <w:pPr>
              <w:pStyle w:val="TableParagraph"/>
              <w:ind w:right="46"/>
              <w:jc w:val="right"/>
              <w:rPr>
                <w:sz w:val="24"/>
              </w:rPr>
            </w:pPr>
            <w:r>
              <w:rPr>
                <w:spacing w:val="-10"/>
                <w:sz w:val="24"/>
              </w:rPr>
              <w:t>-</w:t>
            </w:r>
          </w:p>
        </w:tc>
        <w:tc>
          <w:tcPr>
            <w:tcW w:w="589" w:type="dxa"/>
          </w:tcPr>
          <w:p>
            <w:pPr>
              <w:pStyle w:val="TableParagraph"/>
              <w:spacing w:line="240" w:lineRule="auto"/>
              <w:rPr>
                <w:sz w:val="24"/>
              </w:rPr>
            </w:pPr>
          </w:p>
          <w:p>
            <w:pPr>
              <w:pStyle w:val="TableParagraph"/>
              <w:ind w:left="251" w:right="-15"/>
              <w:rPr>
                <w:sz w:val="24"/>
              </w:rPr>
            </w:pPr>
            <w:r>
              <w:rPr>
                <w:sz w:val="24"/>
              </w:rPr>
              <w:t>-</w:t>
            </w:r>
            <w:r>
              <w:rPr>
                <w:spacing w:val="32"/>
                <w:sz w:val="24"/>
              </w:rPr>
              <w:t>  </w:t>
            </w:r>
            <w:r>
              <w:rPr>
                <w:spacing w:val="-10"/>
                <w:sz w:val="24"/>
              </w:rPr>
              <w:t>-</w:t>
            </w:r>
          </w:p>
        </w:tc>
        <w:tc>
          <w:tcPr>
            <w:tcW w:w="1101" w:type="dxa"/>
            <w:gridSpan w:val="2"/>
          </w:tcPr>
          <w:p>
            <w:pPr>
              <w:pStyle w:val="TableParagraph"/>
              <w:spacing w:line="240" w:lineRule="auto"/>
              <w:rPr>
                <w:sz w:val="24"/>
              </w:rPr>
            </w:pPr>
          </w:p>
          <w:p>
            <w:pPr>
              <w:pStyle w:val="TableParagraph"/>
              <w:ind w:left="243"/>
              <w:rPr>
                <w:sz w:val="24"/>
              </w:rPr>
            </w:pPr>
            <w:r>
              <w:rPr>
                <w:sz w:val="24"/>
              </w:rPr>
              <w:t>-</w:t>
            </w:r>
            <w:r>
              <w:rPr>
                <w:spacing w:val="-1"/>
                <w:sz w:val="24"/>
              </w:rPr>
              <w:t> </w:t>
            </w:r>
            <w:r>
              <w:rPr>
                <w:sz w:val="24"/>
              </w:rPr>
              <w:t>-</w:t>
            </w:r>
            <w:r>
              <w:rPr>
                <w:spacing w:val="-1"/>
                <w:sz w:val="24"/>
              </w:rPr>
              <w:t> </w:t>
            </w:r>
            <w:r>
              <w:rPr>
                <w:sz w:val="24"/>
              </w:rPr>
              <w:t>-</w:t>
            </w:r>
            <w:r>
              <w:rPr>
                <w:spacing w:val="32"/>
                <w:sz w:val="24"/>
              </w:rPr>
              <w:t>  </w:t>
            </w:r>
            <w:r>
              <w:rPr>
                <w:spacing w:val="-10"/>
                <w:sz w:val="24"/>
              </w:rPr>
              <w:t>-</w:t>
            </w:r>
          </w:p>
        </w:tc>
        <w:tc>
          <w:tcPr>
            <w:tcW w:w="231" w:type="dxa"/>
          </w:tcPr>
          <w:p>
            <w:pPr>
              <w:pStyle w:val="TableParagraph"/>
              <w:spacing w:line="240" w:lineRule="auto"/>
              <w:rPr>
                <w:sz w:val="24"/>
              </w:rPr>
            </w:pPr>
          </w:p>
          <w:p>
            <w:pPr>
              <w:pStyle w:val="TableParagraph"/>
              <w:ind w:right="26"/>
              <w:jc w:val="right"/>
              <w:rPr>
                <w:sz w:val="24"/>
              </w:rPr>
            </w:pPr>
            <w:r>
              <w:rPr>
                <w:spacing w:val="-10"/>
                <w:sz w:val="24"/>
              </w:rPr>
              <w:t>-</w:t>
            </w:r>
          </w:p>
        </w:tc>
        <w:tc>
          <w:tcPr>
            <w:tcW w:w="368" w:type="dxa"/>
            <w:gridSpan w:val="2"/>
          </w:tcPr>
          <w:p>
            <w:pPr>
              <w:pStyle w:val="TableParagraph"/>
              <w:spacing w:line="240" w:lineRule="auto"/>
              <w:rPr>
                <w:sz w:val="24"/>
              </w:rPr>
            </w:pPr>
          </w:p>
          <w:p>
            <w:pPr>
              <w:pStyle w:val="TableParagraph"/>
              <w:ind w:right="15"/>
              <w:jc w:val="right"/>
              <w:rPr>
                <w:sz w:val="24"/>
              </w:rPr>
            </w:pPr>
            <w:r>
              <w:rPr>
                <w:spacing w:val="-10"/>
                <w:sz w:val="24"/>
              </w:rPr>
              <w:t>-</w:t>
            </w:r>
          </w:p>
        </w:tc>
        <w:tc>
          <w:tcPr>
            <w:tcW w:w="670" w:type="dxa"/>
            <w:gridSpan w:val="3"/>
          </w:tcPr>
          <w:p>
            <w:pPr>
              <w:pStyle w:val="TableParagraph"/>
              <w:spacing w:line="240" w:lineRule="auto"/>
              <w:rPr>
                <w:sz w:val="24"/>
              </w:rPr>
            </w:pPr>
          </w:p>
          <w:p>
            <w:pPr>
              <w:pStyle w:val="TableParagraph"/>
              <w:ind w:right="123"/>
              <w:jc w:val="right"/>
              <w:rPr>
                <w:sz w:val="24"/>
              </w:rPr>
            </w:pPr>
            <w:r>
              <w:rPr>
                <w:spacing w:val="-10"/>
                <w:sz w:val="24"/>
              </w:rPr>
              <w:t>-</w:t>
            </w:r>
          </w:p>
        </w:tc>
        <w:tc>
          <w:tcPr>
            <w:tcW w:w="650" w:type="dxa"/>
          </w:tcPr>
          <w:p>
            <w:pPr>
              <w:pStyle w:val="TableParagraph"/>
              <w:spacing w:line="240" w:lineRule="auto"/>
              <w:rPr>
                <w:sz w:val="24"/>
              </w:rPr>
            </w:pPr>
          </w:p>
          <w:p>
            <w:pPr>
              <w:pStyle w:val="TableParagraph"/>
              <w:ind w:left="58"/>
              <w:rPr>
                <w:sz w:val="24"/>
              </w:rPr>
            </w:pPr>
            <w:r>
              <w:rPr>
                <w:spacing w:val="-5"/>
                <w:sz w:val="24"/>
              </w:rPr>
              <w:t>36</w:t>
            </w:r>
          </w:p>
        </w:tc>
      </w:tr>
      <w:tr>
        <w:trPr>
          <w:trHeight w:val="552" w:hRule="atLeast"/>
        </w:trPr>
        <w:tc>
          <w:tcPr>
            <w:tcW w:w="4275" w:type="dxa"/>
            <w:gridSpan w:val="4"/>
          </w:tcPr>
          <w:p>
            <w:pPr>
              <w:pStyle w:val="TableParagraph"/>
              <w:spacing w:line="240" w:lineRule="auto"/>
              <w:rPr>
                <w:sz w:val="24"/>
              </w:rPr>
            </w:pPr>
          </w:p>
          <w:p>
            <w:pPr>
              <w:pStyle w:val="TableParagraph"/>
              <w:ind w:left="50"/>
              <w:rPr>
                <w:sz w:val="24"/>
              </w:rPr>
            </w:pPr>
            <w:r>
              <w:rPr>
                <w:sz w:val="24"/>
              </w:rPr>
              <w:t>3.3 Drainage</w:t>
            </w:r>
            <w:r>
              <w:rPr>
                <w:spacing w:val="-1"/>
                <w:sz w:val="24"/>
              </w:rPr>
              <w:t> </w:t>
            </w:r>
            <w:r>
              <w:rPr>
                <w:sz w:val="24"/>
              </w:rPr>
              <w:t>Basin</w:t>
            </w:r>
            <w:r>
              <w:rPr>
                <w:spacing w:val="-5"/>
                <w:sz w:val="24"/>
              </w:rPr>
              <w:t> </w:t>
            </w:r>
            <w:r>
              <w:rPr>
                <w:sz w:val="24"/>
              </w:rPr>
              <w:t>of</w:t>
            </w:r>
            <w:r>
              <w:rPr>
                <w:spacing w:val="-8"/>
                <w:sz w:val="24"/>
              </w:rPr>
              <w:t> </w:t>
            </w:r>
            <w:r>
              <w:rPr>
                <w:sz w:val="24"/>
              </w:rPr>
              <w:t>Kusalla </w:t>
            </w:r>
            <w:r>
              <w:rPr>
                <w:spacing w:val="-2"/>
                <w:sz w:val="24"/>
              </w:rPr>
              <w:t>Reservoir-</w:t>
            </w:r>
          </w:p>
        </w:tc>
        <w:tc>
          <w:tcPr>
            <w:tcW w:w="141" w:type="dxa"/>
          </w:tcPr>
          <w:p>
            <w:pPr>
              <w:pStyle w:val="TableParagraph"/>
              <w:spacing w:line="240" w:lineRule="auto"/>
              <w:rPr>
                <w:sz w:val="24"/>
              </w:rPr>
            </w:pPr>
          </w:p>
          <w:p>
            <w:pPr>
              <w:pStyle w:val="TableParagraph"/>
              <w:ind w:left="-10"/>
              <w:rPr>
                <w:sz w:val="24"/>
              </w:rPr>
            </w:pPr>
            <w:r>
              <w:rPr>
                <w:spacing w:val="-10"/>
                <w:sz w:val="24"/>
              </w:rPr>
              <w:t>-</w:t>
            </w:r>
          </w:p>
        </w:tc>
        <w:tc>
          <w:tcPr>
            <w:tcW w:w="391" w:type="dxa"/>
          </w:tcPr>
          <w:p>
            <w:pPr>
              <w:pStyle w:val="TableParagraph"/>
              <w:spacing w:line="240" w:lineRule="auto"/>
              <w:rPr>
                <w:sz w:val="24"/>
              </w:rPr>
            </w:pPr>
          </w:p>
          <w:p>
            <w:pPr>
              <w:pStyle w:val="TableParagraph"/>
              <w:ind w:left="32"/>
              <w:jc w:val="center"/>
              <w:rPr>
                <w:sz w:val="24"/>
              </w:rPr>
            </w:pPr>
            <w:r>
              <w:rPr>
                <w:spacing w:val="-10"/>
                <w:sz w:val="24"/>
              </w:rPr>
              <w:t>-</w:t>
            </w:r>
          </w:p>
        </w:tc>
        <w:tc>
          <w:tcPr>
            <w:tcW w:w="427" w:type="dxa"/>
            <w:gridSpan w:val="2"/>
          </w:tcPr>
          <w:p>
            <w:pPr>
              <w:pStyle w:val="TableParagraph"/>
              <w:spacing w:line="240" w:lineRule="auto"/>
              <w:rPr>
                <w:sz w:val="24"/>
              </w:rPr>
            </w:pPr>
          </w:p>
          <w:p>
            <w:pPr>
              <w:pStyle w:val="TableParagraph"/>
              <w:ind w:left="217"/>
              <w:rPr>
                <w:sz w:val="24"/>
              </w:rPr>
            </w:pPr>
            <w:r>
              <w:rPr>
                <w:spacing w:val="-10"/>
                <w:sz w:val="24"/>
              </w:rPr>
              <w:t>-</w:t>
            </w:r>
          </w:p>
        </w:tc>
        <w:tc>
          <w:tcPr>
            <w:tcW w:w="346" w:type="dxa"/>
          </w:tcPr>
          <w:p>
            <w:pPr>
              <w:pStyle w:val="TableParagraph"/>
              <w:spacing w:line="240" w:lineRule="auto"/>
              <w:rPr>
                <w:sz w:val="24"/>
              </w:rPr>
            </w:pPr>
          </w:p>
          <w:p>
            <w:pPr>
              <w:pStyle w:val="TableParagraph"/>
              <w:ind w:left="169"/>
              <w:rPr>
                <w:sz w:val="24"/>
              </w:rPr>
            </w:pPr>
            <w:r>
              <w:rPr>
                <w:spacing w:val="-10"/>
                <w:sz w:val="24"/>
              </w:rPr>
              <w:t>-</w:t>
            </w:r>
          </w:p>
        </w:tc>
        <w:tc>
          <w:tcPr>
            <w:tcW w:w="589" w:type="dxa"/>
          </w:tcPr>
          <w:p>
            <w:pPr>
              <w:pStyle w:val="TableParagraph"/>
              <w:spacing w:line="240" w:lineRule="auto"/>
              <w:rPr>
                <w:sz w:val="24"/>
              </w:rPr>
            </w:pPr>
          </w:p>
          <w:p>
            <w:pPr>
              <w:pStyle w:val="TableParagraph"/>
              <w:ind w:left="145"/>
              <w:rPr>
                <w:sz w:val="24"/>
              </w:rPr>
            </w:pPr>
            <w:r>
              <w:rPr>
                <w:spacing w:val="-10"/>
                <w:sz w:val="24"/>
              </w:rPr>
              <w:t>-</w:t>
            </w:r>
          </w:p>
        </w:tc>
        <w:tc>
          <w:tcPr>
            <w:tcW w:w="159" w:type="dxa"/>
          </w:tcPr>
          <w:p>
            <w:pPr>
              <w:pStyle w:val="TableParagraph"/>
              <w:spacing w:line="240" w:lineRule="auto"/>
              <w:rPr>
                <w:sz w:val="24"/>
              </w:rPr>
            </w:pPr>
          </w:p>
          <w:p>
            <w:pPr>
              <w:pStyle w:val="TableParagraph"/>
              <w:ind w:left="-2"/>
              <w:rPr>
                <w:sz w:val="24"/>
              </w:rPr>
            </w:pPr>
            <w:r>
              <w:rPr>
                <w:spacing w:val="-10"/>
                <w:sz w:val="24"/>
              </w:rPr>
              <w:t>-</w:t>
            </w:r>
          </w:p>
        </w:tc>
        <w:tc>
          <w:tcPr>
            <w:tcW w:w="942" w:type="dxa"/>
          </w:tcPr>
          <w:p>
            <w:pPr>
              <w:pStyle w:val="TableParagraph"/>
              <w:spacing w:line="240" w:lineRule="auto"/>
              <w:rPr>
                <w:sz w:val="24"/>
              </w:rPr>
            </w:pPr>
          </w:p>
          <w:p>
            <w:pPr>
              <w:pStyle w:val="TableParagraph"/>
              <w:ind w:left="396"/>
              <w:rPr>
                <w:sz w:val="24"/>
              </w:rPr>
            </w:pPr>
            <w:r>
              <w:rPr>
                <w:sz w:val="24"/>
              </w:rPr>
              <w:t>-</w:t>
            </w:r>
            <w:r>
              <w:rPr>
                <w:spacing w:val="-1"/>
                <w:sz w:val="24"/>
              </w:rPr>
              <w:t> </w:t>
            </w:r>
            <w:r>
              <w:rPr>
                <w:sz w:val="24"/>
              </w:rPr>
              <w:t>-</w:t>
            </w:r>
            <w:r>
              <w:rPr>
                <w:spacing w:val="-1"/>
                <w:sz w:val="24"/>
              </w:rPr>
              <w:t> </w:t>
            </w:r>
            <w:r>
              <w:rPr>
                <w:spacing w:val="-10"/>
                <w:sz w:val="24"/>
              </w:rPr>
              <w:t>-</w:t>
            </w:r>
          </w:p>
        </w:tc>
        <w:tc>
          <w:tcPr>
            <w:tcW w:w="231" w:type="dxa"/>
          </w:tcPr>
          <w:p>
            <w:pPr>
              <w:pStyle w:val="TableParagraph"/>
              <w:spacing w:line="240" w:lineRule="auto"/>
              <w:rPr>
                <w:sz w:val="24"/>
              </w:rPr>
            </w:pPr>
          </w:p>
          <w:p>
            <w:pPr>
              <w:pStyle w:val="TableParagraph"/>
              <w:ind w:right="31"/>
              <w:jc w:val="right"/>
              <w:rPr>
                <w:sz w:val="24"/>
              </w:rPr>
            </w:pPr>
            <w:r>
              <w:rPr>
                <w:spacing w:val="-10"/>
                <w:sz w:val="24"/>
              </w:rPr>
              <w:t>-</w:t>
            </w:r>
          </w:p>
        </w:tc>
        <w:tc>
          <w:tcPr>
            <w:tcW w:w="489" w:type="dxa"/>
            <w:gridSpan w:val="3"/>
          </w:tcPr>
          <w:p>
            <w:pPr>
              <w:pStyle w:val="TableParagraph"/>
              <w:spacing w:line="240" w:lineRule="auto"/>
              <w:rPr>
                <w:sz w:val="24"/>
              </w:rPr>
            </w:pPr>
          </w:p>
          <w:p>
            <w:pPr>
              <w:pStyle w:val="TableParagraph"/>
              <w:ind w:right="21"/>
              <w:jc w:val="right"/>
              <w:rPr>
                <w:sz w:val="24"/>
              </w:rPr>
            </w:pPr>
            <w:r>
              <w:rPr>
                <w:spacing w:val="-10"/>
                <w:sz w:val="24"/>
              </w:rPr>
              <w:t>-</w:t>
            </w:r>
          </w:p>
        </w:tc>
        <w:tc>
          <w:tcPr>
            <w:tcW w:w="1199" w:type="dxa"/>
            <w:gridSpan w:val="3"/>
          </w:tcPr>
          <w:p>
            <w:pPr>
              <w:pStyle w:val="TableParagraph"/>
              <w:spacing w:line="240" w:lineRule="auto"/>
              <w:rPr>
                <w:sz w:val="24"/>
              </w:rPr>
            </w:pPr>
          </w:p>
          <w:p>
            <w:pPr>
              <w:pStyle w:val="TableParagraph"/>
              <w:ind w:left="636"/>
              <w:rPr>
                <w:sz w:val="24"/>
              </w:rPr>
            </w:pPr>
            <w:r>
              <w:rPr>
                <w:spacing w:val="-5"/>
                <w:sz w:val="24"/>
              </w:rPr>
              <w:t>42</w:t>
            </w:r>
          </w:p>
        </w:tc>
      </w:tr>
    </w:tbl>
    <w:p>
      <w:pPr>
        <w:pStyle w:val="BodyText"/>
        <w:spacing w:before="58"/>
        <w:rPr>
          <w:sz w:val="20"/>
        </w:rPr>
      </w:pPr>
    </w:p>
    <w:tbl>
      <w:tblPr>
        <w:tblW w:w="0" w:type="auto"/>
        <w:jc w:val="left"/>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36"/>
        <w:gridCol w:w="738"/>
        <w:gridCol w:w="451"/>
        <w:gridCol w:w="1270"/>
        <w:gridCol w:w="1061"/>
        <w:gridCol w:w="421"/>
      </w:tblGrid>
      <w:tr>
        <w:trPr>
          <w:trHeight w:val="408" w:hRule="atLeast"/>
        </w:trPr>
        <w:tc>
          <w:tcPr>
            <w:tcW w:w="4936" w:type="dxa"/>
          </w:tcPr>
          <w:p>
            <w:pPr>
              <w:pStyle w:val="TableParagraph"/>
              <w:spacing w:line="266" w:lineRule="exact"/>
              <w:ind w:left="50"/>
              <w:rPr>
                <w:sz w:val="24"/>
              </w:rPr>
            </w:pPr>
            <w:r>
              <w:rPr>
                <w:sz w:val="24"/>
              </w:rPr>
              <w:t>4.1:</w:t>
            </w:r>
            <w:r>
              <w:rPr>
                <w:spacing w:val="-1"/>
                <w:sz w:val="24"/>
              </w:rPr>
              <w:t> </w:t>
            </w:r>
            <w:r>
              <w:rPr>
                <w:sz w:val="24"/>
              </w:rPr>
              <w:t>Landuse</w:t>
            </w:r>
            <w:r>
              <w:rPr>
                <w:spacing w:val="4"/>
                <w:sz w:val="24"/>
              </w:rPr>
              <w:t> </w:t>
            </w:r>
            <w:r>
              <w:rPr>
                <w:sz w:val="24"/>
              </w:rPr>
              <w:t>map of</w:t>
            </w:r>
            <w:r>
              <w:rPr>
                <w:spacing w:val="-3"/>
                <w:sz w:val="24"/>
              </w:rPr>
              <w:t> </w:t>
            </w:r>
            <w:r>
              <w:rPr>
                <w:sz w:val="24"/>
              </w:rPr>
              <w:t>Kusalla</w:t>
            </w:r>
            <w:r>
              <w:rPr>
                <w:spacing w:val="-1"/>
                <w:sz w:val="24"/>
              </w:rPr>
              <w:t> </w:t>
            </w:r>
            <w:r>
              <w:rPr>
                <w:sz w:val="24"/>
              </w:rPr>
              <w:t>reservoir</w:t>
            </w:r>
            <w:r>
              <w:rPr>
                <w:spacing w:val="1"/>
                <w:sz w:val="24"/>
              </w:rPr>
              <w:t> </w:t>
            </w:r>
            <w:r>
              <w:rPr>
                <w:sz w:val="24"/>
              </w:rPr>
              <w:t>1970s-</w:t>
            </w:r>
            <w:r>
              <w:rPr>
                <w:spacing w:val="-10"/>
                <w:sz w:val="24"/>
              </w:rPr>
              <w:t>-</w:t>
            </w:r>
          </w:p>
        </w:tc>
        <w:tc>
          <w:tcPr>
            <w:tcW w:w="1189" w:type="dxa"/>
            <w:gridSpan w:val="2"/>
          </w:tcPr>
          <w:p>
            <w:pPr>
              <w:pStyle w:val="TableParagraph"/>
              <w:tabs>
                <w:tab w:pos="876" w:val="left" w:leader="none"/>
              </w:tabs>
              <w:spacing w:line="266" w:lineRule="exact"/>
              <w:ind w:left="155"/>
              <w:rPr>
                <w:sz w:val="24"/>
              </w:rPr>
            </w:pPr>
            <w:r>
              <w:rPr>
                <w:spacing w:val="-10"/>
                <w:sz w:val="24"/>
              </w:rPr>
              <w:t>-</w:t>
            </w:r>
            <w:r>
              <w:rPr>
                <w:sz w:val="24"/>
              </w:rPr>
              <w:tab/>
              <w:t>-</w:t>
            </w:r>
            <w:r>
              <w:rPr>
                <w:spacing w:val="4"/>
                <w:sz w:val="24"/>
              </w:rPr>
              <w:t> </w:t>
            </w:r>
            <w:r>
              <w:rPr>
                <w:spacing w:val="-10"/>
                <w:sz w:val="24"/>
              </w:rPr>
              <w:t>-</w:t>
            </w:r>
          </w:p>
        </w:tc>
        <w:tc>
          <w:tcPr>
            <w:tcW w:w="1270" w:type="dxa"/>
          </w:tcPr>
          <w:p>
            <w:pPr>
              <w:pStyle w:val="TableParagraph"/>
              <w:spacing w:line="266" w:lineRule="exact"/>
              <w:ind w:left="90"/>
              <w:rPr>
                <w:sz w:val="24"/>
              </w:rPr>
            </w:pPr>
            <w:r>
              <w:rPr>
                <w:sz w:val="24"/>
              </w:rPr>
              <w:t>-</w:t>
            </w:r>
            <w:r>
              <w:rPr>
                <w:spacing w:val="29"/>
                <w:sz w:val="24"/>
              </w:rPr>
              <w:t>  </w:t>
            </w:r>
            <w:r>
              <w:rPr>
                <w:sz w:val="24"/>
              </w:rPr>
              <w:t>-- -</w:t>
            </w:r>
            <w:r>
              <w:rPr>
                <w:spacing w:val="-1"/>
                <w:sz w:val="24"/>
              </w:rPr>
              <w:t> </w:t>
            </w:r>
            <w:r>
              <w:rPr>
                <w:sz w:val="24"/>
              </w:rPr>
              <w:t>-</w:t>
            </w:r>
            <w:r>
              <w:rPr>
                <w:spacing w:val="-1"/>
                <w:sz w:val="24"/>
              </w:rPr>
              <w:t> </w:t>
            </w:r>
            <w:r>
              <w:rPr>
                <w:sz w:val="24"/>
              </w:rPr>
              <w:t>- </w:t>
            </w:r>
            <w:r>
              <w:rPr>
                <w:spacing w:val="-10"/>
                <w:sz w:val="24"/>
              </w:rPr>
              <w:t>-</w:t>
            </w:r>
          </w:p>
        </w:tc>
        <w:tc>
          <w:tcPr>
            <w:tcW w:w="1061" w:type="dxa"/>
          </w:tcPr>
          <w:p>
            <w:pPr>
              <w:pStyle w:val="TableParagraph"/>
              <w:tabs>
                <w:tab w:pos="419" w:val="left" w:leader="none"/>
                <w:tab w:pos="741" w:val="left" w:leader="none"/>
              </w:tabs>
              <w:spacing w:line="266" w:lineRule="exact"/>
              <w:ind w:left="40"/>
              <w:rPr>
                <w:sz w:val="24"/>
              </w:rPr>
            </w:pPr>
            <w:r>
              <w:rPr>
                <w:spacing w:val="-10"/>
                <w:sz w:val="24"/>
              </w:rPr>
              <w:t>-</w:t>
            </w:r>
            <w:r>
              <w:rPr>
                <w:sz w:val="24"/>
              </w:rPr>
              <w:tab/>
            </w:r>
            <w:r>
              <w:rPr>
                <w:spacing w:val="-10"/>
                <w:sz w:val="24"/>
              </w:rPr>
              <w:t>-</w:t>
            </w:r>
            <w:r>
              <w:rPr>
                <w:sz w:val="24"/>
              </w:rPr>
              <w:tab/>
            </w:r>
            <w:r>
              <w:rPr>
                <w:spacing w:val="-10"/>
                <w:sz w:val="24"/>
              </w:rPr>
              <w:t>-</w:t>
            </w:r>
          </w:p>
        </w:tc>
        <w:tc>
          <w:tcPr>
            <w:tcW w:w="421" w:type="dxa"/>
          </w:tcPr>
          <w:p>
            <w:pPr>
              <w:pStyle w:val="TableParagraph"/>
              <w:spacing w:line="266" w:lineRule="exact"/>
              <w:ind w:right="56"/>
              <w:jc w:val="right"/>
              <w:rPr>
                <w:sz w:val="24"/>
              </w:rPr>
            </w:pPr>
            <w:r>
              <w:rPr>
                <w:spacing w:val="-5"/>
                <w:sz w:val="24"/>
              </w:rPr>
              <w:t>55</w:t>
            </w:r>
          </w:p>
        </w:tc>
      </w:tr>
      <w:tr>
        <w:trPr>
          <w:trHeight w:val="551" w:hRule="atLeast"/>
        </w:trPr>
        <w:tc>
          <w:tcPr>
            <w:tcW w:w="4936" w:type="dxa"/>
          </w:tcPr>
          <w:p>
            <w:pPr>
              <w:pStyle w:val="TableParagraph"/>
              <w:spacing w:line="240" w:lineRule="auto" w:before="133"/>
              <w:ind w:left="50"/>
              <w:rPr>
                <w:sz w:val="24"/>
              </w:rPr>
            </w:pPr>
            <w:r>
              <w:rPr>
                <w:sz w:val="24"/>
              </w:rPr>
              <w:t>4.2:</w:t>
            </w:r>
            <w:r>
              <w:rPr>
                <w:spacing w:val="-3"/>
                <w:sz w:val="24"/>
              </w:rPr>
              <w:t> </w:t>
            </w:r>
            <w:r>
              <w:rPr>
                <w:sz w:val="24"/>
              </w:rPr>
              <w:t>kusalla</w:t>
            </w:r>
            <w:r>
              <w:rPr>
                <w:spacing w:val="-4"/>
                <w:sz w:val="24"/>
              </w:rPr>
              <w:t> </w:t>
            </w:r>
            <w:r>
              <w:rPr>
                <w:sz w:val="24"/>
              </w:rPr>
              <w:t>catchment</w:t>
            </w:r>
            <w:r>
              <w:rPr>
                <w:spacing w:val="1"/>
                <w:sz w:val="24"/>
              </w:rPr>
              <w:t> </w:t>
            </w:r>
            <w:r>
              <w:rPr>
                <w:sz w:val="24"/>
              </w:rPr>
              <w:t>area</w:t>
            </w:r>
            <w:r>
              <w:rPr>
                <w:spacing w:val="-4"/>
                <w:sz w:val="24"/>
              </w:rPr>
              <w:t> </w:t>
            </w:r>
            <w:r>
              <w:rPr>
                <w:sz w:val="24"/>
              </w:rPr>
              <w:t>landuse</w:t>
            </w:r>
            <w:r>
              <w:rPr>
                <w:spacing w:val="-4"/>
                <w:sz w:val="24"/>
              </w:rPr>
              <w:t> </w:t>
            </w:r>
            <w:r>
              <w:rPr>
                <w:sz w:val="24"/>
              </w:rPr>
              <w:t>classes</w:t>
            </w:r>
            <w:r>
              <w:rPr>
                <w:spacing w:val="-4"/>
                <w:sz w:val="24"/>
              </w:rPr>
              <w:t> </w:t>
            </w:r>
            <w:r>
              <w:rPr>
                <w:spacing w:val="-2"/>
                <w:sz w:val="24"/>
              </w:rPr>
              <w:t>1970s</w:t>
            </w:r>
          </w:p>
        </w:tc>
        <w:tc>
          <w:tcPr>
            <w:tcW w:w="1189" w:type="dxa"/>
            <w:gridSpan w:val="2"/>
          </w:tcPr>
          <w:p>
            <w:pPr>
              <w:pStyle w:val="TableParagraph"/>
              <w:tabs>
                <w:tab w:pos="876" w:val="left" w:leader="none"/>
              </w:tabs>
              <w:spacing w:line="240" w:lineRule="auto" w:before="133"/>
              <w:ind w:left="155"/>
              <w:rPr>
                <w:sz w:val="24"/>
              </w:rPr>
            </w:pPr>
            <w:r>
              <w:rPr>
                <w:spacing w:val="-10"/>
                <w:sz w:val="24"/>
              </w:rPr>
              <w:t>-</w:t>
            </w:r>
            <w:r>
              <w:rPr>
                <w:sz w:val="24"/>
              </w:rPr>
              <w:tab/>
            </w:r>
            <w:r>
              <w:rPr>
                <w:spacing w:val="-10"/>
                <w:sz w:val="24"/>
              </w:rPr>
              <w:t>-</w:t>
            </w:r>
          </w:p>
        </w:tc>
        <w:tc>
          <w:tcPr>
            <w:tcW w:w="1270" w:type="dxa"/>
          </w:tcPr>
          <w:p>
            <w:pPr>
              <w:pStyle w:val="TableParagraph"/>
              <w:tabs>
                <w:tab w:pos="791" w:val="left" w:leader="none"/>
              </w:tabs>
              <w:spacing w:line="240" w:lineRule="auto" w:before="133"/>
              <w:ind w:left="407"/>
              <w:rPr>
                <w:sz w:val="24"/>
              </w:rPr>
            </w:pPr>
            <w:r>
              <w:rPr>
                <w:spacing w:val="-10"/>
                <w:sz w:val="24"/>
              </w:rPr>
              <w:t>-</w:t>
            </w:r>
            <w:r>
              <w:rPr>
                <w:sz w:val="24"/>
              </w:rPr>
              <w:tab/>
              <w:t>-</w:t>
            </w:r>
            <w:r>
              <w:rPr>
                <w:spacing w:val="-1"/>
                <w:sz w:val="24"/>
              </w:rPr>
              <w:t> </w:t>
            </w:r>
            <w:r>
              <w:rPr>
                <w:sz w:val="24"/>
              </w:rPr>
              <w:t>-</w:t>
            </w:r>
            <w:r>
              <w:rPr>
                <w:spacing w:val="-1"/>
                <w:sz w:val="24"/>
              </w:rPr>
              <w:t> </w:t>
            </w:r>
            <w:r>
              <w:rPr>
                <w:spacing w:val="-10"/>
                <w:sz w:val="24"/>
              </w:rPr>
              <w:t>-</w:t>
            </w:r>
          </w:p>
        </w:tc>
        <w:tc>
          <w:tcPr>
            <w:tcW w:w="1061" w:type="dxa"/>
          </w:tcPr>
          <w:p>
            <w:pPr>
              <w:pStyle w:val="TableParagraph"/>
              <w:tabs>
                <w:tab w:pos="861" w:val="left" w:leader="none"/>
              </w:tabs>
              <w:spacing w:line="240" w:lineRule="auto" w:before="133"/>
              <w:ind w:left="419"/>
              <w:rPr>
                <w:sz w:val="24"/>
              </w:rPr>
            </w:pPr>
            <w:r>
              <w:rPr>
                <w:spacing w:val="-10"/>
                <w:sz w:val="24"/>
              </w:rPr>
              <w:t>-</w:t>
            </w:r>
            <w:r>
              <w:rPr>
                <w:sz w:val="24"/>
              </w:rPr>
              <w:tab/>
            </w:r>
            <w:r>
              <w:rPr>
                <w:spacing w:val="-10"/>
                <w:sz w:val="24"/>
              </w:rPr>
              <w:t>-</w:t>
            </w:r>
          </w:p>
        </w:tc>
        <w:tc>
          <w:tcPr>
            <w:tcW w:w="421" w:type="dxa"/>
          </w:tcPr>
          <w:p>
            <w:pPr>
              <w:pStyle w:val="TableParagraph"/>
              <w:spacing w:line="240" w:lineRule="auto" w:before="133"/>
              <w:ind w:right="56"/>
              <w:jc w:val="right"/>
              <w:rPr>
                <w:sz w:val="24"/>
              </w:rPr>
            </w:pPr>
            <w:r>
              <w:rPr>
                <w:spacing w:val="-5"/>
                <w:sz w:val="24"/>
              </w:rPr>
              <w:t>56</w:t>
            </w:r>
          </w:p>
        </w:tc>
      </w:tr>
      <w:tr>
        <w:trPr>
          <w:trHeight w:val="408" w:hRule="atLeast"/>
        </w:trPr>
        <w:tc>
          <w:tcPr>
            <w:tcW w:w="4936" w:type="dxa"/>
          </w:tcPr>
          <w:p>
            <w:pPr>
              <w:pStyle w:val="TableParagraph"/>
              <w:spacing w:before="133"/>
              <w:ind w:left="50"/>
              <w:rPr>
                <w:sz w:val="24"/>
              </w:rPr>
            </w:pPr>
            <w:r>
              <w:rPr>
                <w:sz w:val="24"/>
              </w:rPr>
              <w:t>4.3:</w:t>
            </w:r>
            <w:r>
              <w:rPr>
                <w:spacing w:val="-3"/>
                <w:sz w:val="24"/>
              </w:rPr>
              <w:t> </w:t>
            </w:r>
            <w:r>
              <w:rPr>
                <w:sz w:val="24"/>
              </w:rPr>
              <w:t>Landuse</w:t>
            </w:r>
            <w:r>
              <w:rPr>
                <w:spacing w:val="2"/>
                <w:sz w:val="24"/>
              </w:rPr>
              <w:t> </w:t>
            </w:r>
            <w:r>
              <w:rPr>
                <w:sz w:val="24"/>
              </w:rPr>
              <w:t>map</w:t>
            </w:r>
            <w:r>
              <w:rPr>
                <w:spacing w:val="-2"/>
                <w:sz w:val="24"/>
              </w:rPr>
              <w:t> </w:t>
            </w:r>
            <w:r>
              <w:rPr>
                <w:sz w:val="24"/>
              </w:rPr>
              <w:t>of</w:t>
            </w:r>
            <w:r>
              <w:rPr>
                <w:spacing w:val="-9"/>
                <w:sz w:val="24"/>
              </w:rPr>
              <w:t> </w:t>
            </w:r>
            <w:r>
              <w:rPr>
                <w:sz w:val="24"/>
              </w:rPr>
              <w:t>kusalla</w:t>
            </w:r>
            <w:r>
              <w:rPr>
                <w:spacing w:val="-3"/>
                <w:sz w:val="24"/>
              </w:rPr>
              <w:t> </w:t>
            </w:r>
            <w:r>
              <w:rPr>
                <w:sz w:val="24"/>
              </w:rPr>
              <w:t>Reservoir</w:t>
            </w:r>
            <w:r>
              <w:rPr>
                <w:spacing w:val="-1"/>
                <w:sz w:val="24"/>
              </w:rPr>
              <w:t> </w:t>
            </w:r>
            <w:r>
              <w:rPr>
                <w:spacing w:val="-2"/>
                <w:sz w:val="24"/>
              </w:rPr>
              <w:t>1980s</w:t>
            </w:r>
          </w:p>
        </w:tc>
        <w:tc>
          <w:tcPr>
            <w:tcW w:w="1189" w:type="dxa"/>
            <w:gridSpan w:val="2"/>
          </w:tcPr>
          <w:p>
            <w:pPr>
              <w:pStyle w:val="TableParagraph"/>
              <w:spacing w:before="133"/>
              <w:ind w:right="230"/>
              <w:jc w:val="right"/>
              <w:rPr>
                <w:sz w:val="24"/>
              </w:rPr>
            </w:pPr>
            <w:r>
              <w:rPr>
                <w:spacing w:val="-10"/>
                <w:sz w:val="24"/>
              </w:rPr>
              <w:t>-</w:t>
            </w:r>
          </w:p>
        </w:tc>
        <w:tc>
          <w:tcPr>
            <w:tcW w:w="1270" w:type="dxa"/>
          </w:tcPr>
          <w:p>
            <w:pPr>
              <w:pStyle w:val="TableParagraph"/>
              <w:spacing w:before="133"/>
              <w:ind w:left="407"/>
              <w:rPr>
                <w:sz w:val="24"/>
              </w:rPr>
            </w:pPr>
            <w:r>
              <w:rPr>
                <w:spacing w:val="-10"/>
                <w:sz w:val="24"/>
              </w:rPr>
              <w:t>-</w:t>
            </w:r>
          </w:p>
        </w:tc>
        <w:tc>
          <w:tcPr>
            <w:tcW w:w="1061" w:type="dxa"/>
          </w:tcPr>
          <w:p>
            <w:pPr>
              <w:pStyle w:val="TableParagraph"/>
              <w:tabs>
                <w:tab w:pos="481" w:val="left" w:leader="none"/>
                <w:tab w:pos="861" w:val="left" w:leader="none"/>
              </w:tabs>
              <w:spacing w:before="133"/>
              <w:ind w:left="-18"/>
              <w:rPr>
                <w:sz w:val="24"/>
              </w:rPr>
            </w:pPr>
            <w:r>
              <w:rPr>
                <w:spacing w:val="-10"/>
                <w:sz w:val="24"/>
              </w:rPr>
              <w:t>-</w:t>
            </w:r>
            <w:r>
              <w:rPr>
                <w:sz w:val="24"/>
              </w:rPr>
              <w:tab/>
            </w:r>
            <w:r>
              <w:rPr>
                <w:spacing w:val="-10"/>
                <w:sz w:val="24"/>
              </w:rPr>
              <w:t>-</w:t>
            </w:r>
            <w:r>
              <w:rPr>
                <w:sz w:val="24"/>
              </w:rPr>
              <w:tab/>
            </w:r>
            <w:r>
              <w:rPr>
                <w:spacing w:val="-10"/>
                <w:sz w:val="24"/>
              </w:rPr>
              <w:t>-</w:t>
            </w:r>
          </w:p>
        </w:tc>
        <w:tc>
          <w:tcPr>
            <w:tcW w:w="421" w:type="dxa"/>
          </w:tcPr>
          <w:p>
            <w:pPr>
              <w:pStyle w:val="TableParagraph"/>
              <w:spacing w:before="133"/>
              <w:ind w:right="56"/>
              <w:jc w:val="right"/>
              <w:rPr>
                <w:sz w:val="24"/>
              </w:rPr>
            </w:pPr>
            <w:r>
              <w:rPr>
                <w:spacing w:val="-5"/>
                <w:sz w:val="24"/>
              </w:rPr>
              <w:t>58</w:t>
            </w:r>
          </w:p>
        </w:tc>
      </w:tr>
      <w:tr>
        <w:trPr>
          <w:trHeight w:val="695" w:hRule="atLeast"/>
        </w:trPr>
        <w:tc>
          <w:tcPr>
            <w:tcW w:w="5674" w:type="dxa"/>
            <w:gridSpan w:val="2"/>
          </w:tcPr>
          <w:p>
            <w:pPr>
              <w:pStyle w:val="TableParagraph"/>
              <w:spacing w:line="240" w:lineRule="auto"/>
              <w:rPr>
                <w:sz w:val="24"/>
              </w:rPr>
            </w:pPr>
          </w:p>
          <w:p>
            <w:pPr>
              <w:pStyle w:val="TableParagraph"/>
              <w:spacing w:line="240" w:lineRule="auto"/>
              <w:ind w:left="50"/>
              <w:rPr>
                <w:sz w:val="24"/>
              </w:rPr>
            </w:pPr>
            <w:r>
              <w:rPr>
                <w:sz w:val="24"/>
              </w:rPr>
              <w:t>4.4:</w:t>
            </w:r>
            <w:r>
              <w:rPr>
                <w:spacing w:val="-4"/>
                <w:sz w:val="24"/>
              </w:rPr>
              <w:t> </w:t>
            </w:r>
            <w:r>
              <w:rPr>
                <w:sz w:val="24"/>
              </w:rPr>
              <w:t>Kusalla</w:t>
            </w:r>
            <w:r>
              <w:rPr>
                <w:spacing w:val="-2"/>
                <w:sz w:val="24"/>
              </w:rPr>
              <w:t> </w:t>
            </w:r>
            <w:r>
              <w:rPr>
                <w:sz w:val="24"/>
              </w:rPr>
              <w:t>cathment</w:t>
            </w:r>
            <w:r>
              <w:rPr>
                <w:spacing w:val="4"/>
                <w:sz w:val="24"/>
              </w:rPr>
              <w:t> </w:t>
            </w:r>
            <w:r>
              <w:rPr>
                <w:sz w:val="24"/>
              </w:rPr>
              <w:t>area</w:t>
            </w:r>
            <w:r>
              <w:rPr>
                <w:spacing w:val="-2"/>
                <w:sz w:val="24"/>
              </w:rPr>
              <w:t> </w:t>
            </w:r>
            <w:r>
              <w:rPr>
                <w:sz w:val="24"/>
              </w:rPr>
              <w:t>Landuse</w:t>
            </w:r>
            <w:r>
              <w:rPr>
                <w:spacing w:val="-2"/>
                <w:sz w:val="24"/>
              </w:rPr>
              <w:t> </w:t>
            </w:r>
            <w:r>
              <w:rPr>
                <w:sz w:val="24"/>
              </w:rPr>
              <w:t>classes</w:t>
            </w:r>
            <w:r>
              <w:rPr>
                <w:spacing w:val="-3"/>
                <w:sz w:val="24"/>
              </w:rPr>
              <w:t> </w:t>
            </w:r>
            <w:r>
              <w:rPr>
                <w:sz w:val="24"/>
              </w:rPr>
              <w:t>1980ss</w:t>
            </w:r>
            <w:r>
              <w:rPr>
                <w:spacing w:val="61"/>
                <w:w w:val="150"/>
                <w:sz w:val="24"/>
              </w:rPr>
              <w:t> </w:t>
            </w:r>
            <w:r>
              <w:rPr>
                <w:spacing w:val="-10"/>
                <w:sz w:val="24"/>
              </w:rPr>
              <w:t>-</w:t>
            </w:r>
          </w:p>
        </w:tc>
        <w:tc>
          <w:tcPr>
            <w:tcW w:w="1721" w:type="dxa"/>
            <w:gridSpan w:val="2"/>
          </w:tcPr>
          <w:p>
            <w:pPr>
              <w:pStyle w:val="TableParagraph"/>
              <w:spacing w:line="240" w:lineRule="auto"/>
              <w:rPr>
                <w:sz w:val="24"/>
              </w:rPr>
            </w:pPr>
          </w:p>
          <w:p>
            <w:pPr>
              <w:pStyle w:val="TableParagraph"/>
              <w:tabs>
                <w:tab w:pos="858" w:val="left" w:leader="none"/>
                <w:tab w:pos="1660" w:val="left" w:leader="none"/>
              </w:tabs>
              <w:spacing w:line="240" w:lineRule="auto"/>
              <w:ind w:left="138" w:right="-29"/>
              <w:rPr>
                <w:sz w:val="24"/>
              </w:rPr>
            </w:pPr>
            <w:r>
              <w:rPr>
                <w:spacing w:val="-10"/>
                <w:sz w:val="24"/>
              </w:rPr>
              <w:t>-</w:t>
            </w:r>
            <w:r>
              <w:rPr>
                <w:sz w:val="24"/>
              </w:rPr>
              <w:tab/>
            </w:r>
            <w:r>
              <w:rPr>
                <w:spacing w:val="-10"/>
                <w:sz w:val="24"/>
              </w:rPr>
              <w:t>-</w:t>
            </w:r>
            <w:r>
              <w:rPr>
                <w:sz w:val="24"/>
              </w:rPr>
              <w:tab/>
            </w:r>
            <w:r>
              <w:rPr>
                <w:spacing w:val="-10"/>
                <w:sz w:val="24"/>
              </w:rPr>
              <w:t>-</w:t>
            </w:r>
          </w:p>
        </w:tc>
        <w:tc>
          <w:tcPr>
            <w:tcW w:w="1061" w:type="dxa"/>
          </w:tcPr>
          <w:p>
            <w:pPr>
              <w:pStyle w:val="TableParagraph"/>
              <w:spacing w:line="240" w:lineRule="auto"/>
              <w:rPr>
                <w:sz w:val="24"/>
              </w:rPr>
            </w:pPr>
          </w:p>
          <w:p>
            <w:pPr>
              <w:pStyle w:val="TableParagraph"/>
              <w:spacing w:line="240" w:lineRule="auto"/>
              <w:ind w:left="270" w:right="134"/>
              <w:jc w:val="center"/>
              <w:rPr>
                <w:sz w:val="24"/>
              </w:rPr>
            </w:pPr>
            <w:r>
              <w:rPr>
                <w:spacing w:val="-10"/>
                <w:sz w:val="24"/>
              </w:rPr>
              <w:t>-</w:t>
            </w:r>
          </w:p>
        </w:tc>
        <w:tc>
          <w:tcPr>
            <w:tcW w:w="421" w:type="dxa"/>
          </w:tcPr>
          <w:p>
            <w:pPr>
              <w:pStyle w:val="TableParagraph"/>
              <w:spacing w:line="240" w:lineRule="auto"/>
              <w:rPr>
                <w:sz w:val="24"/>
              </w:rPr>
            </w:pPr>
          </w:p>
          <w:p>
            <w:pPr>
              <w:pStyle w:val="TableParagraph"/>
              <w:spacing w:line="240" w:lineRule="auto"/>
              <w:ind w:right="56"/>
              <w:jc w:val="right"/>
              <w:rPr>
                <w:sz w:val="24"/>
              </w:rPr>
            </w:pPr>
            <w:r>
              <w:rPr>
                <w:spacing w:val="-5"/>
                <w:sz w:val="24"/>
              </w:rPr>
              <w:t>59</w:t>
            </w:r>
          </w:p>
        </w:tc>
      </w:tr>
      <w:tr>
        <w:trPr>
          <w:trHeight w:val="552" w:hRule="atLeast"/>
        </w:trPr>
        <w:tc>
          <w:tcPr>
            <w:tcW w:w="5674" w:type="dxa"/>
            <w:gridSpan w:val="2"/>
          </w:tcPr>
          <w:p>
            <w:pPr>
              <w:pStyle w:val="TableParagraph"/>
              <w:tabs>
                <w:tab w:pos="4621" w:val="left" w:leader="none"/>
                <w:tab w:pos="5063" w:val="left" w:leader="none"/>
              </w:tabs>
              <w:spacing w:line="240" w:lineRule="auto" w:before="133"/>
              <w:ind w:left="50"/>
              <w:rPr>
                <w:sz w:val="24"/>
              </w:rPr>
            </w:pPr>
            <w:r>
              <w:rPr>
                <w:sz w:val="24"/>
              </w:rPr>
              <w:t>4.5</w:t>
            </w:r>
            <w:r>
              <w:rPr>
                <w:spacing w:val="-3"/>
                <w:sz w:val="24"/>
              </w:rPr>
              <w:t> </w:t>
            </w:r>
            <w:r>
              <w:rPr>
                <w:sz w:val="24"/>
              </w:rPr>
              <w:t>Landuse</w:t>
            </w:r>
            <w:r>
              <w:rPr>
                <w:spacing w:val="1"/>
                <w:sz w:val="24"/>
              </w:rPr>
              <w:t> </w:t>
            </w:r>
            <w:r>
              <w:rPr>
                <w:sz w:val="24"/>
              </w:rPr>
              <w:t>map</w:t>
            </w:r>
            <w:r>
              <w:rPr>
                <w:spacing w:val="-3"/>
                <w:sz w:val="24"/>
              </w:rPr>
              <w:t> </w:t>
            </w:r>
            <w:r>
              <w:rPr>
                <w:sz w:val="24"/>
              </w:rPr>
              <w:t>of</w:t>
            </w:r>
            <w:r>
              <w:rPr>
                <w:spacing w:val="-6"/>
                <w:sz w:val="24"/>
              </w:rPr>
              <w:t> </w:t>
            </w:r>
            <w:r>
              <w:rPr>
                <w:sz w:val="24"/>
              </w:rPr>
              <w:t>Kusalla</w:t>
            </w:r>
            <w:r>
              <w:rPr>
                <w:spacing w:val="-4"/>
                <w:sz w:val="24"/>
              </w:rPr>
              <w:t> </w:t>
            </w:r>
            <w:r>
              <w:rPr>
                <w:sz w:val="24"/>
              </w:rPr>
              <w:t>Reservoir</w:t>
            </w:r>
            <w:r>
              <w:rPr>
                <w:spacing w:val="-1"/>
                <w:sz w:val="24"/>
              </w:rPr>
              <w:t> </w:t>
            </w:r>
            <w:r>
              <w:rPr>
                <w:spacing w:val="-2"/>
                <w:sz w:val="24"/>
              </w:rPr>
              <w:t>1990s</w:t>
            </w:r>
            <w:r>
              <w:rPr>
                <w:sz w:val="24"/>
              </w:rPr>
              <w:tab/>
            </w:r>
            <w:r>
              <w:rPr>
                <w:spacing w:val="-10"/>
                <w:sz w:val="24"/>
              </w:rPr>
              <w:t>-</w:t>
            </w:r>
            <w:r>
              <w:rPr>
                <w:sz w:val="24"/>
              </w:rPr>
              <w:tab/>
            </w:r>
            <w:r>
              <w:rPr>
                <w:spacing w:val="-10"/>
                <w:sz w:val="24"/>
              </w:rPr>
              <w:t>-</w:t>
            </w:r>
          </w:p>
        </w:tc>
        <w:tc>
          <w:tcPr>
            <w:tcW w:w="1721" w:type="dxa"/>
            <w:gridSpan w:val="2"/>
          </w:tcPr>
          <w:p>
            <w:pPr>
              <w:pStyle w:val="TableParagraph"/>
              <w:tabs>
                <w:tab w:pos="565" w:val="left" w:leader="none"/>
                <w:tab w:pos="1607" w:val="left" w:leader="none"/>
              </w:tabs>
              <w:spacing w:line="240" w:lineRule="auto" w:before="133"/>
              <w:ind w:left="128"/>
              <w:rPr>
                <w:sz w:val="24"/>
              </w:rPr>
            </w:pPr>
            <w:r>
              <w:rPr>
                <w:spacing w:val="-10"/>
                <w:sz w:val="24"/>
              </w:rPr>
              <w:t>-</w:t>
            </w:r>
            <w:r>
              <w:rPr>
                <w:sz w:val="24"/>
              </w:rPr>
              <w:tab/>
            </w:r>
            <w:r>
              <w:rPr>
                <w:spacing w:val="-10"/>
                <w:sz w:val="24"/>
              </w:rPr>
              <w:t>-</w:t>
            </w:r>
            <w:r>
              <w:rPr>
                <w:sz w:val="24"/>
              </w:rPr>
              <w:tab/>
            </w:r>
            <w:r>
              <w:rPr>
                <w:spacing w:val="-10"/>
                <w:sz w:val="24"/>
              </w:rPr>
              <w:t>-</w:t>
            </w:r>
          </w:p>
        </w:tc>
        <w:tc>
          <w:tcPr>
            <w:tcW w:w="1061" w:type="dxa"/>
          </w:tcPr>
          <w:p>
            <w:pPr>
              <w:pStyle w:val="TableParagraph"/>
              <w:spacing w:line="240" w:lineRule="auto" w:before="133"/>
              <w:ind w:left="270"/>
              <w:jc w:val="center"/>
              <w:rPr>
                <w:sz w:val="24"/>
              </w:rPr>
            </w:pPr>
            <w:r>
              <w:rPr>
                <w:spacing w:val="-10"/>
                <w:sz w:val="24"/>
              </w:rPr>
              <w:t>-</w:t>
            </w:r>
          </w:p>
        </w:tc>
        <w:tc>
          <w:tcPr>
            <w:tcW w:w="421" w:type="dxa"/>
          </w:tcPr>
          <w:p>
            <w:pPr>
              <w:pStyle w:val="TableParagraph"/>
              <w:spacing w:line="240" w:lineRule="auto" w:before="133"/>
              <w:ind w:right="52"/>
              <w:jc w:val="right"/>
              <w:rPr>
                <w:sz w:val="24"/>
              </w:rPr>
            </w:pPr>
            <w:r>
              <w:rPr>
                <w:spacing w:val="-5"/>
                <w:sz w:val="24"/>
              </w:rPr>
              <w:t>61</w:t>
            </w:r>
          </w:p>
        </w:tc>
      </w:tr>
      <w:tr>
        <w:trPr>
          <w:trHeight w:val="408" w:hRule="atLeast"/>
        </w:trPr>
        <w:tc>
          <w:tcPr>
            <w:tcW w:w="5674" w:type="dxa"/>
            <w:gridSpan w:val="2"/>
          </w:tcPr>
          <w:p>
            <w:pPr>
              <w:pStyle w:val="TableParagraph"/>
              <w:tabs>
                <w:tab w:pos="5207" w:val="left" w:leader="none"/>
              </w:tabs>
              <w:spacing w:before="133"/>
              <w:ind w:left="50"/>
              <w:rPr>
                <w:sz w:val="24"/>
              </w:rPr>
            </w:pPr>
            <w:r>
              <w:rPr>
                <w:sz w:val="24"/>
              </w:rPr>
              <w:t>4.6:</w:t>
            </w:r>
            <w:r>
              <w:rPr>
                <w:spacing w:val="-3"/>
                <w:sz w:val="24"/>
              </w:rPr>
              <w:t> </w:t>
            </w:r>
            <w:r>
              <w:rPr>
                <w:sz w:val="24"/>
              </w:rPr>
              <w:t>Kusalla</w:t>
            </w:r>
            <w:r>
              <w:rPr>
                <w:spacing w:val="-3"/>
                <w:sz w:val="24"/>
              </w:rPr>
              <w:t> </w:t>
            </w:r>
            <w:r>
              <w:rPr>
                <w:sz w:val="24"/>
              </w:rPr>
              <w:t>cathment</w:t>
            </w:r>
            <w:r>
              <w:rPr>
                <w:spacing w:val="2"/>
                <w:sz w:val="24"/>
              </w:rPr>
              <w:t> </w:t>
            </w:r>
            <w:r>
              <w:rPr>
                <w:sz w:val="24"/>
              </w:rPr>
              <w:t>area</w:t>
            </w:r>
            <w:r>
              <w:rPr>
                <w:spacing w:val="-3"/>
                <w:sz w:val="24"/>
              </w:rPr>
              <w:t> </w:t>
            </w:r>
            <w:r>
              <w:rPr>
                <w:sz w:val="24"/>
              </w:rPr>
              <w:t>landuse</w:t>
            </w:r>
            <w:r>
              <w:rPr>
                <w:spacing w:val="-3"/>
                <w:sz w:val="24"/>
              </w:rPr>
              <w:t> </w:t>
            </w:r>
            <w:r>
              <w:rPr>
                <w:sz w:val="24"/>
              </w:rPr>
              <w:t>classes</w:t>
            </w:r>
            <w:r>
              <w:rPr>
                <w:spacing w:val="-4"/>
                <w:sz w:val="24"/>
              </w:rPr>
              <w:t> </w:t>
            </w:r>
            <w:r>
              <w:rPr>
                <w:sz w:val="24"/>
              </w:rPr>
              <w:t>1990s</w:t>
            </w:r>
            <w:r>
              <w:rPr>
                <w:spacing w:val="2"/>
                <w:sz w:val="24"/>
              </w:rPr>
              <w:t> </w:t>
            </w:r>
            <w:r>
              <w:rPr>
                <w:spacing w:val="-10"/>
                <w:sz w:val="24"/>
              </w:rPr>
              <w:t>-</w:t>
            </w:r>
            <w:r>
              <w:rPr>
                <w:sz w:val="24"/>
              </w:rPr>
              <w:tab/>
              <w:t>-</w:t>
            </w:r>
            <w:r>
              <w:rPr>
                <w:spacing w:val="29"/>
                <w:sz w:val="24"/>
              </w:rPr>
              <w:t>  </w:t>
            </w:r>
            <w:r>
              <w:rPr>
                <w:spacing w:val="-10"/>
                <w:sz w:val="24"/>
              </w:rPr>
              <w:t>-</w:t>
            </w:r>
          </w:p>
        </w:tc>
        <w:tc>
          <w:tcPr>
            <w:tcW w:w="1721" w:type="dxa"/>
            <w:gridSpan w:val="2"/>
          </w:tcPr>
          <w:p>
            <w:pPr>
              <w:pStyle w:val="TableParagraph"/>
              <w:tabs>
                <w:tab w:pos="613" w:val="left" w:leader="none"/>
                <w:tab w:pos="1170" w:val="left" w:leader="none"/>
                <w:tab w:pos="1612" w:val="left" w:leader="none"/>
              </w:tabs>
              <w:spacing w:before="133"/>
              <w:ind w:left="229"/>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1061" w:type="dxa"/>
          </w:tcPr>
          <w:p>
            <w:pPr>
              <w:pStyle w:val="TableParagraph"/>
              <w:spacing w:before="133"/>
              <w:ind w:left="270" w:right="115"/>
              <w:jc w:val="center"/>
              <w:rPr>
                <w:sz w:val="24"/>
              </w:rPr>
            </w:pPr>
            <w:r>
              <w:rPr>
                <w:spacing w:val="-10"/>
                <w:sz w:val="24"/>
              </w:rPr>
              <w:t>-</w:t>
            </w:r>
          </w:p>
        </w:tc>
        <w:tc>
          <w:tcPr>
            <w:tcW w:w="421" w:type="dxa"/>
          </w:tcPr>
          <w:p>
            <w:pPr>
              <w:pStyle w:val="TableParagraph"/>
              <w:spacing w:before="133"/>
              <w:ind w:right="47"/>
              <w:jc w:val="right"/>
              <w:rPr>
                <w:sz w:val="24"/>
              </w:rPr>
            </w:pPr>
            <w:r>
              <w:rPr>
                <w:spacing w:val="-5"/>
                <w:sz w:val="24"/>
              </w:rPr>
              <w:t>62</w:t>
            </w:r>
          </w:p>
        </w:tc>
      </w:tr>
    </w:tbl>
    <w:p>
      <w:pPr>
        <w:pStyle w:val="BodyText"/>
        <w:spacing w:before="4"/>
      </w:pPr>
    </w:p>
    <w:p>
      <w:pPr>
        <w:pStyle w:val="ListParagraph"/>
        <w:numPr>
          <w:ilvl w:val="1"/>
          <w:numId w:val="6"/>
        </w:numPr>
        <w:tabs>
          <w:tab w:pos="661" w:val="left" w:leader="none"/>
          <w:tab w:pos="5253" w:val="left" w:leader="none"/>
          <w:tab w:pos="5570" w:val="left" w:leader="none"/>
          <w:tab w:pos="6213" w:val="left" w:leader="none"/>
          <w:tab w:pos="8129" w:val="left" w:leader="none"/>
          <w:tab w:pos="9051" w:val="right" w:leader="none"/>
        </w:tabs>
        <w:spacing w:line="240" w:lineRule="auto" w:before="1" w:after="0"/>
        <w:ind w:left="661" w:right="0" w:hanging="421"/>
        <w:jc w:val="left"/>
        <w:rPr>
          <w:sz w:val="24"/>
        </w:rPr>
      </w:pPr>
      <w:r>
        <w:rPr>
          <w:sz w:val="24"/>
        </w:rPr>
        <w:t>Landuse map</w:t>
      </w:r>
      <w:r>
        <w:rPr>
          <w:spacing w:val="-1"/>
          <w:sz w:val="24"/>
        </w:rPr>
        <w:t> </w:t>
      </w:r>
      <w:r>
        <w:rPr>
          <w:sz w:val="24"/>
        </w:rPr>
        <w:t>of</w:t>
      </w:r>
      <w:r>
        <w:rPr>
          <w:spacing w:val="-9"/>
          <w:sz w:val="24"/>
        </w:rPr>
        <w:t> </w:t>
      </w:r>
      <w:r>
        <w:rPr>
          <w:sz w:val="24"/>
        </w:rPr>
        <w:t>Kusalla</w:t>
      </w:r>
      <w:r>
        <w:rPr>
          <w:spacing w:val="-2"/>
          <w:sz w:val="24"/>
        </w:rPr>
        <w:t> </w:t>
      </w:r>
      <w:r>
        <w:rPr>
          <w:sz w:val="24"/>
        </w:rPr>
        <w:t>Reservoir 2000s</w:t>
      </w:r>
      <w:r>
        <w:rPr>
          <w:spacing w:val="61"/>
          <w:sz w:val="24"/>
        </w:rPr>
        <w:t> </w:t>
      </w:r>
      <w:r>
        <w:rPr>
          <w:spacing w:val="-10"/>
          <w:sz w:val="24"/>
        </w:rPr>
        <w:t>-</w:t>
      </w:r>
      <w:r>
        <w:rPr>
          <w:sz w:val="24"/>
        </w:rPr>
        <w:tab/>
      </w:r>
      <w:r>
        <w:rPr>
          <w:spacing w:val="-10"/>
          <w:sz w:val="24"/>
        </w:rPr>
        <w:t>-</w:t>
      </w:r>
      <w:r>
        <w:rPr>
          <w:sz w:val="24"/>
        </w:rPr>
        <w:tab/>
        <w:t>-</w:t>
      </w:r>
      <w:r>
        <w:rPr>
          <w:spacing w:val="29"/>
          <w:sz w:val="24"/>
        </w:rPr>
        <w:t>  </w:t>
      </w:r>
      <w:r>
        <w:rPr>
          <w:spacing w:val="-10"/>
          <w:sz w:val="24"/>
        </w:rPr>
        <w:t>-</w:t>
      </w:r>
      <w:r>
        <w:rPr>
          <w:sz w:val="24"/>
        </w:rPr>
        <w:tab/>
        <w:t>-</w:t>
      </w:r>
      <w:r>
        <w:rPr>
          <w:spacing w:val="29"/>
          <w:sz w:val="24"/>
        </w:rPr>
        <w:t>  </w:t>
      </w:r>
      <w:r>
        <w:rPr>
          <w:sz w:val="24"/>
        </w:rPr>
        <w:t>-</w:t>
      </w:r>
      <w:r>
        <w:rPr>
          <w:spacing w:val="30"/>
          <w:sz w:val="24"/>
        </w:rPr>
        <w:t>  </w:t>
      </w:r>
      <w:r>
        <w:rPr>
          <w:sz w:val="24"/>
        </w:rPr>
        <w:t>-</w:t>
      </w:r>
      <w:r>
        <w:rPr>
          <w:spacing w:val="29"/>
          <w:sz w:val="24"/>
        </w:rPr>
        <w:t>  </w:t>
      </w:r>
      <w:r>
        <w:rPr>
          <w:sz w:val="24"/>
        </w:rPr>
        <w:t>-</w:t>
      </w:r>
      <w:r>
        <w:rPr>
          <w:spacing w:val="30"/>
          <w:sz w:val="24"/>
        </w:rPr>
        <w:t>  </w:t>
      </w:r>
      <w:r>
        <w:rPr>
          <w:sz w:val="24"/>
        </w:rPr>
        <w:t>-</w:t>
      </w:r>
      <w:r>
        <w:rPr>
          <w:spacing w:val="29"/>
          <w:sz w:val="24"/>
        </w:rPr>
        <w:t>  </w:t>
      </w:r>
      <w:r>
        <w:rPr>
          <w:spacing w:val="-10"/>
          <w:sz w:val="24"/>
        </w:rPr>
        <w:t>-</w:t>
      </w:r>
      <w:r>
        <w:rPr>
          <w:sz w:val="24"/>
        </w:rPr>
        <w:tab/>
      </w:r>
      <w:r>
        <w:rPr>
          <w:spacing w:val="-10"/>
          <w:sz w:val="24"/>
        </w:rPr>
        <w:t>-</w:t>
      </w:r>
      <w:r>
        <w:rPr>
          <w:sz w:val="24"/>
        </w:rPr>
        <w:tab/>
      </w:r>
      <w:r>
        <w:rPr>
          <w:spacing w:val="-5"/>
          <w:sz w:val="24"/>
        </w:rPr>
        <w:t>64</w:t>
      </w:r>
    </w:p>
    <w:p>
      <w:pPr>
        <w:pStyle w:val="ListParagraph"/>
        <w:numPr>
          <w:ilvl w:val="1"/>
          <w:numId w:val="6"/>
        </w:numPr>
        <w:tabs>
          <w:tab w:pos="723" w:val="left" w:leader="none"/>
          <w:tab w:pos="5392" w:val="left" w:leader="none"/>
          <w:tab w:pos="5709" w:val="left" w:leader="none"/>
          <w:tab w:pos="6151" w:val="left" w:leader="none"/>
          <w:tab w:pos="6530" w:val="left" w:leader="none"/>
          <w:tab w:pos="6852" w:val="left" w:leader="none"/>
          <w:tab w:pos="7491" w:val="left" w:leader="none"/>
          <w:tab w:pos="7990" w:val="left" w:leader="none"/>
          <w:tab w:pos="9032" w:val="right" w:leader="none"/>
        </w:tabs>
        <w:spacing w:line="240" w:lineRule="auto" w:before="276" w:after="0"/>
        <w:ind w:left="723" w:right="0" w:hanging="483"/>
        <w:jc w:val="left"/>
        <w:rPr>
          <w:sz w:val="24"/>
        </w:rPr>
      </w:pPr>
      <w:r>
        <w:rPr>
          <w:sz w:val="24"/>
        </w:rPr>
        <w:t>Kusalla</w:t>
      </w:r>
      <w:r>
        <w:rPr>
          <w:spacing w:val="-5"/>
          <w:sz w:val="24"/>
        </w:rPr>
        <w:t> </w:t>
      </w:r>
      <w:r>
        <w:rPr>
          <w:sz w:val="24"/>
        </w:rPr>
        <w:t>cathment</w:t>
      </w:r>
      <w:r>
        <w:rPr>
          <w:spacing w:val="2"/>
          <w:sz w:val="24"/>
        </w:rPr>
        <w:t> </w:t>
      </w:r>
      <w:r>
        <w:rPr>
          <w:sz w:val="24"/>
        </w:rPr>
        <w:t>area</w:t>
      </w:r>
      <w:r>
        <w:rPr>
          <w:spacing w:val="-5"/>
          <w:sz w:val="24"/>
        </w:rPr>
        <w:t> </w:t>
      </w:r>
      <w:r>
        <w:rPr>
          <w:sz w:val="24"/>
        </w:rPr>
        <w:t>landuse</w:t>
      </w:r>
      <w:r>
        <w:rPr>
          <w:spacing w:val="-4"/>
          <w:sz w:val="24"/>
        </w:rPr>
        <w:t> </w:t>
      </w:r>
      <w:r>
        <w:rPr>
          <w:sz w:val="24"/>
        </w:rPr>
        <w:t>classes</w:t>
      </w:r>
      <w:r>
        <w:rPr>
          <w:spacing w:val="-5"/>
          <w:sz w:val="24"/>
        </w:rPr>
        <w:t> </w:t>
      </w:r>
      <w:r>
        <w:rPr>
          <w:sz w:val="24"/>
        </w:rPr>
        <w:t>2000s</w:t>
      </w:r>
      <w:r>
        <w:rPr>
          <w:spacing w:val="1"/>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2"/>
          <w:sz w:val="24"/>
        </w:rPr>
        <w:t>-</w:t>
      </w:r>
      <w:r>
        <w:rPr>
          <w:sz w:val="24"/>
        </w:rPr>
        <w:tab/>
      </w:r>
      <w:r>
        <w:rPr>
          <w:spacing w:val="-10"/>
          <w:sz w:val="24"/>
        </w:rPr>
        <w:t>-</w:t>
      </w:r>
      <w:r>
        <w:rPr>
          <w:sz w:val="24"/>
        </w:rPr>
        <w:tab/>
        <w:t>-</w:t>
      </w:r>
      <w:r>
        <w:rPr>
          <w:spacing w:val="29"/>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65</w:t>
      </w:r>
    </w:p>
    <w:p>
      <w:pPr>
        <w:pStyle w:val="ListParagraph"/>
        <w:numPr>
          <w:ilvl w:val="1"/>
          <w:numId w:val="6"/>
        </w:numPr>
        <w:tabs>
          <w:tab w:pos="724" w:val="left" w:leader="none"/>
          <w:tab w:pos="6002" w:val="left" w:leader="none"/>
          <w:tab w:pos="6722" w:val="left" w:leader="none"/>
          <w:tab w:pos="7106" w:val="left" w:leader="none"/>
          <w:tab w:pos="7486" w:val="left" w:leader="none"/>
          <w:tab w:pos="8048" w:val="left" w:leader="none"/>
          <w:tab w:pos="9027" w:val="right" w:leader="none"/>
        </w:tabs>
        <w:spacing w:line="240" w:lineRule="auto" w:before="276" w:after="0"/>
        <w:ind w:left="724" w:right="0" w:hanging="484"/>
        <w:jc w:val="left"/>
        <w:rPr>
          <w:sz w:val="24"/>
        </w:rPr>
      </w:pPr>
      <w:r>
        <w:rPr>
          <w:sz w:val="24"/>
        </w:rPr>
        <w:t>Landuse/landcover</w:t>
      </w:r>
      <w:r>
        <w:rPr>
          <w:spacing w:val="-1"/>
          <w:sz w:val="24"/>
        </w:rPr>
        <w:t> </w:t>
      </w:r>
      <w:r>
        <w:rPr>
          <w:sz w:val="24"/>
        </w:rPr>
        <w:t>Scenario</w:t>
      </w:r>
      <w:r>
        <w:rPr>
          <w:spacing w:val="4"/>
          <w:sz w:val="24"/>
        </w:rPr>
        <w:t> </w:t>
      </w:r>
      <w:r>
        <w:rPr>
          <w:sz w:val="24"/>
        </w:rPr>
        <w:t>from</w:t>
      </w:r>
      <w:r>
        <w:rPr>
          <w:spacing w:val="-11"/>
          <w:sz w:val="24"/>
        </w:rPr>
        <w:t> </w:t>
      </w:r>
      <w:r>
        <w:rPr>
          <w:sz w:val="24"/>
        </w:rPr>
        <w:t>1970s-2000s</w:t>
      </w:r>
      <w:r>
        <w:rPr>
          <w:spacing w:val="-5"/>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68</w:t>
      </w:r>
    </w:p>
    <w:p>
      <w:pPr>
        <w:spacing w:after="0" w:line="240" w:lineRule="auto"/>
        <w:jc w:val="left"/>
        <w:rPr>
          <w:sz w:val="24"/>
        </w:rPr>
        <w:sectPr>
          <w:pgSz w:w="12240" w:h="15840"/>
          <w:pgMar w:header="0" w:footer="1020" w:top="1360" w:bottom="1200" w:left="1200" w:right="1220"/>
        </w:sectPr>
      </w:pPr>
    </w:p>
    <w:p>
      <w:pPr>
        <w:pStyle w:val="Heading1"/>
        <w:ind w:left="41"/>
        <w:rPr>
          <w:rFonts w:ascii="Times New Roman"/>
        </w:rPr>
      </w:pPr>
      <w:bookmarkStart w:name="_TOC_250000" w:id="7"/>
      <w:r>
        <w:rPr>
          <w:rFonts w:ascii="Times New Roman"/>
        </w:rPr>
        <w:t>LIST</w:t>
      </w:r>
      <w:r>
        <w:rPr>
          <w:rFonts w:ascii="Times New Roman"/>
          <w:spacing w:val="-3"/>
        </w:rPr>
        <w:t> </w:t>
      </w:r>
      <w:r>
        <w:rPr>
          <w:rFonts w:ascii="Times New Roman"/>
        </w:rPr>
        <w:t>OF</w:t>
      </w:r>
      <w:bookmarkEnd w:id="7"/>
      <w:r>
        <w:rPr>
          <w:rFonts w:ascii="Times New Roman"/>
          <w:spacing w:val="-2"/>
        </w:rPr>
        <w:t> PLATES</w:t>
      </w:r>
    </w:p>
    <w:p>
      <w:pPr>
        <w:pStyle w:val="ListParagraph"/>
        <w:numPr>
          <w:ilvl w:val="1"/>
          <w:numId w:val="7"/>
        </w:numPr>
        <w:tabs>
          <w:tab w:pos="604" w:val="left" w:leader="none"/>
          <w:tab w:pos="3121" w:val="left" w:leader="none"/>
          <w:tab w:pos="3841" w:val="left" w:leader="none"/>
          <w:tab w:pos="4561" w:val="left" w:leader="none"/>
          <w:tab w:pos="5282" w:val="left" w:leader="none"/>
          <w:tab w:pos="6002" w:val="left" w:leader="none"/>
          <w:tab w:pos="6785" w:val="left" w:leader="none"/>
          <w:tab w:pos="7164" w:val="left" w:leader="none"/>
          <w:tab w:pos="7486" w:val="left" w:leader="none"/>
          <w:tab w:pos="7865" w:val="left" w:leader="none"/>
          <w:tab w:pos="8883" w:val="left" w:leader="none"/>
        </w:tabs>
        <w:spacing w:line="240" w:lineRule="auto" w:before="271" w:after="0"/>
        <w:ind w:left="604" w:right="0" w:hanging="364"/>
        <w:jc w:val="left"/>
        <w:rPr>
          <w:sz w:val="24"/>
        </w:rPr>
      </w:pPr>
      <w:r>
        <w:rPr>
          <w:sz w:val="24"/>
        </w:rPr>
        <w:t>Giving</w:t>
      </w:r>
      <w:r>
        <w:rPr>
          <w:spacing w:val="-4"/>
          <w:sz w:val="24"/>
        </w:rPr>
        <w:t> </w:t>
      </w:r>
      <w:r>
        <w:rPr>
          <w:sz w:val="24"/>
        </w:rPr>
        <w:t>out</w:t>
      </w:r>
      <w:r>
        <w:rPr>
          <w:spacing w:val="2"/>
          <w:sz w:val="24"/>
        </w:rPr>
        <w:t> </w:t>
      </w:r>
      <w:r>
        <w:rPr>
          <w:spacing w:val="-2"/>
          <w:sz w:val="24"/>
        </w:rPr>
        <w:t>instruction</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t>-</w:t>
      </w:r>
      <w:r>
        <w:rPr>
          <w:spacing w:val="29"/>
          <w:sz w:val="24"/>
        </w:rPr>
        <w:t>  </w:t>
      </w:r>
      <w:r>
        <w:rPr>
          <w:spacing w:val="-10"/>
          <w:sz w:val="24"/>
        </w:rPr>
        <w:t>-</w:t>
      </w:r>
      <w:r>
        <w:rPr>
          <w:sz w:val="24"/>
        </w:rPr>
        <w:tab/>
      </w:r>
      <w:r>
        <w:rPr>
          <w:spacing w:val="-5"/>
          <w:sz w:val="24"/>
        </w:rPr>
        <w:t>45</w:t>
      </w:r>
    </w:p>
    <w:p>
      <w:pPr>
        <w:pStyle w:val="BodyText"/>
        <w:spacing w:before="1"/>
      </w:pPr>
    </w:p>
    <w:p>
      <w:pPr>
        <w:pStyle w:val="ListParagraph"/>
        <w:numPr>
          <w:ilvl w:val="1"/>
          <w:numId w:val="7"/>
        </w:numPr>
        <w:tabs>
          <w:tab w:pos="604" w:val="left" w:leader="none"/>
          <w:tab w:pos="3121" w:val="left" w:leader="none"/>
          <w:tab w:pos="3841" w:val="left" w:leader="none"/>
          <w:tab w:pos="4561" w:val="left" w:leader="none"/>
          <w:tab w:pos="5282" w:val="left" w:leader="none"/>
          <w:tab w:pos="6002" w:val="left" w:leader="none"/>
          <w:tab w:pos="6722" w:val="left" w:leader="none"/>
          <w:tab w:pos="7443" w:val="left" w:leader="none"/>
          <w:tab w:pos="8850" w:val="left" w:leader="hyphen"/>
        </w:tabs>
        <w:spacing w:line="240" w:lineRule="auto" w:before="0" w:after="0"/>
        <w:ind w:left="604" w:right="0" w:hanging="364"/>
        <w:jc w:val="left"/>
        <w:rPr>
          <w:sz w:val="24"/>
        </w:rPr>
      </w:pPr>
      <w:r>
        <w:rPr>
          <w:sz w:val="24"/>
        </w:rPr>
        <w:t>Taking</w:t>
      </w:r>
      <w:r>
        <w:rPr>
          <w:spacing w:val="-2"/>
          <w:sz w:val="24"/>
        </w:rPr>
        <w:t> </w:t>
      </w:r>
      <w:r>
        <w:rPr>
          <w:sz w:val="24"/>
        </w:rPr>
        <w:t>water</w:t>
      </w:r>
      <w:r>
        <w:rPr>
          <w:spacing w:val="-1"/>
          <w:sz w:val="24"/>
        </w:rPr>
        <w:t> </w:t>
      </w:r>
      <w:r>
        <w:rPr>
          <w:spacing w:val="-4"/>
          <w:sz w:val="24"/>
        </w:rPr>
        <w:t>depth</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t>-</w:t>
      </w:r>
      <w:r>
        <w:rPr>
          <w:spacing w:val="-10"/>
          <w:sz w:val="24"/>
        </w:rPr>
        <w:t>-</w:t>
      </w:r>
      <w:r>
        <w:rPr>
          <w:sz w:val="24"/>
        </w:rPr>
        <w:tab/>
      </w:r>
      <w:r>
        <w:rPr>
          <w:spacing w:val="-10"/>
          <w:sz w:val="24"/>
        </w:rPr>
        <w:t>-</w:t>
      </w:r>
      <w:r>
        <w:rPr>
          <w:sz w:val="24"/>
        </w:rPr>
        <w:tab/>
      </w:r>
      <w:r>
        <w:rPr>
          <w:spacing w:val="-5"/>
          <w:sz w:val="24"/>
        </w:rPr>
        <w:t>45</w:t>
      </w:r>
    </w:p>
    <w:p>
      <w:pPr>
        <w:spacing w:after="0" w:line="240" w:lineRule="auto"/>
        <w:jc w:val="left"/>
        <w:rPr>
          <w:sz w:val="24"/>
        </w:rPr>
        <w:sectPr>
          <w:pgSz w:w="12240" w:h="15840"/>
          <w:pgMar w:header="0" w:footer="1020" w:top="1360" w:bottom="1200" w:left="1200" w:right="1220"/>
        </w:sectPr>
      </w:pPr>
    </w:p>
    <w:p>
      <w:pPr>
        <w:pStyle w:val="Heading1"/>
        <w:ind w:left="15"/>
        <w:rPr>
          <w:rFonts w:ascii="Times New Roman"/>
        </w:rPr>
      </w:pPr>
      <w:r>
        <w:rPr>
          <w:rFonts w:ascii="Times New Roman"/>
        </w:rPr>
        <w:t>CHAPTER</w:t>
      </w:r>
      <w:r>
        <w:rPr>
          <w:rFonts w:ascii="Times New Roman"/>
          <w:spacing w:val="-9"/>
        </w:rPr>
        <w:t> </w:t>
      </w:r>
      <w:r>
        <w:rPr>
          <w:rFonts w:ascii="Times New Roman"/>
          <w:spacing w:val="-5"/>
        </w:rPr>
        <w:t>ONE</w:t>
      </w:r>
    </w:p>
    <w:p>
      <w:pPr>
        <w:pStyle w:val="BodyText"/>
        <w:rPr>
          <w:b/>
        </w:rPr>
      </w:pPr>
    </w:p>
    <w:p>
      <w:pPr>
        <w:pStyle w:val="Heading2"/>
        <w:numPr>
          <w:ilvl w:val="1"/>
          <w:numId w:val="8"/>
        </w:numPr>
        <w:tabs>
          <w:tab w:pos="604" w:val="left" w:leader="none"/>
        </w:tabs>
        <w:spacing w:line="240" w:lineRule="auto" w:before="0" w:after="0"/>
        <w:ind w:left="604" w:right="0" w:hanging="364"/>
        <w:jc w:val="both"/>
      </w:pPr>
      <w:r>
        <w:rPr>
          <w:spacing w:val="-2"/>
        </w:rPr>
        <w:t>Introduction</w:t>
      </w:r>
    </w:p>
    <w:p>
      <w:pPr>
        <w:pStyle w:val="BodyText"/>
        <w:spacing w:line="480" w:lineRule="auto" w:before="272"/>
        <w:ind w:left="240" w:right="215"/>
        <w:jc w:val="both"/>
      </w:pPr>
      <w:r>
        <w:rPr/>
        <w:t>Groundnut (</w:t>
      </w:r>
      <w:r>
        <w:rPr>
          <w:i/>
        </w:rPr>
        <w:t>Arachis hypogaea </w:t>
      </w:r>
      <w:r>
        <w:rPr/>
        <w:t>L.) is an annual herbaceous, self-pollinating legume belonging to the family Leguminosae and sub-family Papilionaceae. It is native to South America and is one of</w:t>
      </w:r>
      <w:r>
        <w:rPr>
          <w:spacing w:val="-9"/>
        </w:rPr>
        <w:t> </w:t>
      </w:r>
      <w:r>
        <w:rPr/>
        <w:t>the</w:t>
      </w:r>
      <w:r>
        <w:rPr>
          <w:spacing w:val="-3"/>
        </w:rPr>
        <w:t> </w:t>
      </w:r>
      <w:r>
        <w:rPr/>
        <w:t>world's most popular</w:t>
      </w:r>
      <w:r>
        <w:rPr>
          <w:spacing w:val="-1"/>
        </w:rPr>
        <w:t> </w:t>
      </w:r>
      <w:r>
        <w:rPr/>
        <w:t>and universal</w:t>
      </w:r>
      <w:r>
        <w:rPr>
          <w:spacing w:val="-10"/>
        </w:rPr>
        <w:t> </w:t>
      </w:r>
      <w:r>
        <w:rPr/>
        <w:t>crops. It</w:t>
      </w:r>
      <w:r>
        <w:rPr>
          <w:spacing w:val="-2"/>
        </w:rPr>
        <w:t> </w:t>
      </w:r>
      <w:r>
        <w:rPr/>
        <w:t>is</w:t>
      </w:r>
      <w:r>
        <w:rPr>
          <w:spacing w:val="-4"/>
        </w:rPr>
        <w:t> </w:t>
      </w:r>
      <w:r>
        <w:rPr/>
        <w:t>grown</w:t>
      </w:r>
      <w:r>
        <w:rPr>
          <w:spacing w:val="-3"/>
        </w:rPr>
        <w:t> </w:t>
      </w:r>
      <w:r>
        <w:rPr/>
        <w:t>in</w:t>
      </w:r>
      <w:r>
        <w:rPr>
          <w:spacing w:val="-6"/>
        </w:rPr>
        <w:t> </w:t>
      </w:r>
      <w:r>
        <w:rPr/>
        <w:t>diverse</w:t>
      </w:r>
      <w:r>
        <w:rPr>
          <w:spacing w:val="-3"/>
        </w:rPr>
        <w:t> </w:t>
      </w:r>
      <w:r>
        <w:rPr/>
        <w:t>environments in</w:t>
      </w:r>
      <w:r>
        <w:rPr>
          <w:spacing w:val="-2"/>
        </w:rPr>
        <w:t> </w:t>
      </w:r>
      <w:r>
        <w:rPr/>
        <w:t>more</w:t>
      </w:r>
      <w:r>
        <w:rPr>
          <w:spacing w:val="-3"/>
        </w:rPr>
        <w:t> </w:t>
      </w:r>
      <w:r>
        <w:rPr/>
        <w:t>than 100 countries on 6 different continents (Nwokolo, 1996; Sharma and Mathur, 2006).</w:t>
      </w:r>
    </w:p>
    <w:p>
      <w:pPr>
        <w:pStyle w:val="BodyText"/>
        <w:spacing w:line="480" w:lineRule="auto" w:before="240"/>
        <w:ind w:left="240" w:right="212"/>
        <w:jc w:val="both"/>
      </w:pPr>
      <w:r>
        <w:rPr/>
        <w:t>Groundnuts are grown</w:t>
      </w:r>
      <w:r>
        <w:rPr>
          <w:spacing w:val="-6"/>
        </w:rPr>
        <w:t> </w:t>
      </w:r>
      <w:r>
        <w:rPr/>
        <w:t>throughout the tropical</w:t>
      </w:r>
      <w:r>
        <w:rPr>
          <w:spacing w:val="-5"/>
        </w:rPr>
        <w:t> </w:t>
      </w:r>
      <w:r>
        <w:rPr/>
        <w:t>and warm</w:t>
      </w:r>
      <w:r>
        <w:rPr>
          <w:spacing w:val="-5"/>
        </w:rPr>
        <w:t> </w:t>
      </w:r>
      <w:r>
        <w:rPr/>
        <w:t>temperate climates of</w:t>
      </w:r>
      <w:r>
        <w:rPr>
          <w:spacing w:val="-3"/>
        </w:rPr>
        <w:t> </w:t>
      </w:r>
      <w:r>
        <w:rPr/>
        <w:t>the world and the top ten producing countries are China (43.7 %), India (24.5 %), Nigeria (7.7 %), USA (4.9 %), Sudan (4.6 %), Burma (3.6 %), Indonesia (3.0 %), Argentina (2.6 %), Tanzania (2.0 %) and Senegal (1.8 %) where Nigeria ranks third (FAOSTAT, 2013). The estimated world production figure of unshelled groundnut as at 2013 was 45.3 million tonnes, with Nigeria producing 3 million tonnes from 2.36 million ha</w:t>
      </w:r>
      <w:r>
        <w:rPr>
          <w:spacing w:val="40"/>
        </w:rPr>
        <w:t> </w:t>
      </w:r>
      <w:r>
        <w:rPr/>
        <w:t>(FAOSTAT, 2013).</w:t>
      </w:r>
    </w:p>
    <w:p>
      <w:pPr>
        <w:pStyle w:val="BodyText"/>
        <w:spacing w:line="480" w:lineRule="auto" w:before="2"/>
        <w:ind w:left="240" w:right="214"/>
        <w:jc w:val="both"/>
      </w:pPr>
      <w:r>
        <w:rPr/>
        <w:t>Groundnut is the thirteenth most important food crop</w:t>
      </w:r>
      <w:r>
        <w:rPr>
          <w:spacing w:val="-1"/>
        </w:rPr>
        <w:t> </w:t>
      </w:r>
      <w:r>
        <w:rPr/>
        <w:t>of</w:t>
      </w:r>
      <w:r>
        <w:rPr>
          <w:spacing w:val="-4"/>
        </w:rPr>
        <w:t> </w:t>
      </w:r>
      <w:r>
        <w:rPr/>
        <w:t>the world, fourth most important source of edible oil and the third most important source of vegetable protein (Taru </w:t>
      </w:r>
      <w:r>
        <w:rPr>
          <w:i/>
        </w:rPr>
        <w:t>et al., </w:t>
      </w:r>
      <w:r>
        <w:rPr/>
        <w:t>2008). It contains 48-50 % oil and 26-28 % protein, and it is a rich source of dietary fiber, minerals and vitamins</w:t>
      </w:r>
      <w:r>
        <w:rPr>
          <w:spacing w:val="-4"/>
        </w:rPr>
        <w:t> </w:t>
      </w:r>
      <w:r>
        <w:rPr/>
        <w:t>(Ntare</w:t>
      </w:r>
      <w:r>
        <w:rPr>
          <w:spacing w:val="-1"/>
        </w:rPr>
        <w:t> </w:t>
      </w:r>
      <w:r>
        <w:rPr>
          <w:i/>
        </w:rPr>
        <w:t>et</w:t>
      </w:r>
      <w:r>
        <w:rPr>
          <w:i/>
          <w:spacing w:val="-2"/>
        </w:rPr>
        <w:t> </w:t>
      </w:r>
      <w:r>
        <w:rPr>
          <w:i/>
        </w:rPr>
        <w:t>al</w:t>
      </w:r>
      <w:r>
        <w:rPr/>
        <w:t>., 2008). It</w:t>
      </w:r>
      <w:r>
        <w:rPr>
          <w:spacing w:val="-2"/>
        </w:rPr>
        <w:t> </w:t>
      </w:r>
      <w:r>
        <w:rPr/>
        <w:t>has</w:t>
      </w:r>
      <w:r>
        <w:rPr>
          <w:spacing w:val="-4"/>
        </w:rPr>
        <w:t> </w:t>
      </w:r>
      <w:r>
        <w:rPr/>
        <w:t>a</w:t>
      </w:r>
      <w:r>
        <w:rPr>
          <w:spacing w:val="-3"/>
        </w:rPr>
        <w:t> </w:t>
      </w:r>
      <w:r>
        <w:rPr/>
        <w:t>tremendous</w:t>
      </w:r>
      <w:r>
        <w:rPr>
          <w:spacing w:val="-4"/>
        </w:rPr>
        <w:t> </w:t>
      </w:r>
      <w:r>
        <w:rPr/>
        <w:t>potential for mitigating</w:t>
      </w:r>
      <w:r>
        <w:rPr>
          <w:spacing w:val="-2"/>
        </w:rPr>
        <w:t> </w:t>
      </w:r>
      <w:r>
        <w:rPr/>
        <w:t>the</w:t>
      </w:r>
      <w:r>
        <w:rPr>
          <w:spacing w:val="-3"/>
        </w:rPr>
        <w:t> </w:t>
      </w:r>
      <w:r>
        <w:rPr/>
        <w:t>protein malnutrition in poverty ridden countries of the world.</w:t>
      </w:r>
    </w:p>
    <w:p>
      <w:pPr>
        <w:pStyle w:val="BodyText"/>
        <w:spacing w:line="480" w:lineRule="auto" w:before="202"/>
        <w:ind w:left="240" w:right="219"/>
        <w:jc w:val="both"/>
      </w:pPr>
      <w:r>
        <w:rPr/>
        <w:t>Groundnut has high</w:t>
      </w:r>
      <w:r>
        <w:rPr>
          <w:spacing w:val="-1"/>
        </w:rPr>
        <w:t> </w:t>
      </w:r>
      <w:r>
        <w:rPr/>
        <w:t>economic and nutritional</w:t>
      </w:r>
      <w:r>
        <w:rPr>
          <w:spacing w:val="-6"/>
        </w:rPr>
        <w:t> </w:t>
      </w:r>
      <w:r>
        <w:rPr/>
        <w:t>potential</w:t>
      </w:r>
      <w:r>
        <w:rPr>
          <w:spacing w:val="-1"/>
        </w:rPr>
        <w:t> </w:t>
      </w:r>
      <w:r>
        <w:rPr/>
        <w:t>and is an important cash</w:t>
      </w:r>
      <w:r>
        <w:rPr>
          <w:spacing w:val="-1"/>
        </w:rPr>
        <w:t> </w:t>
      </w:r>
      <w:r>
        <w:rPr/>
        <w:t>crop for peasant farmers in poor tropical countries including Nigeria. Industrially, the oil produced from the kernel is used in the manufacture of lubricants and other items ranging from shaving cream and soap to plastics. The seed cake is used as livestock feed and fertilizer, and shells are utilized as filler for wallboards and insulators (Onwueme and Sinha, 1991). Groundnuts also play an extremely important agronomic role in the traditional farming system</w:t>
      </w:r>
      <w:r>
        <w:rPr>
          <w:spacing w:val="-1"/>
        </w:rPr>
        <w:t> </w:t>
      </w:r>
      <w:r>
        <w:rPr/>
        <w:t>as a nitrogen fixer in crop</w:t>
      </w:r>
    </w:p>
    <w:p>
      <w:pPr>
        <w:spacing w:after="0" w:line="480" w:lineRule="auto"/>
        <w:jc w:val="both"/>
        <w:sectPr>
          <w:footerReference w:type="default" r:id="rId7"/>
          <w:pgSz w:w="12240" w:h="15840"/>
          <w:pgMar w:header="0" w:footer="1020" w:top="1360" w:bottom="1200" w:left="1200" w:right="1220"/>
          <w:pgNumType w:start="14"/>
        </w:sectPr>
      </w:pPr>
    </w:p>
    <w:p>
      <w:pPr>
        <w:pStyle w:val="BodyText"/>
        <w:spacing w:line="480" w:lineRule="auto" w:before="72"/>
        <w:ind w:left="240" w:right="225"/>
        <w:jc w:val="both"/>
      </w:pPr>
      <w:r>
        <w:rPr/>
        <w:t>rotation (Ustimenko-Bakumovsky, 1993). Being a leguminous crop, it can fix atmospheric nitrogen in soils through root nodule bacteria and thus improves soil fertility.</w:t>
      </w:r>
    </w:p>
    <w:p>
      <w:pPr>
        <w:pStyle w:val="Heading2"/>
        <w:numPr>
          <w:ilvl w:val="1"/>
          <w:numId w:val="8"/>
        </w:numPr>
        <w:tabs>
          <w:tab w:pos="604" w:val="left" w:leader="none"/>
        </w:tabs>
        <w:spacing w:line="240" w:lineRule="auto" w:before="1" w:after="0"/>
        <w:ind w:left="604" w:right="0" w:hanging="364"/>
        <w:jc w:val="left"/>
        <w:rPr>
          <w:b w:val="0"/>
        </w:rPr>
      </w:pPr>
      <w:r>
        <w:rPr/>
        <w:t>Justification</w:t>
      </w:r>
      <w:r>
        <w:rPr>
          <w:spacing w:val="-2"/>
        </w:rPr>
        <w:t> </w:t>
      </w:r>
      <w:r>
        <w:rPr/>
        <w:t>and</w:t>
      </w:r>
      <w:r>
        <w:rPr>
          <w:spacing w:val="-4"/>
        </w:rPr>
        <w:t> </w:t>
      </w:r>
      <w:r>
        <w:rPr/>
        <w:t>Objectives of</w:t>
      </w:r>
      <w:r>
        <w:rPr>
          <w:spacing w:val="-3"/>
        </w:rPr>
        <w:t> </w:t>
      </w:r>
      <w:r>
        <w:rPr/>
        <w:t>the </w:t>
      </w:r>
      <w:r>
        <w:rPr>
          <w:spacing w:val="-2"/>
        </w:rPr>
        <w:t>Study</w:t>
      </w:r>
    </w:p>
    <w:p>
      <w:pPr>
        <w:pStyle w:val="BodyText"/>
        <w:rPr>
          <w:b/>
        </w:rPr>
      </w:pPr>
    </w:p>
    <w:p>
      <w:pPr>
        <w:pStyle w:val="BodyText"/>
        <w:spacing w:line="480" w:lineRule="auto"/>
        <w:ind w:left="240" w:right="214"/>
        <w:jc w:val="both"/>
      </w:pPr>
      <w:r>
        <w:rPr/>
        <w:t>The nutrients which play important role</w:t>
      </w:r>
      <w:r>
        <w:rPr>
          <w:spacing w:val="37"/>
        </w:rPr>
        <w:t> </w:t>
      </w:r>
      <w:r>
        <w:rPr/>
        <w:t>in the nutrition of groundnut are sulphur, phosphorus and calcium (Kumaran </w:t>
      </w:r>
      <w:r>
        <w:rPr>
          <w:i/>
        </w:rPr>
        <w:t>et al</w:t>
      </w:r>
      <w:r>
        <w:rPr/>
        <w:t>., 2000). Calcium is among the most critical elements in the growth and development of</w:t>
      </w:r>
      <w:r>
        <w:rPr>
          <w:spacing w:val="-1"/>
        </w:rPr>
        <w:t> </w:t>
      </w:r>
      <w:r>
        <w:rPr/>
        <w:t>groundnut seeds and is the major limiting factor to groundnut production in many parts of the world. Perhaps it can be said that calcium is one of the most</w:t>
      </w:r>
      <w:r>
        <w:rPr>
          <w:spacing w:val="32"/>
        </w:rPr>
        <w:t> </w:t>
      </w:r>
      <w:r>
        <w:rPr/>
        <w:t>important and vital</w:t>
      </w:r>
      <w:r>
        <w:rPr>
          <w:spacing w:val="-7"/>
        </w:rPr>
        <w:t> </w:t>
      </w:r>
      <w:r>
        <w:rPr/>
        <w:t>elements in</w:t>
      </w:r>
      <w:r>
        <w:rPr>
          <w:spacing w:val="-7"/>
        </w:rPr>
        <w:t> </w:t>
      </w:r>
      <w:r>
        <w:rPr/>
        <w:t>groundnut production, especially</w:t>
      </w:r>
      <w:r>
        <w:rPr>
          <w:spacing w:val="-7"/>
        </w:rPr>
        <w:t> </w:t>
      </w:r>
      <w:r>
        <w:rPr/>
        <w:t>in</w:t>
      </w:r>
      <w:r>
        <w:rPr>
          <w:spacing w:val="-7"/>
        </w:rPr>
        <w:t> </w:t>
      </w:r>
      <w:r>
        <w:rPr/>
        <w:t>the</w:t>
      </w:r>
      <w:r>
        <w:rPr>
          <w:spacing w:val="-3"/>
        </w:rPr>
        <w:t> </w:t>
      </w:r>
      <w:r>
        <w:rPr/>
        <w:t>Virginia large</w:t>
      </w:r>
      <w:r>
        <w:rPr>
          <w:spacing w:val="-3"/>
        </w:rPr>
        <w:t> </w:t>
      </w:r>
      <w:r>
        <w:rPr/>
        <w:t>seeded</w:t>
      </w:r>
      <w:r>
        <w:rPr>
          <w:spacing w:val="-2"/>
        </w:rPr>
        <w:t> </w:t>
      </w:r>
      <w:r>
        <w:rPr/>
        <w:t>types</w:t>
      </w:r>
      <w:r>
        <w:rPr>
          <w:spacing w:val="-4"/>
        </w:rPr>
        <w:t> </w:t>
      </w:r>
      <w:r>
        <w:rPr/>
        <w:t>(Safarzadeh, 1999;</w:t>
      </w:r>
      <w:r>
        <w:rPr>
          <w:spacing w:val="-1"/>
        </w:rPr>
        <w:t> </w:t>
      </w:r>
      <w:r>
        <w:rPr/>
        <w:t>Slak and Morrill, 1972). The insufficient soil</w:t>
      </w:r>
      <w:r>
        <w:rPr>
          <w:spacing w:val="-1"/>
        </w:rPr>
        <w:t> </w:t>
      </w:r>
      <w:r>
        <w:rPr/>
        <w:t>calcium in the root zone has been</w:t>
      </w:r>
      <w:r>
        <w:rPr>
          <w:spacing w:val="-1"/>
        </w:rPr>
        <w:t> </w:t>
      </w:r>
      <w:r>
        <w:rPr/>
        <w:t>associated with low productivity of some soils in Nigeria (Osemwola </w:t>
      </w:r>
      <w:r>
        <w:rPr>
          <w:i/>
        </w:rPr>
        <w:t>et al.</w:t>
      </w:r>
      <w:r>
        <w:rPr/>
        <w:t>, 2003). Declining soil fertility, particularly calcium, has been implicated as possible cause of the low yield problem in groundnut; the deficiency results in lower yield and reduces percentage of sound mature kernel. Calcium requirement of groundnut plant is quite high and it is more during the pod filling stage and</w:t>
      </w:r>
      <w:r>
        <w:rPr>
          <w:spacing w:val="-1"/>
        </w:rPr>
        <w:t> </w:t>
      </w:r>
      <w:r>
        <w:rPr/>
        <w:t>to</w:t>
      </w:r>
      <w:r>
        <w:rPr>
          <w:spacing w:val="-2"/>
        </w:rPr>
        <w:t> </w:t>
      </w:r>
      <w:r>
        <w:rPr/>
        <w:t>get good</w:t>
      </w:r>
      <w:r>
        <w:rPr>
          <w:spacing w:val="-1"/>
        </w:rPr>
        <w:t> </w:t>
      </w:r>
      <w:r>
        <w:rPr/>
        <w:t>quality</w:t>
      </w:r>
      <w:r>
        <w:rPr>
          <w:spacing w:val="-11"/>
        </w:rPr>
        <w:t> </w:t>
      </w:r>
      <w:r>
        <w:rPr/>
        <w:t>groundnut pods, adequate</w:t>
      </w:r>
      <w:r>
        <w:rPr>
          <w:spacing w:val="-7"/>
        </w:rPr>
        <w:t> </w:t>
      </w:r>
      <w:r>
        <w:rPr/>
        <w:t>amount of</w:t>
      </w:r>
      <w:r>
        <w:rPr>
          <w:spacing w:val="-9"/>
        </w:rPr>
        <w:t> </w:t>
      </w:r>
      <w:r>
        <w:rPr/>
        <w:t>calcium</w:t>
      </w:r>
      <w:r>
        <w:rPr>
          <w:spacing w:val="-6"/>
        </w:rPr>
        <w:t> </w:t>
      </w:r>
      <w:r>
        <w:rPr/>
        <w:t>should be</w:t>
      </w:r>
      <w:r>
        <w:rPr>
          <w:spacing w:val="-2"/>
        </w:rPr>
        <w:t> </w:t>
      </w:r>
      <w:r>
        <w:rPr/>
        <w:t>present in</w:t>
      </w:r>
      <w:r>
        <w:rPr>
          <w:spacing w:val="-6"/>
        </w:rPr>
        <w:t> </w:t>
      </w:r>
      <w:r>
        <w:rPr/>
        <w:t>the</w:t>
      </w:r>
      <w:r>
        <w:rPr>
          <w:spacing w:val="-2"/>
        </w:rPr>
        <w:t> </w:t>
      </w:r>
      <w:r>
        <w:rPr/>
        <w:t>soil from early flowering of the crop onwards. Gypsum which is calcium sulphate is the cheapest source</w:t>
      </w:r>
      <w:r>
        <w:rPr>
          <w:spacing w:val="-6"/>
        </w:rPr>
        <w:t> </w:t>
      </w:r>
      <w:r>
        <w:rPr/>
        <w:t>of</w:t>
      </w:r>
      <w:r>
        <w:rPr>
          <w:spacing w:val="-8"/>
        </w:rPr>
        <w:t> </w:t>
      </w:r>
      <w:r>
        <w:rPr/>
        <w:t>calcium</w:t>
      </w:r>
      <w:r>
        <w:rPr>
          <w:spacing w:val="-3"/>
        </w:rPr>
        <w:t> </w:t>
      </w:r>
      <w:r>
        <w:rPr/>
        <w:t>and</w:t>
      </w:r>
      <w:r>
        <w:rPr>
          <w:spacing w:val="-1"/>
        </w:rPr>
        <w:t> </w:t>
      </w:r>
      <w:r>
        <w:rPr/>
        <w:t>sulphur and it is</w:t>
      </w:r>
      <w:r>
        <w:rPr>
          <w:spacing w:val="-3"/>
        </w:rPr>
        <w:t> </w:t>
      </w:r>
      <w:r>
        <w:rPr/>
        <w:t>a by-product</w:t>
      </w:r>
      <w:r>
        <w:rPr>
          <w:spacing w:val="-1"/>
        </w:rPr>
        <w:t> </w:t>
      </w:r>
      <w:r>
        <w:rPr/>
        <w:t>of</w:t>
      </w:r>
      <w:r>
        <w:rPr>
          <w:spacing w:val="-4"/>
        </w:rPr>
        <w:t> </w:t>
      </w:r>
      <w:r>
        <w:rPr/>
        <w:t>fertilizer factories. Sulphur plays a</w:t>
      </w:r>
      <w:r>
        <w:rPr>
          <w:spacing w:val="-2"/>
        </w:rPr>
        <w:t> </w:t>
      </w:r>
      <w:r>
        <w:rPr/>
        <w:t>role in the formation of chlorophyll and protein synthesis and it is also directly involved in the biosynthesis of oil. For these reasons, it will be of relevance if gypsum can be</w:t>
      </w:r>
      <w:r>
        <w:rPr>
          <w:spacing w:val="26"/>
        </w:rPr>
        <w:t> </w:t>
      </w:r>
      <w:r>
        <w:rPr/>
        <w:t>used to increase the quality of groundnut kernels and as such improving groundnut production.</w:t>
      </w:r>
    </w:p>
    <w:p>
      <w:pPr>
        <w:pStyle w:val="BodyText"/>
        <w:spacing w:line="480" w:lineRule="auto" w:before="3"/>
        <w:ind w:left="240" w:right="214"/>
        <w:jc w:val="both"/>
      </w:pPr>
      <w:r>
        <w:rPr/>
        <w:t>Most soils are experiencing decline in nitrogen (N) which results from its continual depletion from the soil pool by processes such as volatization, leaching and, perhaps most importantly, removal of nitrogen-containing residues from the land (Bohlool </w:t>
      </w:r>
      <w:r>
        <w:rPr>
          <w:i/>
        </w:rPr>
        <w:t>et al., </w:t>
      </w:r>
      <w:r>
        <w:rPr/>
        <w:t>1992). Replenishment of nitrogen</w:t>
      </w:r>
      <w:r>
        <w:rPr>
          <w:spacing w:val="19"/>
        </w:rPr>
        <w:t> </w:t>
      </w:r>
      <w:r>
        <w:rPr/>
        <w:t>in</w:t>
      </w:r>
      <w:r>
        <w:rPr>
          <w:spacing w:val="15"/>
        </w:rPr>
        <w:t> </w:t>
      </w:r>
      <w:r>
        <w:rPr/>
        <w:t>agricultural</w:t>
      </w:r>
      <w:r>
        <w:rPr>
          <w:spacing w:val="16"/>
        </w:rPr>
        <w:t> </w:t>
      </w:r>
      <w:r>
        <w:rPr/>
        <w:t>soils</w:t>
      </w:r>
      <w:r>
        <w:rPr>
          <w:spacing w:val="22"/>
        </w:rPr>
        <w:t> </w:t>
      </w:r>
      <w:r>
        <w:rPr/>
        <w:t>has</w:t>
      </w:r>
      <w:r>
        <w:rPr>
          <w:spacing w:val="18"/>
        </w:rPr>
        <w:t> </w:t>
      </w:r>
      <w:r>
        <w:rPr/>
        <w:t>depended</w:t>
      </w:r>
      <w:r>
        <w:rPr>
          <w:spacing w:val="24"/>
        </w:rPr>
        <w:t> </w:t>
      </w:r>
      <w:r>
        <w:rPr/>
        <w:t>largely</w:t>
      </w:r>
      <w:r>
        <w:rPr>
          <w:spacing w:val="16"/>
        </w:rPr>
        <w:t> </w:t>
      </w:r>
      <w:r>
        <w:rPr/>
        <w:t>on</w:t>
      </w:r>
      <w:r>
        <w:rPr>
          <w:spacing w:val="15"/>
        </w:rPr>
        <w:t> </w:t>
      </w:r>
      <w:r>
        <w:rPr/>
        <w:t>the</w:t>
      </w:r>
      <w:r>
        <w:rPr>
          <w:spacing w:val="18"/>
        </w:rPr>
        <w:t> </w:t>
      </w:r>
      <w:r>
        <w:rPr/>
        <w:t>addition</w:t>
      </w:r>
      <w:r>
        <w:rPr>
          <w:spacing w:val="15"/>
        </w:rPr>
        <w:t> </w:t>
      </w:r>
      <w:r>
        <w:rPr/>
        <w:t>of</w:t>
      </w:r>
      <w:r>
        <w:rPr>
          <w:spacing w:val="17"/>
        </w:rPr>
        <w:t> </w:t>
      </w:r>
      <w:r>
        <w:rPr/>
        <w:t>inorganic</w:t>
      </w:r>
      <w:r>
        <w:rPr>
          <w:spacing w:val="23"/>
        </w:rPr>
        <w:t> </w:t>
      </w:r>
      <w:r>
        <w:rPr/>
        <w:t>fertilizers</w:t>
      </w:r>
      <w:r>
        <w:rPr>
          <w:spacing w:val="18"/>
        </w:rPr>
        <w:t> </w:t>
      </w:r>
      <w:r>
        <w:rPr/>
        <w:t>or</w:t>
      </w:r>
      <w:r>
        <w:rPr>
          <w:spacing w:val="20"/>
        </w:rPr>
        <w:t> </w:t>
      </w:r>
      <w:r>
        <w:rPr/>
        <w:t>by</w:t>
      </w:r>
    </w:p>
    <w:p>
      <w:pPr>
        <w:spacing w:after="0" w:line="480" w:lineRule="auto"/>
        <w:jc w:val="both"/>
        <w:sectPr>
          <w:pgSz w:w="12240" w:h="15840"/>
          <w:pgMar w:header="0" w:footer="1020" w:top="1360" w:bottom="1200" w:left="1200" w:right="1220"/>
        </w:sectPr>
      </w:pPr>
    </w:p>
    <w:p>
      <w:pPr>
        <w:pStyle w:val="BodyText"/>
        <w:spacing w:line="480" w:lineRule="auto" w:before="72"/>
        <w:ind w:left="240" w:right="213"/>
        <w:jc w:val="both"/>
      </w:pPr>
      <w:r>
        <w:rPr/>
        <w:t>the activity of biological nitrogen fixation (BNF) systems. The use of inorganic nitrogen</w:t>
      </w:r>
      <w:r>
        <w:rPr>
          <w:spacing w:val="40"/>
        </w:rPr>
        <w:t> </w:t>
      </w:r>
      <w:r>
        <w:rPr/>
        <w:t>fertilizer has been useful such that today, land area under cultivation has shrunk by 4 % but production has increased by 32 % compared to 25 years ago (Smil, 2001). Unfortunately, this productivity increase has not been without consequences. The prolonged applications of large quantity</w:t>
      </w:r>
      <w:r>
        <w:rPr>
          <w:spacing w:val="-5"/>
        </w:rPr>
        <w:t> </w:t>
      </w:r>
      <w:r>
        <w:rPr/>
        <w:t>of</w:t>
      </w:r>
      <w:r>
        <w:rPr>
          <w:spacing w:val="-3"/>
        </w:rPr>
        <w:t> </w:t>
      </w:r>
      <w:r>
        <w:rPr/>
        <w:t>N inorganic fertilizers are manifesting themselves in environmental</w:t>
      </w:r>
      <w:r>
        <w:rPr>
          <w:spacing w:val="-5"/>
        </w:rPr>
        <w:t> </w:t>
      </w:r>
      <w:r>
        <w:rPr/>
        <w:t>degradation such as leaching of nitrates into the ground water and development of soil acidity (Agbenin and Goladi, 1997; Ridley </w:t>
      </w:r>
      <w:r>
        <w:rPr>
          <w:i/>
        </w:rPr>
        <w:t>et al</w:t>
      </w:r>
      <w:r>
        <w:rPr/>
        <w:t>., 2004).The economic and environmental costs of inorganic nitrogen fertilizers in agriculture are a global concern and makes it mandatory for alternatives to be urgently sought. Biofertilizers are the source of microbial inoculants, which have brought hope for many countries both economically and environmentally. Therefore, in a developing country like Nigeria, biofertilizers can solve problems of high costs of fertilizers and thus save the economy. The application of organic manure and biofertilizers are frequently recommended firstly, for improving biological, physical</w:t>
      </w:r>
      <w:r>
        <w:rPr>
          <w:spacing w:val="-5"/>
        </w:rPr>
        <w:t> </w:t>
      </w:r>
      <w:r>
        <w:rPr/>
        <w:t>and</w:t>
      </w:r>
      <w:r>
        <w:rPr>
          <w:spacing w:val="-1"/>
        </w:rPr>
        <w:t> </w:t>
      </w:r>
      <w:r>
        <w:rPr/>
        <w:t>chemical</w:t>
      </w:r>
      <w:r>
        <w:rPr>
          <w:spacing w:val="-5"/>
        </w:rPr>
        <w:t> </w:t>
      </w:r>
      <w:r>
        <w:rPr/>
        <w:t>properties</w:t>
      </w:r>
      <w:r>
        <w:rPr>
          <w:spacing w:val="-3"/>
        </w:rPr>
        <w:t> </w:t>
      </w:r>
      <w:r>
        <w:rPr/>
        <w:t>of</w:t>
      </w:r>
      <w:r>
        <w:rPr>
          <w:spacing w:val="-8"/>
        </w:rPr>
        <w:t> </w:t>
      </w:r>
      <w:r>
        <w:rPr/>
        <w:t>the</w:t>
      </w:r>
      <w:r>
        <w:rPr>
          <w:spacing w:val="-2"/>
        </w:rPr>
        <w:t> </w:t>
      </w:r>
      <w:r>
        <w:rPr/>
        <w:t>soil, and</w:t>
      </w:r>
      <w:r>
        <w:rPr>
          <w:spacing w:val="-1"/>
        </w:rPr>
        <w:t> </w:t>
      </w:r>
      <w:r>
        <w:rPr/>
        <w:t>secondly</w:t>
      </w:r>
      <w:r>
        <w:rPr>
          <w:spacing w:val="-5"/>
        </w:rPr>
        <w:t> </w:t>
      </w:r>
      <w:r>
        <w:rPr/>
        <w:t>to get high and clean agricultural produce free from undesirable high doses of heavy metals and other pollutants</w:t>
      </w:r>
      <w:r>
        <w:rPr>
          <w:spacing w:val="-4"/>
        </w:rPr>
        <w:t> </w:t>
      </w:r>
      <w:r>
        <w:rPr/>
        <w:t>(Veeramani</w:t>
      </w:r>
      <w:r>
        <w:rPr>
          <w:spacing w:val="-6"/>
        </w:rPr>
        <w:t> </w:t>
      </w:r>
      <w:r>
        <w:rPr/>
        <w:t>and</w:t>
      </w:r>
      <w:r>
        <w:rPr>
          <w:spacing w:val="-2"/>
        </w:rPr>
        <w:t> </w:t>
      </w:r>
      <w:r>
        <w:rPr/>
        <w:t>Subrahmaniyan, 2011). Rhizobial</w:t>
      </w:r>
      <w:r>
        <w:rPr>
          <w:spacing w:val="-2"/>
        </w:rPr>
        <w:t> </w:t>
      </w:r>
      <w:r>
        <w:rPr/>
        <w:t>inoculation</w:t>
      </w:r>
      <w:r>
        <w:rPr>
          <w:spacing w:val="-2"/>
        </w:rPr>
        <w:t> </w:t>
      </w:r>
      <w:r>
        <w:rPr/>
        <w:t>is a</w:t>
      </w:r>
      <w:r>
        <w:rPr>
          <w:spacing w:val="-3"/>
        </w:rPr>
        <w:t> </w:t>
      </w:r>
      <w:r>
        <w:rPr/>
        <w:t>cheaper</w:t>
      </w:r>
      <w:r>
        <w:rPr>
          <w:spacing w:val="-1"/>
        </w:rPr>
        <w:t> </w:t>
      </w:r>
      <w:r>
        <w:rPr/>
        <w:t>and</w:t>
      </w:r>
      <w:r>
        <w:rPr>
          <w:spacing w:val="-2"/>
        </w:rPr>
        <w:t> </w:t>
      </w:r>
      <w:r>
        <w:rPr/>
        <w:t>usually more effective agronomic practice for ensuring adequate nitrogen supply. Thus, yields of grain legumes have been increased substantially by inoculation with the right strains of rhizobia. However, smallholder farmers in Africa have not taken full advantage of free atmospheric nitrogen input by biological nitrogen fixation to enhance legume productivity and soil health. In recognition of this, a project known as N2Africa which is being led by the Wageningen University, Netherlands is currently being executed in eight countries in sub-saharan Africa (including Nigeria) to put nitrogen fixation to work for smallholder farmers through</w:t>
      </w:r>
      <w:r>
        <w:rPr>
          <w:spacing w:val="40"/>
        </w:rPr>
        <w:t> </w:t>
      </w:r>
      <w:r>
        <w:rPr/>
        <w:t>identification</w:t>
      </w:r>
      <w:r>
        <w:rPr>
          <w:spacing w:val="18"/>
        </w:rPr>
        <w:t> </w:t>
      </w:r>
      <w:r>
        <w:rPr/>
        <w:t>of</w:t>
      </w:r>
      <w:r>
        <w:rPr>
          <w:spacing w:val="20"/>
        </w:rPr>
        <w:t> </w:t>
      </w:r>
      <w:r>
        <w:rPr/>
        <w:t>niches</w:t>
      </w:r>
      <w:r>
        <w:rPr>
          <w:spacing w:val="24"/>
        </w:rPr>
        <w:t> </w:t>
      </w:r>
      <w:r>
        <w:rPr/>
        <w:t>for</w:t>
      </w:r>
      <w:r>
        <w:rPr>
          <w:spacing w:val="23"/>
        </w:rPr>
        <w:t> </w:t>
      </w:r>
      <w:r>
        <w:rPr/>
        <w:t>nitrogen</w:t>
      </w:r>
      <w:r>
        <w:rPr>
          <w:spacing w:val="22"/>
        </w:rPr>
        <w:t> </w:t>
      </w:r>
      <w:r>
        <w:rPr/>
        <w:t>fixing</w:t>
      </w:r>
      <w:r>
        <w:rPr>
          <w:spacing w:val="26"/>
        </w:rPr>
        <w:t> </w:t>
      </w:r>
      <w:r>
        <w:rPr/>
        <w:t>legumes</w:t>
      </w:r>
      <w:r>
        <w:rPr>
          <w:spacing w:val="20"/>
        </w:rPr>
        <w:t> </w:t>
      </w:r>
      <w:r>
        <w:rPr/>
        <w:t>and</w:t>
      </w:r>
      <w:r>
        <w:rPr>
          <w:spacing w:val="22"/>
        </w:rPr>
        <w:t> </w:t>
      </w:r>
      <w:r>
        <w:rPr/>
        <w:t>support</w:t>
      </w:r>
      <w:r>
        <w:rPr>
          <w:spacing w:val="22"/>
        </w:rPr>
        <w:t> </w:t>
      </w:r>
      <w:r>
        <w:rPr/>
        <w:t>of</w:t>
      </w:r>
      <w:r>
        <w:rPr>
          <w:spacing w:val="20"/>
        </w:rPr>
        <w:t> </w:t>
      </w:r>
      <w:r>
        <w:rPr/>
        <w:t>inoculums</w:t>
      </w:r>
      <w:r>
        <w:rPr>
          <w:spacing w:val="21"/>
        </w:rPr>
        <w:t> </w:t>
      </w:r>
      <w:r>
        <w:rPr/>
        <w:t>production.</w:t>
      </w:r>
      <w:r>
        <w:rPr>
          <w:spacing w:val="24"/>
        </w:rPr>
        <w:t> </w:t>
      </w:r>
      <w:r>
        <w:rPr/>
        <w:t>This</w:t>
      </w:r>
    </w:p>
    <w:p>
      <w:pPr>
        <w:spacing w:after="0" w:line="480" w:lineRule="auto"/>
        <w:jc w:val="both"/>
        <w:sectPr>
          <w:pgSz w:w="12240" w:h="15840"/>
          <w:pgMar w:header="0" w:footer="1020" w:top="1360" w:bottom="1200" w:left="1200" w:right="1220"/>
        </w:sectPr>
      </w:pPr>
    </w:p>
    <w:p>
      <w:pPr>
        <w:pStyle w:val="BodyText"/>
        <w:spacing w:line="480" w:lineRule="auto" w:before="72"/>
        <w:ind w:left="240" w:right="220"/>
        <w:jc w:val="both"/>
      </w:pPr>
      <w:r>
        <w:rPr/>
        <w:t>project introduced a commercial inoculant (legume fix) to farmers in Kano state for soybean production. When farmers observed that this inoculant was very effective on soybean, they started using it on groundnut (personal communication). It is of interest to investigate the response of groundnut to this inoculant as some workers have shown the possibility of cross inoculation. Moreso, as commercial groundnut inoculant is not presently in Nigeria.</w:t>
      </w:r>
    </w:p>
    <w:p>
      <w:pPr>
        <w:pStyle w:val="BodyText"/>
        <w:spacing w:line="480" w:lineRule="auto" w:before="1"/>
        <w:ind w:left="240" w:right="212"/>
        <w:jc w:val="both"/>
      </w:pPr>
      <w:r>
        <w:rPr/>
        <w:t>Improved seed is a necessary vehicle for achieving high groundnut yields among the farming communities. Farmers</w:t>
      </w:r>
      <w:r>
        <w:rPr>
          <w:spacing w:val="-3"/>
        </w:rPr>
        <w:t> </w:t>
      </w:r>
      <w:r>
        <w:rPr/>
        <w:t>using modern</w:t>
      </w:r>
      <w:r>
        <w:rPr>
          <w:spacing w:val="-2"/>
        </w:rPr>
        <w:t> </w:t>
      </w:r>
      <w:r>
        <w:rPr/>
        <w:t>varieties have</w:t>
      </w:r>
      <w:r>
        <w:rPr>
          <w:spacing w:val="-2"/>
        </w:rPr>
        <w:t> </w:t>
      </w:r>
      <w:r>
        <w:rPr/>
        <w:t>derived significant yield</w:t>
      </w:r>
      <w:r>
        <w:rPr>
          <w:spacing w:val="-2"/>
        </w:rPr>
        <w:t> </w:t>
      </w:r>
      <w:r>
        <w:rPr/>
        <w:t>gains</w:t>
      </w:r>
      <w:r>
        <w:rPr>
          <w:spacing w:val="-3"/>
        </w:rPr>
        <w:t> </w:t>
      </w:r>
      <w:r>
        <w:rPr/>
        <w:t>of</w:t>
      </w:r>
      <w:r>
        <w:rPr>
          <w:spacing w:val="-9"/>
        </w:rPr>
        <w:t> </w:t>
      </w:r>
      <w:r>
        <w:rPr/>
        <w:t>23 %, 43</w:t>
      </w:r>
      <w:r>
        <w:rPr>
          <w:spacing w:val="-1"/>
        </w:rPr>
        <w:t> </w:t>
      </w:r>
      <w:r>
        <w:rPr/>
        <w:t>% and 31 % over local varieties in Mali, Niger and Nigeria respectively (ICRISAT, 2011). SAMNUT 22 and SAMNUT 23 are new improved groundnut varieties released by the Institute for Agricultural Research, Samaru. For proper adoption of these varieties, more researches as regards the agronomic information will be required including their response to gypsum and rhizobial inoculation. The use of appropriate varieties for a particular ecology is very important</w:t>
      </w:r>
      <w:r>
        <w:rPr>
          <w:spacing w:val="40"/>
        </w:rPr>
        <w:t> </w:t>
      </w:r>
      <w:r>
        <w:rPr/>
        <w:t>in</w:t>
      </w:r>
      <w:r>
        <w:rPr>
          <w:spacing w:val="-7"/>
        </w:rPr>
        <w:t> </w:t>
      </w:r>
      <w:r>
        <w:rPr/>
        <w:t>groundnut production</w:t>
      </w:r>
      <w:r>
        <w:rPr>
          <w:spacing w:val="-7"/>
        </w:rPr>
        <w:t> </w:t>
      </w:r>
      <w:r>
        <w:rPr/>
        <w:t>and it is in</w:t>
      </w:r>
      <w:r>
        <w:rPr>
          <w:spacing w:val="-7"/>
        </w:rPr>
        <w:t> </w:t>
      </w:r>
      <w:r>
        <w:rPr/>
        <w:t>this</w:t>
      </w:r>
      <w:r>
        <w:rPr>
          <w:spacing w:val="-1"/>
        </w:rPr>
        <w:t> </w:t>
      </w:r>
      <w:r>
        <w:rPr/>
        <w:t>light</w:t>
      </w:r>
      <w:r>
        <w:rPr>
          <w:spacing w:val="-2"/>
        </w:rPr>
        <w:t> </w:t>
      </w:r>
      <w:r>
        <w:rPr/>
        <w:t>that</w:t>
      </w:r>
      <w:r>
        <w:rPr>
          <w:spacing w:val="-2"/>
        </w:rPr>
        <w:t> </w:t>
      </w:r>
      <w:r>
        <w:rPr/>
        <w:t>this</w:t>
      </w:r>
      <w:r>
        <w:rPr>
          <w:spacing w:val="-4"/>
        </w:rPr>
        <w:t> </w:t>
      </w:r>
      <w:r>
        <w:rPr/>
        <w:t>work</w:t>
      </w:r>
      <w:r>
        <w:rPr>
          <w:spacing w:val="-2"/>
        </w:rPr>
        <w:t> </w:t>
      </w:r>
      <w:r>
        <w:rPr/>
        <w:t>aims</w:t>
      </w:r>
      <w:r>
        <w:rPr>
          <w:spacing w:val="-4"/>
        </w:rPr>
        <w:t> </w:t>
      </w:r>
      <w:r>
        <w:rPr/>
        <w:t>to determine</w:t>
      </w:r>
      <w:r>
        <w:rPr>
          <w:spacing w:val="-3"/>
        </w:rPr>
        <w:t> </w:t>
      </w:r>
      <w:r>
        <w:rPr/>
        <w:t>the</w:t>
      </w:r>
      <w:r>
        <w:rPr>
          <w:spacing w:val="-3"/>
        </w:rPr>
        <w:t> </w:t>
      </w:r>
      <w:r>
        <w:rPr/>
        <w:t>performance</w:t>
      </w:r>
      <w:r>
        <w:rPr>
          <w:spacing w:val="-3"/>
        </w:rPr>
        <w:t> </w:t>
      </w:r>
      <w:r>
        <w:rPr/>
        <w:t>of these varieties in two agro-ecological zones.</w:t>
      </w:r>
    </w:p>
    <w:p>
      <w:pPr>
        <w:pStyle w:val="BodyText"/>
        <w:spacing w:before="242"/>
        <w:ind w:left="240"/>
        <w:jc w:val="both"/>
      </w:pPr>
      <w:r>
        <w:rPr/>
        <w:t>The</w:t>
      </w:r>
      <w:r>
        <w:rPr>
          <w:spacing w:val="-3"/>
        </w:rPr>
        <w:t> </w:t>
      </w:r>
      <w:r>
        <w:rPr/>
        <w:t>objectives</w:t>
      </w:r>
      <w:r>
        <w:rPr>
          <w:spacing w:val="57"/>
        </w:rPr>
        <w:t> </w:t>
      </w:r>
      <w:r>
        <w:rPr/>
        <w:t>therefore</w:t>
      </w:r>
      <w:r>
        <w:rPr>
          <w:spacing w:val="-2"/>
        </w:rPr>
        <w:t> </w:t>
      </w:r>
      <w:r>
        <w:rPr>
          <w:spacing w:val="-4"/>
        </w:rPr>
        <w:t>are:</w:t>
      </w:r>
    </w:p>
    <w:p>
      <w:pPr>
        <w:pStyle w:val="BodyText"/>
      </w:pPr>
    </w:p>
    <w:p>
      <w:pPr>
        <w:pStyle w:val="ListParagraph"/>
        <w:numPr>
          <w:ilvl w:val="0"/>
          <w:numId w:val="9"/>
        </w:numPr>
        <w:tabs>
          <w:tab w:pos="503" w:val="left" w:leader="none"/>
        </w:tabs>
        <w:spacing w:line="480" w:lineRule="auto" w:before="0" w:after="0"/>
        <w:ind w:left="240" w:right="220" w:firstLine="0"/>
        <w:jc w:val="left"/>
        <w:rPr>
          <w:sz w:val="24"/>
        </w:rPr>
      </w:pPr>
      <w:r>
        <w:rPr>
          <w:sz w:val="24"/>
        </w:rPr>
        <w:t>To determine the optimum gypsum level on the growth, yield and seed quality of groundnut</w:t>
      </w:r>
      <w:r>
        <w:rPr>
          <w:spacing w:val="40"/>
          <w:sz w:val="24"/>
        </w:rPr>
        <w:t> </w:t>
      </w:r>
      <w:r>
        <w:rPr>
          <w:spacing w:val="-2"/>
          <w:sz w:val="24"/>
        </w:rPr>
        <w:t>varieties.</w:t>
      </w:r>
    </w:p>
    <w:p>
      <w:pPr>
        <w:pStyle w:val="ListParagraph"/>
        <w:numPr>
          <w:ilvl w:val="0"/>
          <w:numId w:val="9"/>
        </w:numPr>
        <w:tabs>
          <w:tab w:pos="527" w:val="left" w:leader="none"/>
        </w:tabs>
        <w:spacing w:line="480" w:lineRule="auto" w:before="1" w:after="0"/>
        <w:ind w:left="240" w:right="216" w:firstLine="0"/>
        <w:jc w:val="left"/>
        <w:rPr>
          <w:sz w:val="24"/>
        </w:rPr>
      </w:pPr>
      <w:r>
        <w:rPr>
          <w:sz w:val="24"/>
        </w:rPr>
        <w:t>To</w:t>
      </w:r>
      <w:r>
        <w:rPr>
          <w:spacing w:val="40"/>
          <w:sz w:val="24"/>
        </w:rPr>
        <w:t> </w:t>
      </w:r>
      <w:r>
        <w:rPr>
          <w:sz w:val="24"/>
        </w:rPr>
        <w:t>determine</w:t>
      </w:r>
      <w:r>
        <w:rPr>
          <w:spacing w:val="40"/>
          <w:sz w:val="24"/>
        </w:rPr>
        <w:t> </w:t>
      </w:r>
      <w:r>
        <w:rPr>
          <w:sz w:val="24"/>
        </w:rPr>
        <w:t>the</w:t>
      </w:r>
      <w:r>
        <w:rPr>
          <w:spacing w:val="40"/>
          <w:sz w:val="24"/>
        </w:rPr>
        <w:t> </w:t>
      </w:r>
      <w:r>
        <w:rPr>
          <w:sz w:val="24"/>
        </w:rPr>
        <w:t>effect</w:t>
      </w:r>
      <w:r>
        <w:rPr>
          <w:spacing w:val="40"/>
          <w:sz w:val="24"/>
        </w:rPr>
        <w:t> </w:t>
      </w:r>
      <w:r>
        <w:rPr>
          <w:sz w:val="24"/>
        </w:rPr>
        <w:t>of</w:t>
      </w:r>
      <w:r>
        <w:rPr>
          <w:spacing w:val="40"/>
          <w:sz w:val="24"/>
        </w:rPr>
        <w:t> </w:t>
      </w:r>
      <w:r>
        <w:rPr>
          <w:sz w:val="24"/>
        </w:rPr>
        <w:t>rhizobial</w:t>
      </w:r>
      <w:r>
        <w:rPr>
          <w:spacing w:val="40"/>
          <w:sz w:val="24"/>
        </w:rPr>
        <w:t> </w:t>
      </w:r>
      <w:r>
        <w:rPr>
          <w:sz w:val="24"/>
        </w:rPr>
        <w:t>inoculation</w:t>
      </w:r>
      <w:r>
        <w:rPr>
          <w:spacing w:val="40"/>
          <w:sz w:val="24"/>
        </w:rPr>
        <w:t> </w:t>
      </w:r>
      <w:r>
        <w:rPr>
          <w:sz w:val="24"/>
        </w:rPr>
        <w:t>on</w:t>
      </w:r>
      <w:r>
        <w:rPr>
          <w:spacing w:val="38"/>
          <w:sz w:val="24"/>
        </w:rPr>
        <w:t> </w:t>
      </w:r>
      <w:r>
        <w:rPr>
          <w:sz w:val="24"/>
        </w:rPr>
        <w:t>the</w:t>
      </w:r>
      <w:r>
        <w:rPr>
          <w:spacing w:val="40"/>
          <w:sz w:val="24"/>
        </w:rPr>
        <w:t> </w:t>
      </w:r>
      <w:r>
        <w:rPr>
          <w:sz w:val="24"/>
        </w:rPr>
        <w:t>growth,</w:t>
      </w:r>
      <w:r>
        <w:rPr>
          <w:spacing w:val="40"/>
          <w:sz w:val="24"/>
        </w:rPr>
        <w:t> </w:t>
      </w:r>
      <w:r>
        <w:rPr>
          <w:sz w:val="24"/>
        </w:rPr>
        <w:t>yield</w:t>
      </w:r>
      <w:r>
        <w:rPr>
          <w:spacing w:val="40"/>
          <w:sz w:val="24"/>
        </w:rPr>
        <w:t> </w:t>
      </w:r>
      <w:r>
        <w:rPr>
          <w:sz w:val="24"/>
        </w:rPr>
        <w:t>and</w:t>
      </w:r>
      <w:r>
        <w:rPr>
          <w:spacing w:val="40"/>
          <w:sz w:val="24"/>
        </w:rPr>
        <w:t> </w:t>
      </w:r>
      <w:r>
        <w:rPr>
          <w:sz w:val="24"/>
        </w:rPr>
        <w:t>seed</w:t>
      </w:r>
      <w:r>
        <w:rPr>
          <w:spacing w:val="40"/>
          <w:sz w:val="24"/>
        </w:rPr>
        <w:t> </w:t>
      </w:r>
      <w:r>
        <w:rPr>
          <w:sz w:val="24"/>
        </w:rPr>
        <w:t>quality</w:t>
      </w:r>
      <w:r>
        <w:rPr>
          <w:spacing w:val="38"/>
          <w:sz w:val="24"/>
        </w:rPr>
        <w:t> </w:t>
      </w:r>
      <w:r>
        <w:rPr>
          <w:sz w:val="24"/>
        </w:rPr>
        <w:t>of groundnut varieties.</w:t>
      </w:r>
    </w:p>
    <w:p>
      <w:pPr>
        <w:pStyle w:val="ListParagraph"/>
        <w:numPr>
          <w:ilvl w:val="0"/>
          <w:numId w:val="9"/>
        </w:numPr>
        <w:tabs>
          <w:tab w:pos="484" w:val="left" w:leader="none"/>
        </w:tabs>
        <w:spacing w:line="240" w:lineRule="auto" w:before="0" w:after="0"/>
        <w:ind w:left="484" w:right="0" w:hanging="244"/>
        <w:jc w:val="left"/>
        <w:rPr>
          <w:sz w:val="24"/>
        </w:rPr>
      </w:pPr>
      <w:r>
        <w:rPr>
          <w:sz w:val="24"/>
        </w:rPr>
        <w:t>To</w:t>
      </w:r>
      <w:r>
        <w:rPr>
          <w:spacing w:val="-4"/>
          <w:sz w:val="24"/>
        </w:rPr>
        <w:t> </w:t>
      </w:r>
      <w:r>
        <w:rPr>
          <w:sz w:val="24"/>
        </w:rPr>
        <w:t>determine</w:t>
      </w:r>
      <w:r>
        <w:rPr>
          <w:spacing w:val="-3"/>
          <w:sz w:val="24"/>
        </w:rPr>
        <w:t> </w:t>
      </w:r>
      <w:r>
        <w:rPr>
          <w:sz w:val="24"/>
        </w:rPr>
        <w:t>the</w:t>
      </w:r>
      <w:r>
        <w:rPr>
          <w:spacing w:val="-3"/>
          <w:sz w:val="24"/>
        </w:rPr>
        <w:t> </w:t>
      </w:r>
      <w:r>
        <w:rPr>
          <w:sz w:val="24"/>
        </w:rPr>
        <w:t>variety</w:t>
      </w:r>
      <w:r>
        <w:rPr>
          <w:spacing w:val="-11"/>
          <w:sz w:val="24"/>
        </w:rPr>
        <w:t> </w:t>
      </w:r>
      <w:r>
        <w:rPr>
          <w:sz w:val="24"/>
        </w:rPr>
        <w:t>that</w:t>
      </w:r>
      <w:r>
        <w:rPr>
          <w:spacing w:val="3"/>
          <w:sz w:val="24"/>
        </w:rPr>
        <w:t> </w:t>
      </w:r>
      <w:r>
        <w:rPr>
          <w:sz w:val="24"/>
        </w:rPr>
        <w:t>is better</w:t>
      </w:r>
      <w:r>
        <w:rPr>
          <w:spacing w:val="-1"/>
          <w:sz w:val="24"/>
        </w:rPr>
        <w:t> </w:t>
      </w:r>
      <w:r>
        <w:rPr>
          <w:sz w:val="24"/>
        </w:rPr>
        <w:t>adaptable</w:t>
      </w:r>
      <w:r>
        <w:rPr>
          <w:spacing w:val="2"/>
          <w:sz w:val="24"/>
        </w:rPr>
        <w:t> </w:t>
      </w:r>
      <w:r>
        <w:rPr>
          <w:sz w:val="24"/>
        </w:rPr>
        <w:t>to</w:t>
      </w:r>
      <w:r>
        <w:rPr>
          <w:spacing w:val="-1"/>
          <w:sz w:val="24"/>
        </w:rPr>
        <w:t> </w:t>
      </w:r>
      <w:r>
        <w:rPr>
          <w:sz w:val="24"/>
        </w:rPr>
        <w:t>either</w:t>
      </w:r>
      <w:r>
        <w:rPr>
          <w:spacing w:val="-1"/>
          <w:sz w:val="24"/>
        </w:rPr>
        <w:t> </w:t>
      </w:r>
      <w:r>
        <w:rPr>
          <w:sz w:val="24"/>
        </w:rPr>
        <w:t>of</w:t>
      </w:r>
      <w:r>
        <w:rPr>
          <w:spacing w:val="-10"/>
          <w:sz w:val="24"/>
        </w:rPr>
        <w:t> </w:t>
      </w:r>
      <w:r>
        <w:rPr>
          <w:sz w:val="24"/>
        </w:rPr>
        <w:t>the</w:t>
      </w:r>
      <w:r>
        <w:rPr>
          <w:spacing w:val="-2"/>
          <w:sz w:val="24"/>
        </w:rPr>
        <w:t> </w:t>
      </w:r>
      <w:r>
        <w:rPr>
          <w:sz w:val="24"/>
        </w:rPr>
        <w:t>ecological</w:t>
      </w:r>
      <w:r>
        <w:rPr>
          <w:spacing w:val="-10"/>
          <w:sz w:val="24"/>
        </w:rPr>
        <w:t> </w:t>
      </w:r>
      <w:r>
        <w:rPr>
          <w:spacing w:val="-2"/>
          <w:sz w:val="24"/>
        </w:rPr>
        <w:t>zones.</w:t>
      </w:r>
    </w:p>
    <w:p>
      <w:pPr>
        <w:spacing w:after="0" w:line="240" w:lineRule="auto"/>
        <w:jc w:val="left"/>
        <w:rPr>
          <w:sz w:val="24"/>
        </w:rPr>
        <w:sectPr>
          <w:pgSz w:w="12240" w:h="15840"/>
          <w:pgMar w:header="0" w:footer="1020" w:top="1360" w:bottom="1200" w:left="1200" w:right="1220"/>
        </w:sectPr>
      </w:pPr>
    </w:p>
    <w:p>
      <w:pPr>
        <w:pStyle w:val="Heading1"/>
        <w:ind w:left="13"/>
        <w:rPr>
          <w:rFonts w:ascii="Times New Roman"/>
        </w:rPr>
      </w:pPr>
      <w:r>
        <w:rPr>
          <w:rFonts w:ascii="Times New Roman"/>
        </w:rPr>
        <w:t>CHAPTER</w:t>
      </w:r>
      <w:r>
        <w:rPr>
          <w:rFonts w:ascii="Times New Roman"/>
          <w:spacing w:val="-9"/>
        </w:rPr>
        <w:t> </w:t>
      </w:r>
      <w:r>
        <w:rPr>
          <w:rFonts w:ascii="Times New Roman"/>
          <w:spacing w:val="-5"/>
        </w:rPr>
        <w:t>TWO</w:t>
      </w:r>
    </w:p>
    <w:p>
      <w:pPr>
        <w:pStyle w:val="BodyText"/>
        <w:spacing w:before="240"/>
        <w:rPr>
          <w:b/>
        </w:rPr>
      </w:pPr>
    </w:p>
    <w:p>
      <w:pPr>
        <w:pStyle w:val="Heading2"/>
        <w:numPr>
          <w:ilvl w:val="1"/>
          <w:numId w:val="10"/>
        </w:numPr>
        <w:tabs>
          <w:tab w:pos="604" w:val="left" w:leader="none"/>
        </w:tabs>
        <w:spacing w:line="240" w:lineRule="auto" w:before="0" w:after="0"/>
        <w:ind w:left="604" w:right="0" w:hanging="364"/>
        <w:jc w:val="both"/>
      </w:pPr>
      <w:r>
        <w:rPr/>
        <w:t>Literature</w:t>
      </w:r>
      <w:r>
        <w:rPr>
          <w:spacing w:val="-12"/>
        </w:rPr>
        <w:t> </w:t>
      </w:r>
      <w:r>
        <w:rPr>
          <w:spacing w:val="-2"/>
        </w:rPr>
        <w:t>Review</w:t>
      </w:r>
    </w:p>
    <w:p>
      <w:pPr>
        <w:pStyle w:val="BodyText"/>
        <w:rPr>
          <w:b/>
        </w:rPr>
      </w:pPr>
    </w:p>
    <w:p>
      <w:pPr>
        <w:pStyle w:val="ListParagraph"/>
        <w:numPr>
          <w:ilvl w:val="1"/>
          <w:numId w:val="10"/>
        </w:numPr>
        <w:tabs>
          <w:tab w:pos="604" w:val="left" w:leader="none"/>
        </w:tabs>
        <w:spacing w:line="240" w:lineRule="auto" w:before="1" w:after="0"/>
        <w:ind w:left="604" w:right="0" w:hanging="364"/>
        <w:jc w:val="both"/>
        <w:rPr>
          <w:b/>
          <w:sz w:val="24"/>
        </w:rPr>
      </w:pPr>
      <w:r>
        <w:rPr>
          <w:b/>
          <w:sz w:val="24"/>
        </w:rPr>
        <w:t>Effect</w:t>
      </w:r>
      <w:r>
        <w:rPr>
          <w:b/>
          <w:spacing w:val="-3"/>
          <w:sz w:val="24"/>
        </w:rPr>
        <w:t> </w:t>
      </w:r>
      <w:r>
        <w:rPr>
          <w:b/>
          <w:sz w:val="24"/>
        </w:rPr>
        <w:t>of</w:t>
      </w:r>
      <w:r>
        <w:rPr>
          <w:b/>
          <w:spacing w:val="-3"/>
          <w:sz w:val="24"/>
        </w:rPr>
        <w:t> </w:t>
      </w:r>
      <w:r>
        <w:rPr>
          <w:b/>
          <w:sz w:val="24"/>
        </w:rPr>
        <w:t>Calcium</w:t>
      </w:r>
      <w:r>
        <w:rPr>
          <w:b/>
          <w:spacing w:val="-4"/>
          <w:sz w:val="24"/>
        </w:rPr>
        <w:t> </w:t>
      </w:r>
      <w:r>
        <w:rPr>
          <w:b/>
          <w:sz w:val="24"/>
        </w:rPr>
        <w:t>on</w:t>
      </w:r>
      <w:r>
        <w:rPr>
          <w:b/>
          <w:spacing w:val="-1"/>
          <w:sz w:val="24"/>
        </w:rPr>
        <w:t> </w:t>
      </w:r>
      <w:r>
        <w:rPr>
          <w:b/>
          <w:sz w:val="24"/>
        </w:rPr>
        <w:t>Growth</w:t>
      </w:r>
      <w:r>
        <w:rPr>
          <w:b/>
          <w:spacing w:val="-1"/>
          <w:sz w:val="24"/>
        </w:rPr>
        <w:t> </w:t>
      </w:r>
      <w:r>
        <w:rPr>
          <w:b/>
          <w:sz w:val="24"/>
        </w:rPr>
        <w:t>and</w:t>
      </w:r>
      <w:r>
        <w:rPr>
          <w:b/>
          <w:spacing w:val="-2"/>
          <w:sz w:val="24"/>
        </w:rPr>
        <w:t> </w:t>
      </w:r>
      <w:r>
        <w:rPr>
          <w:b/>
          <w:sz w:val="24"/>
        </w:rPr>
        <w:t>Yield</w:t>
      </w:r>
      <w:r>
        <w:rPr>
          <w:b/>
          <w:spacing w:val="-1"/>
          <w:sz w:val="24"/>
        </w:rPr>
        <w:t> </w:t>
      </w:r>
      <w:r>
        <w:rPr>
          <w:b/>
          <w:sz w:val="24"/>
        </w:rPr>
        <w:t>of</w:t>
      </w:r>
      <w:r>
        <w:rPr>
          <w:b/>
          <w:spacing w:val="-3"/>
          <w:sz w:val="24"/>
        </w:rPr>
        <w:t> </w:t>
      </w:r>
      <w:r>
        <w:rPr>
          <w:b/>
          <w:spacing w:val="-2"/>
          <w:sz w:val="24"/>
        </w:rPr>
        <w:t>Groundnut.</w:t>
      </w:r>
    </w:p>
    <w:p>
      <w:pPr>
        <w:pStyle w:val="BodyText"/>
        <w:spacing w:line="480" w:lineRule="auto" w:before="271"/>
        <w:ind w:left="240" w:right="211"/>
        <w:jc w:val="both"/>
      </w:pPr>
      <w:r>
        <w:rPr/>
        <w:t>Calcium is one of the less mobile nutrients in plants. In groundnut, there is little translocation from</w:t>
      </w:r>
      <w:r>
        <w:rPr>
          <w:spacing w:val="-5"/>
        </w:rPr>
        <w:t> </w:t>
      </w:r>
      <w:r>
        <w:rPr/>
        <w:t>the main plant body into the forming pods (Zharare </w:t>
      </w:r>
      <w:r>
        <w:rPr>
          <w:i/>
        </w:rPr>
        <w:t>et al</w:t>
      </w:r>
      <w:r>
        <w:rPr/>
        <w:t>., 1998). Gascho and Davis (1994) also stated that groundnut is unique in one aspect of its nutrition: the seed develops via nutrients it gathers</w:t>
      </w:r>
      <w:r>
        <w:rPr>
          <w:spacing w:val="-1"/>
        </w:rPr>
        <w:t> </w:t>
      </w:r>
      <w:r>
        <w:rPr/>
        <w:t>directly from</w:t>
      </w:r>
      <w:r>
        <w:rPr>
          <w:spacing w:val="-8"/>
        </w:rPr>
        <w:t> </w:t>
      </w:r>
      <w:r>
        <w:rPr/>
        <w:t>the soil</w:t>
      </w:r>
      <w:r>
        <w:rPr>
          <w:spacing w:val="-4"/>
        </w:rPr>
        <w:t> </w:t>
      </w:r>
      <w:r>
        <w:rPr/>
        <w:t>rather than</w:t>
      </w:r>
      <w:r>
        <w:rPr>
          <w:spacing w:val="-4"/>
        </w:rPr>
        <w:t> </w:t>
      </w:r>
      <w:r>
        <w:rPr/>
        <w:t>those translocated from</w:t>
      </w:r>
      <w:r>
        <w:rPr>
          <w:spacing w:val="-8"/>
        </w:rPr>
        <w:t> </w:t>
      </w:r>
      <w:r>
        <w:rPr/>
        <w:t>roots</w:t>
      </w:r>
      <w:r>
        <w:rPr>
          <w:spacing w:val="-6"/>
        </w:rPr>
        <w:t> </w:t>
      </w:r>
      <w:r>
        <w:rPr/>
        <w:t>to shoots</w:t>
      </w:r>
      <w:r>
        <w:rPr>
          <w:spacing w:val="-1"/>
        </w:rPr>
        <w:t> </w:t>
      </w:r>
      <w:r>
        <w:rPr/>
        <w:t>and back to</w:t>
      </w:r>
      <w:r>
        <w:rPr>
          <w:spacing w:val="-4"/>
        </w:rPr>
        <w:t> </w:t>
      </w:r>
      <w:r>
        <w:rPr/>
        <w:t>the seeds. This unique aspect has guided the application of nutrients, especially calcium, for maximum yield, quality and seed germination. Calcium must be added to slightly acidic soils to correct pH</w:t>
      </w:r>
      <w:r>
        <w:rPr>
          <w:spacing w:val="-1"/>
        </w:rPr>
        <w:t> </w:t>
      </w:r>
      <w:r>
        <w:rPr/>
        <w:t>and improve</w:t>
      </w:r>
      <w:r>
        <w:rPr>
          <w:spacing w:val="-1"/>
        </w:rPr>
        <w:t> </w:t>
      </w:r>
      <w:r>
        <w:rPr/>
        <w:t>the</w:t>
      </w:r>
      <w:r>
        <w:rPr>
          <w:spacing w:val="-1"/>
        </w:rPr>
        <w:t> </w:t>
      </w:r>
      <w:r>
        <w:rPr/>
        <w:t>quality</w:t>
      </w:r>
      <w:r>
        <w:rPr>
          <w:spacing w:val="-5"/>
        </w:rPr>
        <w:t> </w:t>
      </w:r>
      <w:r>
        <w:rPr/>
        <w:t>of</w:t>
      </w:r>
      <w:r>
        <w:rPr>
          <w:spacing w:val="-8"/>
        </w:rPr>
        <w:t> </w:t>
      </w:r>
      <w:r>
        <w:rPr/>
        <w:t>the seed (Ntare </w:t>
      </w:r>
      <w:r>
        <w:rPr>
          <w:i/>
        </w:rPr>
        <w:t>et al</w:t>
      </w:r>
      <w:r>
        <w:rPr/>
        <w:t>., 2008). Calcium</w:t>
      </w:r>
      <w:r>
        <w:rPr>
          <w:spacing w:val="-5"/>
        </w:rPr>
        <w:t> </w:t>
      </w:r>
      <w:r>
        <w:rPr/>
        <w:t>deficiency leads</w:t>
      </w:r>
      <w:r>
        <w:rPr>
          <w:spacing w:val="-2"/>
        </w:rPr>
        <w:t> </w:t>
      </w:r>
      <w:r>
        <w:rPr/>
        <w:t>to a high</w:t>
      </w:r>
      <w:r>
        <w:rPr>
          <w:spacing w:val="-5"/>
        </w:rPr>
        <w:t> </w:t>
      </w:r>
      <w:r>
        <w:rPr/>
        <w:t>percentage</w:t>
      </w:r>
      <w:r>
        <w:rPr>
          <w:spacing w:val="-1"/>
        </w:rPr>
        <w:t> </w:t>
      </w:r>
      <w:r>
        <w:rPr/>
        <w:t>of</w:t>
      </w:r>
      <w:r>
        <w:rPr>
          <w:spacing w:val="-8"/>
        </w:rPr>
        <w:t> </w:t>
      </w:r>
      <w:r>
        <w:rPr/>
        <w:t>aborted</w:t>
      </w:r>
      <w:r>
        <w:rPr>
          <w:spacing w:val="-5"/>
        </w:rPr>
        <w:t> </w:t>
      </w:r>
      <w:r>
        <w:rPr/>
        <w:t>seeds</w:t>
      </w:r>
      <w:r>
        <w:rPr>
          <w:spacing w:val="-3"/>
        </w:rPr>
        <w:t> </w:t>
      </w:r>
      <w:r>
        <w:rPr/>
        <w:t>(empty</w:t>
      </w:r>
      <w:r>
        <w:rPr>
          <w:spacing w:val="-10"/>
        </w:rPr>
        <w:t> </w:t>
      </w:r>
      <w:r>
        <w:rPr/>
        <w:t>pods</w:t>
      </w:r>
      <w:r>
        <w:rPr>
          <w:spacing w:val="-3"/>
        </w:rPr>
        <w:t> </w:t>
      </w:r>
      <w:r>
        <w:rPr/>
        <w:t>or “pops”) and improperly</w:t>
      </w:r>
      <w:r>
        <w:rPr>
          <w:spacing w:val="-5"/>
        </w:rPr>
        <w:t> </w:t>
      </w:r>
      <w:r>
        <w:rPr/>
        <w:t>filled pods</w:t>
      </w:r>
      <w:r>
        <w:rPr>
          <w:spacing w:val="-3"/>
        </w:rPr>
        <w:t> </w:t>
      </w:r>
      <w:r>
        <w:rPr/>
        <w:t>(Ntare </w:t>
      </w:r>
      <w:r>
        <w:rPr>
          <w:i/>
        </w:rPr>
        <w:t>et al</w:t>
      </w:r>
      <w:r>
        <w:rPr/>
        <w:t>., 2008). It also leads to aborted or shriveled fruit, including darkened plumules and production of pods without seeds (Singh and Oswalt, 1995). Gascho and Davis (1994) also stated that for groundnut production in acid soils, calcium is the essential element most commonly deficient. While the most important consequence of calcium deficiency for groundnut productivity occurs in the reproductive stages</w:t>
      </w:r>
      <w:r>
        <w:rPr>
          <w:spacing w:val="-1"/>
        </w:rPr>
        <w:t> </w:t>
      </w:r>
      <w:r>
        <w:rPr/>
        <w:t>of</w:t>
      </w:r>
      <w:r>
        <w:rPr>
          <w:spacing w:val="-7"/>
        </w:rPr>
        <w:t> </w:t>
      </w:r>
      <w:r>
        <w:rPr/>
        <w:t>development, some indication</w:t>
      </w:r>
      <w:r>
        <w:rPr>
          <w:spacing w:val="-4"/>
        </w:rPr>
        <w:t> </w:t>
      </w:r>
      <w:r>
        <w:rPr/>
        <w:t>of</w:t>
      </w:r>
      <w:r>
        <w:rPr>
          <w:spacing w:val="-7"/>
        </w:rPr>
        <w:t> </w:t>
      </w:r>
      <w:r>
        <w:rPr/>
        <w:t>calcium</w:t>
      </w:r>
      <w:r>
        <w:rPr>
          <w:spacing w:val="-4"/>
        </w:rPr>
        <w:t> </w:t>
      </w:r>
      <w:r>
        <w:rPr/>
        <w:t>deficiency may be evident in the vegetative growth (Gascho and Davis, 1994). Megdoff and Bartlett (1980) reported that adsorption of a basic cation like calcium ion on the exchange complex will increase the availability of nutrients due to cation exchange.</w:t>
      </w:r>
    </w:p>
    <w:p>
      <w:pPr>
        <w:pStyle w:val="BodyText"/>
        <w:spacing w:line="480" w:lineRule="auto" w:before="3"/>
        <w:ind w:left="240" w:right="212"/>
        <w:jc w:val="both"/>
      </w:pPr>
      <w:r>
        <w:rPr/>
        <w:t>Calcium supplements have been shown to improve yield, total sound mature kernels (Hallock</w:t>
      </w:r>
      <w:r>
        <w:rPr>
          <w:spacing w:val="40"/>
        </w:rPr>
        <w:t> </w:t>
      </w:r>
      <w:r>
        <w:rPr/>
        <w:t>and Allison, 1980) and germination (Sorenson and Butts, 2008).The works of Bell </w:t>
      </w:r>
      <w:r>
        <w:rPr>
          <w:i/>
        </w:rPr>
        <w:t>et al</w:t>
      </w:r>
      <w:r>
        <w:rPr/>
        <w:t>. (1998) showed that the application of gypsum at 500 kg ha</w:t>
      </w:r>
      <w:r>
        <w:rPr>
          <w:vertAlign w:val="superscript"/>
        </w:rPr>
        <w:t>-1</w:t>
      </w:r>
      <w:r>
        <w:rPr>
          <w:vertAlign w:val="baseline"/>
        </w:rPr>
        <w:t> increased germination of groundnut significantly</w:t>
      </w:r>
      <w:r>
        <w:rPr>
          <w:spacing w:val="32"/>
          <w:vertAlign w:val="baseline"/>
        </w:rPr>
        <w:t> </w:t>
      </w:r>
      <w:r>
        <w:rPr>
          <w:vertAlign w:val="baseline"/>
        </w:rPr>
        <w:t>and</w:t>
      </w:r>
      <w:r>
        <w:rPr>
          <w:spacing w:val="38"/>
          <w:vertAlign w:val="baseline"/>
        </w:rPr>
        <w:t> </w:t>
      </w:r>
      <w:r>
        <w:rPr>
          <w:vertAlign w:val="baseline"/>
        </w:rPr>
        <w:t>produced</w:t>
      </w:r>
      <w:r>
        <w:rPr>
          <w:spacing w:val="38"/>
          <w:vertAlign w:val="baseline"/>
        </w:rPr>
        <w:t> </w:t>
      </w:r>
      <w:r>
        <w:rPr>
          <w:vertAlign w:val="baseline"/>
        </w:rPr>
        <w:t>taller</w:t>
      </w:r>
      <w:r>
        <w:rPr>
          <w:spacing w:val="40"/>
          <w:vertAlign w:val="baseline"/>
        </w:rPr>
        <w:t> </w:t>
      </w:r>
      <w:r>
        <w:rPr>
          <w:vertAlign w:val="baseline"/>
        </w:rPr>
        <w:t>plants,</w:t>
      </w:r>
      <w:r>
        <w:rPr>
          <w:spacing w:val="45"/>
          <w:vertAlign w:val="baseline"/>
        </w:rPr>
        <w:t> </w:t>
      </w:r>
      <w:r>
        <w:rPr>
          <w:vertAlign w:val="baseline"/>
        </w:rPr>
        <w:t>more</w:t>
      </w:r>
      <w:r>
        <w:rPr>
          <w:spacing w:val="36"/>
          <w:vertAlign w:val="baseline"/>
        </w:rPr>
        <w:t> </w:t>
      </w:r>
      <w:r>
        <w:rPr>
          <w:vertAlign w:val="baseline"/>
        </w:rPr>
        <w:t>number</w:t>
      </w:r>
      <w:r>
        <w:rPr>
          <w:spacing w:val="40"/>
          <w:vertAlign w:val="baseline"/>
        </w:rPr>
        <w:t> </w:t>
      </w:r>
      <w:r>
        <w:rPr>
          <w:vertAlign w:val="baseline"/>
        </w:rPr>
        <w:t>of</w:t>
      </w:r>
      <w:r>
        <w:rPr>
          <w:spacing w:val="35"/>
          <w:vertAlign w:val="baseline"/>
        </w:rPr>
        <w:t> </w:t>
      </w:r>
      <w:r>
        <w:rPr>
          <w:vertAlign w:val="baseline"/>
        </w:rPr>
        <w:t>branches</w:t>
      </w:r>
      <w:r>
        <w:rPr>
          <w:spacing w:val="36"/>
          <w:vertAlign w:val="baseline"/>
        </w:rPr>
        <w:t> </w:t>
      </w:r>
      <w:r>
        <w:rPr>
          <w:vertAlign w:val="baseline"/>
        </w:rPr>
        <w:t>and</w:t>
      </w:r>
      <w:r>
        <w:rPr>
          <w:spacing w:val="43"/>
          <w:vertAlign w:val="baseline"/>
        </w:rPr>
        <w:t> </w:t>
      </w:r>
      <w:r>
        <w:rPr>
          <w:vertAlign w:val="baseline"/>
        </w:rPr>
        <w:t>maximum</w:t>
      </w:r>
      <w:r>
        <w:rPr>
          <w:spacing w:val="29"/>
          <w:vertAlign w:val="baseline"/>
        </w:rPr>
        <w:t> </w:t>
      </w:r>
      <w:r>
        <w:rPr>
          <w:vertAlign w:val="baseline"/>
        </w:rPr>
        <w:t>dry</w:t>
      </w:r>
      <w:r>
        <w:rPr>
          <w:spacing w:val="46"/>
          <w:vertAlign w:val="baseline"/>
        </w:rPr>
        <w:t> </w:t>
      </w:r>
      <w:r>
        <w:rPr>
          <w:spacing w:val="-2"/>
          <w:vertAlign w:val="baseline"/>
        </w:rPr>
        <w:t>matter.</w:t>
      </w:r>
    </w:p>
    <w:p>
      <w:pPr>
        <w:spacing w:after="0" w:line="480" w:lineRule="auto"/>
        <w:jc w:val="both"/>
        <w:sectPr>
          <w:pgSz w:w="12240" w:h="15840"/>
          <w:pgMar w:header="0" w:footer="1020" w:top="1360" w:bottom="1200" w:left="1200" w:right="1220"/>
        </w:sectPr>
      </w:pPr>
    </w:p>
    <w:p>
      <w:pPr>
        <w:pStyle w:val="BodyText"/>
        <w:spacing w:line="480" w:lineRule="auto" w:before="72"/>
        <w:ind w:left="240" w:right="211"/>
        <w:jc w:val="both"/>
      </w:pPr>
      <w:r>
        <w:rPr/>
        <w:t>Germination was limited by inadequate soil calcium as observed in four different runner-type peanuts where the soil calcium ranged from</w:t>
      </w:r>
      <w:r>
        <w:rPr>
          <w:spacing w:val="-5"/>
        </w:rPr>
        <w:t> </w:t>
      </w:r>
      <w:r>
        <w:rPr/>
        <w:t>235-252 mg kg</w:t>
      </w:r>
      <w:r>
        <w:rPr>
          <w:vertAlign w:val="superscript"/>
        </w:rPr>
        <w:t>-1</w:t>
      </w:r>
      <w:r>
        <w:rPr>
          <w:spacing w:val="-12"/>
          <w:vertAlign w:val="baseline"/>
        </w:rPr>
        <w:t> </w:t>
      </w:r>
      <w:r>
        <w:rPr>
          <w:vertAlign w:val="baseline"/>
        </w:rPr>
        <w:t>(Adams </w:t>
      </w:r>
      <w:r>
        <w:rPr>
          <w:i/>
          <w:vertAlign w:val="baseline"/>
        </w:rPr>
        <w:t>et al</w:t>
      </w:r>
      <w:r>
        <w:rPr>
          <w:vertAlign w:val="baseline"/>
        </w:rPr>
        <w:t>., 1993). According to Alva </w:t>
      </w:r>
      <w:r>
        <w:rPr>
          <w:i/>
          <w:vertAlign w:val="baseline"/>
        </w:rPr>
        <w:t>et al</w:t>
      </w:r>
      <w:r>
        <w:rPr>
          <w:vertAlign w:val="baseline"/>
        </w:rPr>
        <w:t>., (1989) and Rao and Narayan</w:t>
      </w:r>
      <w:r>
        <w:rPr>
          <w:spacing w:val="-1"/>
          <w:vertAlign w:val="baseline"/>
        </w:rPr>
        <w:t> </w:t>
      </w:r>
      <w:r>
        <w:rPr>
          <w:vertAlign w:val="baseline"/>
        </w:rPr>
        <w:t>(1990), there was a positive influence on yield, total</w:t>
      </w:r>
      <w:r>
        <w:rPr>
          <w:spacing w:val="-6"/>
          <w:vertAlign w:val="baseline"/>
        </w:rPr>
        <w:t> </w:t>
      </w:r>
      <w:r>
        <w:rPr>
          <w:vertAlign w:val="baseline"/>
        </w:rPr>
        <w:t>oil content and percent sound kernel with the application of up to 672 kg ha</w:t>
      </w:r>
      <w:r>
        <w:rPr>
          <w:vertAlign w:val="superscript"/>
        </w:rPr>
        <w:t>-1</w:t>
      </w:r>
      <w:r>
        <w:rPr>
          <w:vertAlign w:val="baseline"/>
        </w:rPr>
        <w:t> of gypsum. Application of 500 kg ha</w:t>
      </w:r>
      <w:r>
        <w:rPr>
          <w:vertAlign w:val="superscript"/>
        </w:rPr>
        <w:t>-1</w:t>
      </w:r>
      <w:r>
        <w:rPr>
          <w:vertAlign w:val="baseline"/>
        </w:rPr>
        <w:t> of gypsum at the pegging stage produced higher pod yield compared to basal application (Agasimani </w:t>
      </w:r>
      <w:r>
        <w:rPr>
          <w:i/>
          <w:vertAlign w:val="baseline"/>
        </w:rPr>
        <w:t>et al</w:t>
      </w:r>
      <w:r>
        <w:rPr>
          <w:vertAlign w:val="baseline"/>
        </w:rPr>
        <w:t>., 1992). Incorporation of gypsum at 270 kg ha</w:t>
      </w:r>
      <w:r>
        <w:rPr>
          <w:vertAlign w:val="superscript"/>
        </w:rPr>
        <w:t>-1</w:t>
      </w:r>
      <w:r>
        <w:rPr>
          <w:vertAlign w:val="baseline"/>
        </w:rPr>
        <w:t> 30 days before sowing increased the pod yield significantly (Sharma </w:t>
      </w:r>
      <w:r>
        <w:rPr>
          <w:i/>
          <w:vertAlign w:val="baseline"/>
        </w:rPr>
        <w:t>et al</w:t>
      </w:r>
      <w:r>
        <w:rPr>
          <w:vertAlign w:val="baseline"/>
        </w:rPr>
        <w:t>., 1992). Application of</w:t>
      </w:r>
      <w:r>
        <w:rPr>
          <w:spacing w:val="-2"/>
          <w:vertAlign w:val="baseline"/>
        </w:rPr>
        <w:t> </w:t>
      </w:r>
      <w:r>
        <w:rPr>
          <w:vertAlign w:val="baseline"/>
        </w:rPr>
        <w:t>500 kg ha</w:t>
      </w:r>
      <w:r>
        <w:rPr>
          <w:vertAlign w:val="superscript"/>
        </w:rPr>
        <w:t>-1</w:t>
      </w:r>
      <w:r>
        <w:rPr>
          <w:vertAlign w:val="baseline"/>
        </w:rPr>
        <w:t> of</w:t>
      </w:r>
      <w:r>
        <w:rPr>
          <w:spacing w:val="-8"/>
          <w:vertAlign w:val="baseline"/>
        </w:rPr>
        <w:t> </w:t>
      </w:r>
      <w:r>
        <w:rPr>
          <w:vertAlign w:val="baseline"/>
        </w:rPr>
        <w:t>gypsum in addition</w:t>
      </w:r>
      <w:r>
        <w:rPr>
          <w:spacing w:val="-5"/>
          <w:vertAlign w:val="baseline"/>
        </w:rPr>
        <w:t> </w:t>
      </w:r>
      <w:r>
        <w:rPr>
          <w:vertAlign w:val="baseline"/>
        </w:rPr>
        <w:t>to NPK</w:t>
      </w:r>
      <w:r>
        <w:rPr>
          <w:spacing w:val="-5"/>
          <w:vertAlign w:val="baseline"/>
        </w:rPr>
        <w:t> </w:t>
      </w:r>
      <w:r>
        <w:rPr>
          <w:vertAlign w:val="baseline"/>
        </w:rPr>
        <w:t>application</w:t>
      </w:r>
      <w:r>
        <w:rPr>
          <w:spacing w:val="-5"/>
          <w:vertAlign w:val="baseline"/>
        </w:rPr>
        <w:t> </w:t>
      </w:r>
      <w:r>
        <w:rPr>
          <w:vertAlign w:val="baseline"/>
        </w:rPr>
        <w:t>significantly</w:t>
      </w:r>
      <w:r>
        <w:rPr>
          <w:spacing w:val="-5"/>
          <w:vertAlign w:val="baseline"/>
        </w:rPr>
        <w:t> </w:t>
      </w:r>
      <w:r>
        <w:rPr>
          <w:vertAlign w:val="baseline"/>
        </w:rPr>
        <w:t>increased the</w:t>
      </w:r>
      <w:r>
        <w:rPr>
          <w:spacing w:val="-1"/>
          <w:vertAlign w:val="baseline"/>
        </w:rPr>
        <w:t> </w:t>
      </w:r>
      <w:r>
        <w:rPr>
          <w:vertAlign w:val="baseline"/>
        </w:rPr>
        <w:t>shelling percentage</w:t>
      </w:r>
      <w:r>
        <w:rPr>
          <w:spacing w:val="-1"/>
          <w:vertAlign w:val="baseline"/>
        </w:rPr>
        <w:t> </w:t>
      </w:r>
      <w:r>
        <w:rPr>
          <w:vertAlign w:val="baseline"/>
        </w:rPr>
        <w:t>and pod yield compared to NPK application alone (Sushila, 1992). Davidson </w:t>
      </w:r>
      <w:r>
        <w:rPr>
          <w:i/>
          <w:vertAlign w:val="baseline"/>
        </w:rPr>
        <w:t>et al</w:t>
      </w:r>
      <w:r>
        <w:rPr>
          <w:vertAlign w:val="baseline"/>
        </w:rPr>
        <w:t>. (1983) reported that application of gypsum to groundnuts grown in Georgia increased germination and reduced aflatoxin content by 40 %. Duangpatra (1987) found that seeds with high calcium and</w:t>
      </w:r>
      <w:r>
        <w:rPr>
          <w:spacing w:val="40"/>
          <w:vertAlign w:val="baseline"/>
        </w:rPr>
        <w:t> </w:t>
      </w:r>
      <w:r>
        <w:rPr>
          <w:vertAlign w:val="baseline"/>
        </w:rPr>
        <w:t>phosphorus content were high in germination percentage and seed vigour while seeds with high potassium were low in seed germination and vigor. Rahman (2006) observed that calcium significantly</w:t>
      </w:r>
      <w:r>
        <w:rPr>
          <w:spacing w:val="-2"/>
          <w:vertAlign w:val="baseline"/>
        </w:rPr>
        <w:t> </w:t>
      </w:r>
      <w:r>
        <w:rPr>
          <w:vertAlign w:val="baseline"/>
        </w:rPr>
        <w:t>influenced</w:t>
      </w:r>
      <w:r>
        <w:rPr>
          <w:spacing w:val="-2"/>
          <w:vertAlign w:val="baseline"/>
        </w:rPr>
        <w:t> </w:t>
      </w:r>
      <w:r>
        <w:rPr>
          <w:vertAlign w:val="baseline"/>
        </w:rPr>
        <w:t>plant height and</w:t>
      </w:r>
      <w:r>
        <w:rPr>
          <w:spacing w:val="-2"/>
          <w:vertAlign w:val="baseline"/>
        </w:rPr>
        <w:t> </w:t>
      </w:r>
      <w:r>
        <w:rPr>
          <w:vertAlign w:val="baseline"/>
        </w:rPr>
        <w:t>that tallest plants</w:t>
      </w:r>
      <w:r>
        <w:rPr>
          <w:spacing w:val="-4"/>
          <w:vertAlign w:val="baseline"/>
        </w:rPr>
        <w:t> </w:t>
      </w:r>
      <w:r>
        <w:rPr>
          <w:vertAlign w:val="baseline"/>
        </w:rPr>
        <w:t>were</w:t>
      </w:r>
      <w:r>
        <w:rPr>
          <w:spacing w:val="-3"/>
          <w:vertAlign w:val="baseline"/>
        </w:rPr>
        <w:t> </w:t>
      </w:r>
      <w:r>
        <w:rPr>
          <w:vertAlign w:val="baseline"/>
        </w:rPr>
        <w:t>obtained from</w:t>
      </w:r>
      <w:r>
        <w:rPr>
          <w:spacing w:val="-10"/>
          <w:vertAlign w:val="baseline"/>
        </w:rPr>
        <w:t> </w:t>
      </w:r>
      <w:r>
        <w:rPr>
          <w:vertAlign w:val="baseline"/>
        </w:rPr>
        <w:t>the</w:t>
      </w:r>
      <w:r>
        <w:rPr>
          <w:spacing w:val="-3"/>
          <w:vertAlign w:val="baseline"/>
        </w:rPr>
        <w:t> </w:t>
      </w:r>
      <w:r>
        <w:rPr>
          <w:vertAlign w:val="baseline"/>
        </w:rPr>
        <w:t>150</w:t>
      </w:r>
      <w:r>
        <w:rPr>
          <w:spacing w:val="-2"/>
          <w:vertAlign w:val="baseline"/>
        </w:rPr>
        <w:t> </w:t>
      </w:r>
      <w:r>
        <w:rPr>
          <w:vertAlign w:val="baseline"/>
        </w:rPr>
        <w:t>kg ha</w:t>
      </w:r>
      <w:r>
        <w:rPr>
          <w:vertAlign w:val="superscript"/>
        </w:rPr>
        <w:t>-1</w:t>
      </w:r>
      <w:r>
        <w:rPr>
          <w:vertAlign w:val="baseline"/>
        </w:rPr>
        <w:t> Ca whilst the shortest plants were from the control plot. The author also noted that calcium fertilization</w:t>
      </w:r>
      <w:r>
        <w:rPr>
          <w:spacing w:val="-1"/>
          <w:vertAlign w:val="baseline"/>
        </w:rPr>
        <w:t> </w:t>
      </w:r>
      <w:r>
        <w:rPr>
          <w:vertAlign w:val="baseline"/>
        </w:rPr>
        <w:t>influenced</w:t>
      </w:r>
      <w:r>
        <w:rPr>
          <w:spacing w:val="-1"/>
          <w:vertAlign w:val="baseline"/>
        </w:rPr>
        <w:t> </w:t>
      </w:r>
      <w:r>
        <w:rPr>
          <w:vertAlign w:val="baseline"/>
        </w:rPr>
        <w:t>the number of</w:t>
      </w:r>
      <w:r>
        <w:rPr>
          <w:spacing w:val="-4"/>
          <w:vertAlign w:val="baseline"/>
        </w:rPr>
        <w:t> </w:t>
      </w:r>
      <w:r>
        <w:rPr>
          <w:vertAlign w:val="baseline"/>
        </w:rPr>
        <w:t>branches</w:t>
      </w:r>
      <w:r>
        <w:rPr>
          <w:spacing w:val="-3"/>
          <w:vertAlign w:val="baseline"/>
        </w:rPr>
        <w:t> </w:t>
      </w:r>
      <w:r>
        <w:rPr>
          <w:vertAlign w:val="baseline"/>
        </w:rPr>
        <w:t>per plant significantly</w:t>
      </w:r>
      <w:r>
        <w:rPr>
          <w:spacing w:val="-6"/>
          <w:vertAlign w:val="baseline"/>
        </w:rPr>
        <w:t> </w:t>
      </w:r>
      <w:r>
        <w:rPr>
          <w:vertAlign w:val="baseline"/>
        </w:rPr>
        <w:t>with</w:t>
      </w:r>
      <w:r>
        <w:rPr>
          <w:spacing w:val="-6"/>
          <w:vertAlign w:val="baseline"/>
        </w:rPr>
        <w:t> </w:t>
      </w:r>
      <w:r>
        <w:rPr>
          <w:vertAlign w:val="baseline"/>
        </w:rPr>
        <w:t>the highest number of branches produced by the 150 kg ha </w:t>
      </w:r>
      <w:r>
        <w:rPr>
          <w:vertAlign w:val="superscript"/>
        </w:rPr>
        <w:t>-1</w:t>
      </w:r>
      <w:r>
        <w:rPr>
          <w:vertAlign w:val="baseline"/>
        </w:rPr>
        <w:t> Ca treatment. The works of Rahman (2006) also showed that calcium had a positive effect on the number of mature pods per plant and shelling percentage. Murata (2003) reported that increasing Ca application rates increased the pH of the soil thereby eliciting positive effects on the growth and productivity of</w:t>
      </w:r>
      <w:r>
        <w:rPr>
          <w:spacing w:val="-1"/>
          <w:vertAlign w:val="baseline"/>
        </w:rPr>
        <w:t> </w:t>
      </w:r>
      <w:r>
        <w:rPr>
          <w:vertAlign w:val="baseline"/>
        </w:rPr>
        <w:t>groundnut. The results of Gajanan </w:t>
      </w:r>
      <w:r>
        <w:rPr>
          <w:i/>
          <w:vertAlign w:val="baseline"/>
        </w:rPr>
        <w:t>et al</w:t>
      </w:r>
      <w:r>
        <w:rPr>
          <w:vertAlign w:val="baseline"/>
        </w:rPr>
        <w:t>. (1991) and Zhang and Zhao (1995) revealed that when calcium was deficient, application of calcium gave small seed increase. Similar results were also obtained by Rahman (2006).</w:t>
      </w:r>
      <w:r>
        <w:rPr>
          <w:spacing w:val="31"/>
          <w:vertAlign w:val="baseline"/>
        </w:rPr>
        <w:t> </w:t>
      </w:r>
      <w:r>
        <w:rPr>
          <w:vertAlign w:val="baseline"/>
        </w:rPr>
        <w:t>Velasquez</w:t>
      </w:r>
      <w:r>
        <w:rPr>
          <w:spacing w:val="32"/>
          <w:vertAlign w:val="baseline"/>
        </w:rPr>
        <w:t> </w:t>
      </w:r>
      <w:r>
        <w:rPr>
          <w:vertAlign w:val="baseline"/>
        </w:rPr>
        <w:t>and</w:t>
      </w:r>
      <w:r>
        <w:rPr>
          <w:spacing w:val="28"/>
          <w:vertAlign w:val="baseline"/>
        </w:rPr>
        <w:t> </w:t>
      </w:r>
      <w:r>
        <w:rPr>
          <w:vertAlign w:val="baseline"/>
        </w:rPr>
        <w:t>Ramirez</w:t>
      </w:r>
      <w:r>
        <w:rPr>
          <w:spacing w:val="32"/>
          <w:vertAlign w:val="baseline"/>
        </w:rPr>
        <w:t> </w:t>
      </w:r>
      <w:r>
        <w:rPr>
          <w:vertAlign w:val="baseline"/>
        </w:rPr>
        <w:t>(1985)</w:t>
      </w:r>
      <w:r>
        <w:rPr>
          <w:spacing w:val="30"/>
          <w:vertAlign w:val="baseline"/>
        </w:rPr>
        <w:t> </w:t>
      </w:r>
      <w:r>
        <w:rPr>
          <w:vertAlign w:val="baseline"/>
        </w:rPr>
        <w:t>reported</w:t>
      </w:r>
      <w:r>
        <w:rPr>
          <w:spacing w:val="24"/>
          <w:vertAlign w:val="baseline"/>
        </w:rPr>
        <w:t> </w:t>
      </w:r>
      <w:r>
        <w:rPr>
          <w:vertAlign w:val="baseline"/>
        </w:rPr>
        <w:t>that</w:t>
      </w:r>
      <w:r>
        <w:rPr>
          <w:spacing w:val="34"/>
          <w:vertAlign w:val="baseline"/>
        </w:rPr>
        <w:t> </w:t>
      </w:r>
      <w:r>
        <w:rPr>
          <w:vertAlign w:val="baseline"/>
        </w:rPr>
        <w:t>calcium</w:t>
      </w:r>
      <w:r>
        <w:rPr>
          <w:spacing w:val="29"/>
          <w:vertAlign w:val="baseline"/>
        </w:rPr>
        <w:t> </w:t>
      </w:r>
      <w:r>
        <w:rPr>
          <w:vertAlign w:val="baseline"/>
        </w:rPr>
        <w:t>had</w:t>
      </w:r>
      <w:r>
        <w:rPr>
          <w:spacing w:val="33"/>
          <w:vertAlign w:val="baseline"/>
        </w:rPr>
        <w:t> </w:t>
      </w:r>
      <w:r>
        <w:rPr>
          <w:vertAlign w:val="baseline"/>
        </w:rPr>
        <w:t>a</w:t>
      </w:r>
      <w:r>
        <w:rPr>
          <w:spacing w:val="28"/>
          <w:vertAlign w:val="baseline"/>
        </w:rPr>
        <w:t> </w:t>
      </w:r>
      <w:r>
        <w:rPr>
          <w:vertAlign w:val="baseline"/>
        </w:rPr>
        <w:t>positive</w:t>
      </w:r>
      <w:r>
        <w:rPr>
          <w:spacing w:val="28"/>
          <w:vertAlign w:val="baseline"/>
        </w:rPr>
        <w:t> </w:t>
      </w:r>
      <w:r>
        <w:rPr>
          <w:vertAlign w:val="baseline"/>
        </w:rPr>
        <w:t>effect</w:t>
      </w:r>
      <w:r>
        <w:rPr>
          <w:spacing w:val="34"/>
          <w:vertAlign w:val="baseline"/>
        </w:rPr>
        <w:t> </w:t>
      </w:r>
      <w:r>
        <w:rPr>
          <w:vertAlign w:val="baseline"/>
        </w:rPr>
        <w:t>on</w:t>
      </w:r>
      <w:r>
        <w:rPr>
          <w:spacing w:val="28"/>
          <w:vertAlign w:val="baseline"/>
        </w:rPr>
        <w:t> </w:t>
      </w:r>
      <w:r>
        <w:rPr>
          <w:vertAlign w:val="baseline"/>
        </w:rPr>
        <w:t>shell</w:t>
      </w:r>
      <w:r>
        <w:rPr>
          <w:spacing w:val="25"/>
          <w:vertAlign w:val="baseline"/>
        </w:rPr>
        <w:t> </w:t>
      </w:r>
      <w:r>
        <w:rPr>
          <w:spacing w:val="-5"/>
          <w:vertAlign w:val="baseline"/>
        </w:rPr>
        <w:t>of</w:t>
      </w:r>
    </w:p>
    <w:p>
      <w:pPr>
        <w:spacing w:after="0" w:line="480" w:lineRule="auto"/>
        <w:jc w:val="both"/>
        <w:sectPr>
          <w:pgSz w:w="12240" w:h="15840"/>
          <w:pgMar w:header="0" w:footer="1020" w:top="1360" w:bottom="1200" w:left="1200" w:right="1220"/>
        </w:sectPr>
      </w:pPr>
    </w:p>
    <w:p>
      <w:pPr>
        <w:pStyle w:val="BodyText"/>
        <w:spacing w:line="480" w:lineRule="auto" w:before="72"/>
        <w:ind w:left="240" w:right="217"/>
        <w:jc w:val="both"/>
      </w:pPr>
      <w:r>
        <w:rPr/>
        <w:t>fruits and it increased weight of kernels. The most readily available index of calcium deficiency is provided by the shelling percentage. Hartmond </w:t>
      </w:r>
      <w:r>
        <w:rPr>
          <w:i/>
        </w:rPr>
        <w:t>et al</w:t>
      </w:r>
      <w:r>
        <w:rPr/>
        <w:t>. (1993) reported a positive correlation between the percentage of locules that filled and shelling percentage; confirming the value of shelling percentage as an index of calcium deficiency.</w:t>
      </w:r>
    </w:p>
    <w:p>
      <w:pPr>
        <w:pStyle w:val="Heading2"/>
        <w:numPr>
          <w:ilvl w:val="1"/>
          <w:numId w:val="10"/>
        </w:numPr>
        <w:tabs>
          <w:tab w:pos="662" w:val="left" w:leader="none"/>
        </w:tabs>
        <w:spacing w:line="240" w:lineRule="auto" w:before="246" w:after="0"/>
        <w:ind w:left="662" w:right="0" w:hanging="422"/>
        <w:jc w:val="both"/>
      </w:pPr>
      <w:r>
        <w:rPr/>
        <w:t>Effect of</w:t>
      </w:r>
      <w:r>
        <w:rPr>
          <w:spacing w:val="-3"/>
        </w:rPr>
        <w:t> </w:t>
      </w:r>
      <w:r>
        <w:rPr/>
        <w:t>Calcium</w:t>
      </w:r>
      <w:r>
        <w:rPr>
          <w:spacing w:val="-4"/>
        </w:rPr>
        <w:t> </w:t>
      </w:r>
      <w:r>
        <w:rPr/>
        <w:t>on</w:t>
      </w:r>
      <w:r>
        <w:rPr>
          <w:spacing w:val="-1"/>
        </w:rPr>
        <w:t> </w:t>
      </w:r>
      <w:r>
        <w:rPr/>
        <w:t>the</w:t>
      </w:r>
      <w:r>
        <w:rPr>
          <w:spacing w:val="-1"/>
        </w:rPr>
        <w:t> </w:t>
      </w:r>
      <w:r>
        <w:rPr/>
        <w:t>Seed</w:t>
      </w:r>
      <w:r>
        <w:rPr>
          <w:spacing w:val="-1"/>
        </w:rPr>
        <w:t> </w:t>
      </w:r>
      <w:r>
        <w:rPr/>
        <w:t>Quality</w:t>
      </w:r>
      <w:r>
        <w:rPr>
          <w:spacing w:val="1"/>
        </w:rPr>
        <w:t> </w:t>
      </w:r>
      <w:r>
        <w:rPr/>
        <w:t>of</w:t>
      </w:r>
      <w:r>
        <w:rPr>
          <w:spacing w:val="-3"/>
        </w:rPr>
        <w:t> </w:t>
      </w:r>
      <w:r>
        <w:rPr>
          <w:spacing w:val="-2"/>
        </w:rPr>
        <w:t>Groundnut</w:t>
      </w:r>
    </w:p>
    <w:p>
      <w:pPr>
        <w:pStyle w:val="BodyText"/>
        <w:spacing w:line="480" w:lineRule="auto" w:before="271"/>
        <w:ind w:left="240" w:right="212"/>
        <w:jc w:val="both"/>
      </w:pPr>
      <w:r>
        <w:rPr/>
        <w:t>Ranjit </w:t>
      </w:r>
      <w:r>
        <w:rPr>
          <w:i/>
        </w:rPr>
        <w:t>et al</w:t>
      </w:r>
      <w:r>
        <w:rPr/>
        <w:t>. (2007) reported that the oil content of groundnut differed significantly with the application of different levels of lime and that the lime level of 100 % LR recorded higher oil content (48.5 %) compared to other lime levels. Walker </w:t>
      </w:r>
      <w:r>
        <w:rPr>
          <w:i/>
        </w:rPr>
        <w:t>et al. </w:t>
      </w:r>
      <w:r>
        <w:rPr/>
        <w:t>(1976) found that application of gypsum to soils low in calcium increased the percentage of oil in all peanut cultivars while nitrogen content was reduced. . Rahman (2006) also found that calcium significantly affected all the yield</w:t>
      </w:r>
      <w:r>
        <w:rPr>
          <w:spacing w:val="-2"/>
        </w:rPr>
        <w:t> </w:t>
      </w:r>
      <w:r>
        <w:rPr/>
        <w:t>attributes</w:t>
      </w:r>
      <w:r>
        <w:rPr>
          <w:spacing w:val="-4"/>
        </w:rPr>
        <w:t> </w:t>
      </w:r>
      <w:r>
        <w:rPr/>
        <w:t>and</w:t>
      </w:r>
      <w:r>
        <w:rPr>
          <w:spacing w:val="-2"/>
        </w:rPr>
        <w:t> </w:t>
      </w:r>
      <w:r>
        <w:rPr/>
        <w:t>quality</w:t>
      </w:r>
      <w:r>
        <w:rPr>
          <w:spacing w:val="-7"/>
        </w:rPr>
        <w:t> </w:t>
      </w:r>
      <w:r>
        <w:rPr/>
        <w:t>up</w:t>
      </w:r>
      <w:r>
        <w:rPr>
          <w:spacing w:val="-2"/>
        </w:rPr>
        <w:t> </w:t>
      </w:r>
      <w:r>
        <w:rPr/>
        <w:t>to 150</w:t>
      </w:r>
      <w:r>
        <w:rPr>
          <w:spacing w:val="-7"/>
        </w:rPr>
        <w:t> </w:t>
      </w:r>
      <w:r>
        <w:rPr/>
        <w:t>kg ha</w:t>
      </w:r>
      <w:r>
        <w:rPr>
          <w:vertAlign w:val="superscript"/>
        </w:rPr>
        <w:t>-1</w:t>
      </w:r>
      <w:r>
        <w:rPr>
          <w:vertAlign w:val="baseline"/>
        </w:rPr>
        <w:t> and</w:t>
      </w:r>
      <w:r>
        <w:rPr>
          <w:spacing w:val="-7"/>
          <w:vertAlign w:val="baseline"/>
        </w:rPr>
        <w:t> </w:t>
      </w:r>
      <w:r>
        <w:rPr>
          <w:vertAlign w:val="baseline"/>
        </w:rPr>
        <w:t>then</w:t>
      </w:r>
      <w:r>
        <w:rPr>
          <w:spacing w:val="-7"/>
          <w:vertAlign w:val="baseline"/>
        </w:rPr>
        <w:t> </w:t>
      </w:r>
      <w:r>
        <w:rPr>
          <w:vertAlign w:val="baseline"/>
        </w:rPr>
        <w:t>declined. There</w:t>
      </w:r>
      <w:r>
        <w:rPr>
          <w:spacing w:val="-3"/>
          <w:vertAlign w:val="baseline"/>
        </w:rPr>
        <w:t> </w:t>
      </w:r>
      <w:r>
        <w:rPr>
          <w:vertAlign w:val="baseline"/>
        </w:rPr>
        <w:t>was</w:t>
      </w:r>
      <w:r>
        <w:rPr>
          <w:spacing w:val="-4"/>
          <w:vertAlign w:val="baseline"/>
        </w:rPr>
        <w:t> </w:t>
      </w:r>
      <w:r>
        <w:rPr>
          <w:vertAlign w:val="baseline"/>
        </w:rPr>
        <w:t>an</w:t>
      </w:r>
      <w:r>
        <w:rPr>
          <w:spacing w:val="-2"/>
          <w:vertAlign w:val="baseline"/>
        </w:rPr>
        <w:t> </w:t>
      </w:r>
      <w:r>
        <w:rPr>
          <w:vertAlign w:val="baseline"/>
        </w:rPr>
        <w:t>increasing</w:t>
      </w:r>
      <w:r>
        <w:rPr>
          <w:spacing w:val="-2"/>
          <w:vertAlign w:val="baseline"/>
        </w:rPr>
        <w:t> </w:t>
      </w:r>
      <w:r>
        <w:rPr>
          <w:vertAlign w:val="baseline"/>
        </w:rPr>
        <w:t>trend in qualitative characteristics like percentage of oil and protein content of groundnut with the increase in the level of calcium from 0-100 kg ha</w:t>
      </w:r>
      <w:r>
        <w:rPr>
          <w:vertAlign w:val="superscript"/>
        </w:rPr>
        <w:t>-1</w:t>
      </w:r>
      <w:r>
        <w:rPr>
          <w:vertAlign w:val="baseline"/>
        </w:rPr>
        <w:t>. Works of Alireza </w:t>
      </w:r>
      <w:r>
        <w:rPr>
          <w:i/>
          <w:vertAlign w:val="baseline"/>
        </w:rPr>
        <w:t>et al</w:t>
      </w:r>
      <w:r>
        <w:rPr>
          <w:vertAlign w:val="baseline"/>
        </w:rPr>
        <w:t>. (2012) showed that the application of 90 kg ha</w:t>
      </w:r>
      <w:r>
        <w:rPr>
          <w:vertAlign w:val="superscript"/>
        </w:rPr>
        <w:t>-1</w:t>
      </w:r>
      <w:r>
        <w:rPr>
          <w:vertAlign w:val="baseline"/>
        </w:rPr>
        <w:t> of calcium gave the highest oil content. Positive properties of gypsum and its high solubility in the soil and presence of elements such as calcium and sulphur</w:t>
      </w:r>
      <w:r>
        <w:rPr>
          <w:spacing w:val="40"/>
          <w:vertAlign w:val="baseline"/>
        </w:rPr>
        <w:t> </w:t>
      </w:r>
      <w:r>
        <w:rPr>
          <w:vertAlign w:val="baseline"/>
        </w:rPr>
        <w:t>in its combination</w:t>
      </w:r>
      <w:r>
        <w:rPr>
          <w:spacing w:val="-1"/>
          <w:vertAlign w:val="baseline"/>
        </w:rPr>
        <w:t> </w:t>
      </w:r>
      <w:r>
        <w:rPr>
          <w:vertAlign w:val="baseline"/>
        </w:rPr>
        <w:t>( Ritchey</w:t>
      </w:r>
      <w:r>
        <w:rPr>
          <w:spacing w:val="-6"/>
          <w:vertAlign w:val="baseline"/>
        </w:rPr>
        <w:t> </w:t>
      </w:r>
      <w:r>
        <w:rPr>
          <w:vertAlign w:val="baseline"/>
        </w:rPr>
        <w:t>and Snuffer, 2002;</w:t>
      </w:r>
      <w:r>
        <w:rPr>
          <w:spacing w:val="-1"/>
          <w:vertAlign w:val="baseline"/>
        </w:rPr>
        <w:t> </w:t>
      </w:r>
      <w:r>
        <w:rPr>
          <w:vertAlign w:val="baseline"/>
        </w:rPr>
        <w:t>Gascho and Parker, 2001;</w:t>
      </w:r>
      <w:r>
        <w:rPr>
          <w:spacing w:val="-1"/>
          <w:vertAlign w:val="baseline"/>
        </w:rPr>
        <w:t> </w:t>
      </w:r>
      <w:r>
        <w:rPr>
          <w:vertAlign w:val="baseline"/>
        </w:rPr>
        <w:t>and Safarzadeh, 2004) could cause an increase in</w:t>
      </w:r>
      <w:r>
        <w:rPr>
          <w:spacing w:val="-5"/>
          <w:vertAlign w:val="baseline"/>
        </w:rPr>
        <w:t> </w:t>
      </w:r>
      <w:r>
        <w:rPr>
          <w:vertAlign w:val="baseline"/>
        </w:rPr>
        <w:t>the</w:t>
      </w:r>
      <w:r>
        <w:rPr>
          <w:spacing w:val="-1"/>
          <w:vertAlign w:val="baseline"/>
        </w:rPr>
        <w:t> </w:t>
      </w:r>
      <w:r>
        <w:rPr>
          <w:vertAlign w:val="baseline"/>
        </w:rPr>
        <w:t>oil</w:t>
      </w:r>
      <w:r>
        <w:rPr>
          <w:spacing w:val="-5"/>
          <w:vertAlign w:val="baseline"/>
        </w:rPr>
        <w:t> </w:t>
      </w:r>
      <w:r>
        <w:rPr>
          <w:vertAlign w:val="baseline"/>
        </w:rPr>
        <w:t>content of</w:t>
      </w:r>
      <w:r>
        <w:rPr>
          <w:spacing w:val="-8"/>
          <w:vertAlign w:val="baseline"/>
        </w:rPr>
        <w:t> </w:t>
      </w:r>
      <w:r>
        <w:rPr>
          <w:vertAlign w:val="baseline"/>
        </w:rPr>
        <w:t>peanuts</w:t>
      </w:r>
      <w:r>
        <w:rPr>
          <w:spacing w:val="-1"/>
          <w:vertAlign w:val="baseline"/>
        </w:rPr>
        <w:t> </w:t>
      </w:r>
      <w:r>
        <w:rPr>
          <w:vertAlign w:val="baseline"/>
        </w:rPr>
        <w:t>(Alireza </w:t>
      </w:r>
      <w:r>
        <w:rPr>
          <w:i/>
          <w:vertAlign w:val="baseline"/>
        </w:rPr>
        <w:t>et al</w:t>
      </w:r>
      <w:r>
        <w:rPr>
          <w:vertAlign w:val="baseline"/>
        </w:rPr>
        <w:t>, 2012). Application</w:t>
      </w:r>
      <w:r>
        <w:rPr>
          <w:spacing w:val="-5"/>
          <w:vertAlign w:val="baseline"/>
        </w:rPr>
        <w:t> </w:t>
      </w:r>
      <w:r>
        <w:rPr>
          <w:vertAlign w:val="baseline"/>
        </w:rPr>
        <w:t>of</w:t>
      </w:r>
      <w:r>
        <w:rPr>
          <w:spacing w:val="-8"/>
          <w:vertAlign w:val="baseline"/>
        </w:rPr>
        <w:t> </w:t>
      </w:r>
      <w:r>
        <w:rPr>
          <w:vertAlign w:val="baseline"/>
        </w:rPr>
        <w:t>gypsum (1.5 t ha</w:t>
      </w:r>
      <w:r>
        <w:rPr>
          <w:vertAlign w:val="superscript"/>
        </w:rPr>
        <w:t>-1</w:t>
      </w:r>
      <w:r>
        <w:rPr>
          <w:vertAlign w:val="baseline"/>
        </w:rPr>
        <w:t>) at flowering was found to be most effective in increasing the oil content (Lee </w:t>
      </w:r>
      <w:r>
        <w:rPr>
          <w:i/>
          <w:vertAlign w:val="baseline"/>
        </w:rPr>
        <w:t>et al., </w:t>
      </w:r>
      <w:r>
        <w:rPr>
          <w:spacing w:val="-2"/>
          <w:vertAlign w:val="baseline"/>
        </w:rPr>
        <w:t>1990).</w:t>
      </w:r>
    </w:p>
    <w:p>
      <w:pPr>
        <w:pStyle w:val="Heading2"/>
        <w:numPr>
          <w:ilvl w:val="1"/>
          <w:numId w:val="10"/>
        </w:numPr>
        <w:tabs>
          <w:tab w:pos="662" w:val="left" w:leader="none"/>
        </w:tabs>
        <w:spacing w:line="240" w:lineRule="auto" w:before="248" w:after="0"/>
        <w:ind w:left="662" w:right="0" w:hanging="422"/>
        <w:jc w:val="both"/>
      </w:pPr>
      <w:r>
        <w:rPr/>
        <w:t>Effect</w:t>
      </w:r>
      <w:r>
        <w:rPr>
          <w:spacing w:val="-2"/>
        </w:rPr>
        <w:t> </w:t>
      </w:r>
      <w:r>
        <w:rPr/>
        <w:t>of</w:t>
      </w:r>
      <w:r>
        <w:rPr>
          <w:spacing w:val="-3"/>
        </w:rPr>
        <w:t> </w:t>
      </w:r>
      <w:r>
        <w:rPr/>
        <w:t>Rhizobial</w:t>
      </w:r>
      <w:r>
        <w:rPr>
          <w:spacing w:val="-5"/>
        </w:rPr>
        <w:t> </w:t>
      </w:r>
      <w:r>
        <w:rPr/>
        <w:t>Inoculation</w:t>
      </w:r>
      <w:r>
        <w:rPr>
          <w:spacing w:val="3"/>
        </w:rPr>
        <w:t> </w:t>
      </w:r>
      <w:r>
        <w:rPr/>
        <w:t>on</w:t>
      </w:r>
      <w:r>
        <w:rPr>
          <w:spacing w:val="-1"/>
        </w:rPr>
        <w:t> </w:t>
      </w:r>
      <w:r>
        <w:rPr/>
        <w:t>the</w:t>
      </w:r>
      <w:r>
        <w:rPr>
          <w:spacing w:val="-5"/>
        </w:rPr>
        <w:t> </w:t>
      </w:r>
      <w:r>
        <w:rPr/>
        <w:t>Growth</w:t>
      </w:r>
      <w:r>
        <w:rPr>
          <w:spacing w:val="1"/>
        </w:rPr>
        <w:t> </w:t>
      </w:r>
      <w:r>
        <w:rPr/>
        <w:t>and</w:t>
      </w:r>
      <w:r>
        <w:rPr>
          <w:spacing w:val="-5"/>
        </w:rPr>
        <w:t> </w:t>
      </w:r>
      <w:r>
        <w:rPr/>
        <w:t>Yield of</w:t>
      </w:r>
      <w:r>
        <w:rPr>
          <w:spacing w:val="-3"/>
        </w:rPr>
        <w:t> </w:t>
      </w:r>
      <w:r>
        <w:rPr>
          <w:spacing w:val="-2"/>
        </w:rPr>
        <w:t>Groundnut</w:t>
      </w:r>
    </w:p>
    <w:p>
      <w:pPr>
        <w:pStyle w:val="BodyText"/>
        <w:spacing w:line="480" w:lineRule="auto" w:before="271"/>
        <w:ind w:left="240" w:right="222"/>
        <w:jc w:val="both"/>
      </w:pPr>
      <w:r>
        <w:rPr/>
        <w:t>All plants must have nitrogen for proper growth. Approximately, 110 million tonnes of nitrogen is required for the world annual food production, but only 7 million tonnes are supplied by fertilizer</w:t>
      </w:r>
      <w:r>
        <w:rPr>
          <w:spacing w:val="17"/>
        </w:rPr>
        <w:t> </w:t>
      </w:r>
      <w:r>
        <w:rPr/>
        <w:t>industries,</w:t>
      </w:r>
      <w:r>
        <w:rPr>
          <w:spacing w:val="15"/>
        </w:rPr>
        <w:t> </w:t>
      </w:r>
      <w:r>
        <w:rPr/>
        <w:t>while</w:t>
      </w:r>
      <w:r>
        <w:rPr>
          <w:spacing w:val="13"/>
        </w:rPr>
        <w:t> </w:t>
      </w:r>
      <w:r>
        <w:rPr/>
        <w:t>the</w:t>
      </w:r>
      <w:r>
        <w:rPr>
          <w:spacing w:val="17"/>
        </w:rPr>
        <w:t> </w:t>
      </w:r>
      <w:r>
        <w:rPr/>
        <w:t>rest</w:t>
      </w:r>
      <w:r>
        <w:rPr>
          <w:spacing w:val="18"/>
        </w:rPr>
        <w:t> </w:t>
      </w:r>
      <w:r>
        <w:rPr/>
        <w:t>come</w:t>
      </w:r>
      <w:r>
        <w:rPr>
          <w:spacing w:val="17"/>
        </w:rPr>
        <w:t> </w:t>
      </w:r>
      <w:r>
        <w:rPr/>
        <w:t>from</w:t>
      </w:r>
      <w:r>
        <w:rPr>
          <w:spacing w:val="15"/>
        </w:rPr>
        <w:t> </w:t>
      </w:r>
      <w:r>
        <w:rPr/>
        <w:t>legumes</w:t>
      </w:r>
      <w:r>
        <w:rPr>
          <w:spacing w:val="11"/>
        </w:rPr>
        <w:t> </w:t>
      </w:r>
      <w:r>
        <w:rPr/>
        <w:t>which</w:t>
      </w:r>
      <w:r>
        <w:rPr>
          <w:spacing w:val="19"/>
        </w:rPr>
        <w:t> </w:t>
      </w:r>
      <w:r>
        <w:rPr/>
        <w:t>have</w:t>
      </w:r>
      <w:r>
        <w:rPr>
          <w:spacing w:val="17"/>
        </w:rPr>
        <w:t> </w:t>
      </w:r>
      <w:r>
        <w:rPr/>
        <w:t>special</w:t>
      </w:r>
      <w:r>
        <w:rPr>
          <w:spacing w:val="14"/>
        </w:rPr>
        <w:t> </w:t>
      </w:r>
      <w:r>
        <w:rPr/>
        <w:t>bacteria</w:t>
      </w:r>
      <w:r>
        <w:rPr>
          <w:spacing w:val="18"/>
        </w:rPr>
        <w:t> </w:t>
      </w:r>
      <w:r>
        <w:rPr/>
        <w:t>in</w:t>
      </w:r>
      <w:r>
        <w:rPr>
          <w:spacing w:val="13"/>
        </w:rPr>
        <w:t> </w:t>
      </w:r>
      <w:r>
        <w:rPr/>
        <w:t>their</w:t>
      </w:r>
      <w:r>
        <w:rPr>
          <w:spacing w:val="16"/>
        </w:rPr>
        <w:t> </w:t>
      </w:r>
      <w:r>
        <w:rPr>
          <w:spacing w:val="-4"/>
        </w:rPr>
        <w:t>root</w:t>
      </w:r>
    </w:p>
    <w:p>
      <w:pPr>
        <w:spacing w:after="0" w:line="480" w:lineRule="auto"/>
        <w:jc w:val="both"/>
        <w:sectPr>
          <w:pgSz w:w="12240" w:h="15840"/>
          <w:pgMar w:header="0" w:footer="1020" w:top="1360" w:bottom="1200" w:left="1200" w:right="1220"/>
        </w:sectPr>
      </w:pPr>
    </w:p>
    <w:p>
      <w:pPr>
        <w:pStyle w:val="BodyText"/>
        <w:spacing w:line="480" w:lineRule="auto" w:before="72"/>
        <w:ind w:left="240" w:right="217"/>
        <w:jc w:val="both"/>
      </w:pPr>
      <w:r>
        <w:rPr/>
        <w:t>system that fix atmospheric nitrogen (USDA, 2009). Biofertilizers which are cultured micro organisms packed in some carrier material for easy application are used in crop production</w:t>
      </w:r>
      <w:r>
        <w:rPr>
          <w:spacing w:val="40"/>
        </w:rPr>
        <w:t> </w:t>
      </w:r>
      <w:r>
        <w:rPr/>
        <w:t>(USA, 2003). Some identified biofertilizers that are used in crop production include: </w:t>
      </w:r>
      <w:r>
        <w:rPr>
          <w:i/>
        </w:rPr>
        <w:t>Rhizobium, Azobacter, Azospirillium</w:t>
      </w:r>
      <w:r>
        <w:rPr/>
        <w:t>, phosphate solubilizers, blue algae and </w:t>
      </w:r>
      <w:r>
        <w:rPr>
          <w:i/>
        </w:rPr>
        <w:t>Mycorrhiza </w:t>
      </w:r>
      <w:r>
        <w:rPr/>
        <w:t>(NBDC, 2000).</w:t>
      </w:r>
    </w:p>
    <w:p>
      <w:pPr>
        <w:pStyle w:val="BodyText"/>
        <w:spacing w:line="480" w:lineRule="auto" w:before="241"/>
        <w:ind w:left="240" w:right="211"/>
        <w:jc w:val="both"/>
      </w:pPr>
      <w:r>
        <w:rPr/>
        <w:t>Rhizobia are symbiotic bacteria that are contained in the roots of specific legume hosts with the formation of new organs i.e. nodule within which the bacteria proliferate, differentiate into bacteriods and subsequently fix the atmospheric nitrogen into ammonia (Pushp </w:t>
      </w:r>
      <w:r>
        <w:rPr>
          <w:i/>
        </w:rPr>
        <w:t>et al.</w:t>
      </w:r>
      <w:r>
        <w:rPr/>
        <w:t>, 2011). Nodules formed by the native strains may not fix nitrogen or their fixation rate may often be inadequate. It has been suggested that the lack of response to nodulation and low yield in groundnut are</w:t>
      </w:r>
      <w:r>
        <w:rPr>
          <w:spacing w:val="-1"/>
        </w:rPr>
        <w:t> </w:t>
      </w:r>
      <w:r>
        <w:rPr/>
        <w:t>probably</w:t>
      </w:r>
      <w:r>
        <w:rPr>
          <w:spacing w:val="-5"/>
        </w:rPr>
        <w:t> </w:t>
      </w:r>
      <w:r>
        <w:rPr/>
        <w:t>due</w:t>
      </w:r>
      <w:r>
        <w:rPr>
          <w:spacing w:val="-1"/>
        </w:rPr>
        <w:t> </w:t>
      </w:r>
      <w:r>
        <w:rPr/>
        <w:t>to competition from</w:t>
      </w:r>
      <w:r>
        <w:rPr>
          <w:spacing w:val="-5"/>
        </w:rPr>
        <w:t> </w:t>
      </w:r>
      <w:r>
        <w:rPr/>
        <w:t>strains in the soil</w:t>
      </w:r>
      <w:r>
        <w:rPr>
          <w:spacing w:val="-5"/>
        </w:rPr>
        <w:t> </w:t>
      </w:r>
      <w:r>
        <w:rPr/>
        <w:t>which are ineffective with this host. According to Catroux </w:t>
      </w:r>
      <w:r>
        <w:rPr>
          <w:i/>
        </w:rPr>
        <w:t>et al. </w:t>
      </w:r>
      <w:r>
        <w:rPr/>
        <w:t>(2001), the aim of inoculating is to provide sufficient</w:t>
      </w:r>
      <w:r>
        <w:rPr>
          <w:spacing w:val="23"/>
        </w:rPr>
        <w:t> </w:t>
      </w:r>
      <w:r>
        <w:rPr/>
        <w:t>number</w:t>
      </w:r>
      <w:r>
        <w:rPr>
          <w:spacing w:val="40"/>
        </w:rPr>
        <w:t> </w:t>
      </w:r>
      <w:r>
        <w:rPr/>
        <w:t>of viable/effective rhizobia to induce rapid colonization of the rhizosphere whereby inoculation takes place as soon as possible after germination which produces optimal yield. Recent studies have shown that inoculation with an effective rhizobium strain increased the yield as well as the oil content in groundnut (Basu, 2010). Thus inoculation helps to meet the additional demand of plant, by increasing nodulation and nitrogen fixation so as to realize the yield potential of the </w:t>
      </w:r>
      <w:r>
        <w:rPr>
          <w:spacing w:val="-2"/>
        </w:rPr>
        <w:t>plant.</w:t>
      </w:r>
    </w:p>
    <w:p>
      <w:pPr>
        <w:pStyle w:val="BodyText"/>
        <w:spacing w:line="480" w:lineRule="auto" w:before="243"/>
        <w:ind w:left="240" w:right="218"/>
        <w:jc w:val="both"/>
      </w:pPr>
      <w:r>
        <w:rPr/>
        <w:t>Subba Rao (1976) observed that rhizobium inoculation resulted in increased yields in national trials conducted at several locations. Van</w:t>
      </w:r>
      <w:r>
        <w:rPr>
          <w:spacing w:val="-1"/>
        </w:rPr>
        <w:t> </w:t>
      </w:r>
      <w:r>
        <w:rPr/>
        <w:t>der Merwe </w:t>
      </w:r>
      <w:r>
        <w:rPr>
          <w:i/>
        </w:rPr>
        <w:t>et al. </w:t>
      </w:r>
      <w:r>
        <w:rPr/>
        <w:t>(1974) conducted 11 seed inoculation trials</w:t>
      </w:r>
      <w:r>
        <w:rPr>
          <w:spacing w:val="-3"/>
        </w:rPr>
        <w:t> </w:t>
      </w:r>
      <w:r>
        <w:rPr/>
        <w:t>over three</w:t>
      </w:r>
      <w:r>
        <w:rPr>
          <w:spacing w:val="-2"/>
        </w:rPr>
        <w:t> </w:t>
      </w:r>
      <w:r>
        <w:rPr/>
        <w:t>seasons in</w:t>
      </w:r>
      <w:r>
        <w:rPr>
          <w:spacing w:val="-6"/>
        </w:rPr>
        <w:t> </w:t>
      </w:r>
      <w:r>
        <w:rPr/>
        <w:t>different location</w:t>
      </w:r>
      <w:r>
        <w:rPr>
          <w:spacing w:val="-1"/>
        </w:rPr>
        <w:t> </w:t>
      </w:r>
      <w:r>
        <w:rPr/>
        <w:t>in</w:t>
      </w:r>
      <w:r>
        <w:rPr>
          <w:spacing w:val="-6"/>
        </w:rPr>
        <w:t> </w:t>
      </w:r>
      <w:r>
        <w:rPr/>
        <w:t>South</w:t>
      </w:r>
      <w:r>
        <w:rPr>
          <w:spacing w:val="-6"/>
        </w:rPr>
        <w:t> </w:t>
      </w:r>
      <w:r>
        <w:rPr/>
        <w:t>Africa</w:t>
      </w:r>
      <w:r>
        <w:rPr>
          <w:spacing w:val="-2"/>
        </w:rPr>
        <w:t> </w:t>
      </w:r>
      <w:r>
        <w:rPr/>
        <w:t>where</w:t>
      </w:r>
      <w:r>
        <w:rPr>
          <w:spacing w:val="-2"/>
        </w:rPr>
        <w:t> </w:t>
      </w:r>
      <w:r>
        <w:rPr/>
        <w:t>groundnuts</w:t>
      </w:r>
      <w:r>
        <w:rPr>
          <w:spacing w:val="-3"/>
        </w:rPr>
        <w:t> </w:t>
      </w:r>
      <w:r>
        <w:rPr/>
        <w:t>had been</w:t>
      </w:r>
      <w:r>
        <w:rPr>
          <w:spacing w:val="-6"/>
        </w:rPr>
        <w:t> </w:t>
      </w:r>
      <w:r>
        <w:rPr/>
        <w:t>cropped intensively. They obtained increased yield only in one trial, conducted at Buffelsport, so they suggested</w:t>
      </w:r>
      <w:r>
        <w:rPr>
          <w:spacing w:val="-1"/>
        </w:rPr>
        <w:t> </w:t>
      </w:r>
      <w:r>
        <w:rPr/>
        <w:t>that "seed inoculation</w:t>
      </w:r>
      <w:r>
        <w:rPr>
          <w:spacing w:val="-1"/>
        </w:rPr>
        <w:t> </w:t>
      </w:r>
      <w:r>
        <w:rPr/>
        <w:t>may</w:t>
      </w:r>
      <w:r>
        <w:rPr>
          <w:spacing w:val="-1"/>
        </w:rPr>
        <w:t> </w:t>
      </w:r>
      <w:r>
        <w:rPr/>
        <w:t>be superfluous</w:t>
      </w:r>
      <w:r>
        <w:rPr>
          <w:spacing w:val="-3"/>
        </w:rPr>
        <w:t> </w:t>
      </w:r>
      <w:r>
        <w:rPr/>
        <w:t>under the existing agricultural</w:t>
      </w:r>
      <w:r>
        <w:rPr>
          <w:spacing w:val="-6"/>
        </w:rPr>
        <w:t> </w:t>
      </w:r>
      <w:r>
        <w:rPr/>
        <w:t>practices". In</w:t>
      </w:r>
    </w:p>
    <w:p>
      <w:pPr>
        <w:spacing w:after="0" w:line="480" w:lineRule="auto"/>
        <w:jc w:val="both"/>
        <w:sectPr>
          <w:pgSz w:w="12240" w:h="15840"/>
          <w:pgMar w:header="0" w:footer="1020" w:top="1360" w:bottom="1200" w:left="1200" w:right="1220"/>
        </w:sectPr>
      </w:pPr>
    </w:p>
    <w:p>
      <w:pPr>
        <w:pStyle w:val="BodyText"/>
        <w:spacing w:line="480" w:lineRule="auto" w:before="72"/>
        <w:ind w:left="240" w:right="221"/>
        <w:jc w:val="both"/>
      </w:pPr>
      <w:r>
        <w:rPr/>
        <w:t>Sudan, inoculation of two groundnut varieties with rhizobium strains did not result in increased yield (Hadad </w:t>
      </w:r>
      <w:r>
        <w:rPr>
          <w:i/>
        </w:rPr>
        <w:t>et al</w:t>
      </w:r>
      <w:r>
        <w:rPr/>
        <w:t>.,1982).</w:t>
      </w:r>
    </w:p>
    <w:p>
      <w:pPr>
        <w:pStyle w:val="Heading2"/>
        <w:numPr>
          <w:ilvl w:val="1"/>
          <w:numId w:val="10"/>
        </w:numPr>
        <w:tabs>
          <w:tab w:pos="662" w:val="left" w:leader="none"/>
        </w:tabs>
        <w:spacing w:line="240" w:lineRule="auto" w:before="246" w:after="0"/>
        <w:ind w:left="662" w:right="0" w:hanging="422"/>
        <w:jc w:val="both"/>
      </w:pPr>
      <w:r>
        <w:rPr/>
        <w:t>Effect of</w:t>
      </w:r>
      <w:r>
        <w:rPr>
          <w:spacing w:val="-3"/>
        </w:rPr>
        <w:t> </w:t>
      </w:r>
      <w:r>
        <w:rPr/>
        <w:t>Rhizobial</w:t>
      </w:r>
      <w:r>
        <w:rPr>
          <w:spacing w:val="-1"/>
        </w:rPr>
        <w:t> </w:t>
      </w:r>
      <w:r>
        <w:rPr/>
        <w:t>Inoculation</w:t>
      </w:r>
      <w:r>
        <w:rPr>
          <w:spacing w:val="1"/>
        </w:rPr>
        <w:t> </w:t>
      </w:r>
      <w:r>
        <w:rPr/>
        <w:t>on the</w:t>
      </w:r>
      <w:r>
        <w:rPr>
          <w:spacing w:val="-6"/>
        </w:rPr>
        <w:t> </w:t>
      </w:r>
      <w:r>
        <w:rPr/>
        <w:t>Seed</w:t>
      </w:r>
      <w:r>
        <w:rPr>
          <w:spacing w:val="-3"/>
        </w:rPr>
        <w:t> </w:t>
      </w:r>
      <w:r>
        <w:rPr/>
        <w:t>Quality of</w:t>
      </w:r>
      <w:r>
        <w:rPr>
          <w:spacing w:val="-2"/>
        </w:rPr>
        <w:t> Groundnut</w:t>
      </w:r>
    </w:p>
    <w:p>
      <w:pPr>
        <w:pStyle w:val="BodyText"/>
        <w:spacing w:line="480" w:lineRule="auto" w:before="271"/>
        <w:ind w:left="240" w:right="217" w:firstLine="57"/>
        <w:jc w:val="both"/>
      </w:pPr>
      <w:r>
        <w:rPr/>
        <w:t>The results of El sheikh and Mohamedzein (1998) showed that bradyrhizobium </w:t>
      </w:r>
      <w:r>
        <w:rPr>
          <w:i/>
        </w:rPr>
        <w:t>sp </w:t>
      </w:r>
      <w:r>
        <w:rPr/>
        <w:t>strain TAL 100 significantly increased the protein content of</w:t>
      </w:r>
      <w:r>
        <w:rPr>
          <w:spacing w:val="-3"/>
        </w:rPr>
        <w:t> </w:t>
      </w:r>
      <w:r>
        <w:rPr/>
        <w:t>groundnut seeds compared to the control in the presence</w:t>
      </w:r>
      <w:r>
        <w:rPr>
          <w:spacing w:val="-2"/>
        </w:rPr>
        <w:t> </w:t>
      </w:r>
      <w:r>
        <w:rPr/>
        <w:t>or absence</w:t>
      </w:r>
      <w:r>
        <w:rPr>
          <w:spacing w:val="-2"/>
        </w:rPr>
        <w:t> </w:t>
      </w:r>
      <w:r>
        <w:rPr/>
        <w:t>of</w:t>
      </w:r>
      <w:r>
        <w:rPr>
          <w:spacing w:val="-4"/>
        </w:rPr>
        <w:t> </w:t>
      </w:r>
      <w:r>
        <w:rPr/>
        <w:t>nitrogen</w:t>
      </w:r>
      <w:r>
        <w:rPr>
          <w:spacing w:val="-5"/>
        </w:rPr>
        <w:t> </w:t>
      </w:r>
      <w:r>
        <w:rPr/>
        <w:t>and</w:t>
      </w:r>
      <w:r>
        <w:rPr>
          <w:spacing w:val="-1"/>
        </w:rPr>
        <w:t> </w:t>
      </w:r>
      <w:r>
        <w:rPr/>
        <w:t>phosphorus</w:t>
      </w:r>
      <w:r>
        <w:rPr>
          <w:spacing w:val="-3"/>
        </w:rPr>
        <w:t> </w:t>
      </w:r>
      <w:r>
        <w:rPr/>
        <w:t>treatments. In</w:t>
      </w:r>
      <w:r>
        <w:rPr>
          <w:spacing w:val="-5"/>
        </w:rPr>
        <w:t> </w:t>
      </w:r>
      <w:r>
        <w:rPr/>
        <w:t>India, Arora </w:t>
      </w:r>
      <w:r>
        <w:rPr>
          <w:i/>
        </w:rPr>
        <w:t>et</w:t>
      </w:r>
      <w:r>
        <w:rPr>
          <w:i/>
          <w:spacing w:val="-1"/>
        </w:rPr>
        <w:t> </w:t>
      </w:r>
      <w:r>
        <w:rPr>
          <w:i/>
        </w:rPr>
        <w:t>al.</w:t>
      </w:r>
      <w:r>
        <w:rPr/>
        <w:t>(1970)</w:t>
      </w:r>
      <w:r>
        <w:rPr>
          <w:spacing w:val="-4"/>
        </w:rPr>
        <w:t> </w:t>
      </w:r>
      <w:r>
        <w:rPr/>
        <w:t>observed that the protein content was increased by inoculation. Rahman (2006) showed that </w:t>
      </w:r>
      <w:r>
        <w:rPr>
          <w:i/>
        </w:rPr>
        <w:t>Bradyrhizobium </w:t>
      </w:r>
      <w:r>
        <w:rPr/>
        <w:t>inoculation affected the oil content of the groundnut seeds in India.</w:t>
      </w:r>
    </w:p>
    <w:p>
      <w:pPr>
        <w:pStyle w:val="Heading2"/>
        <w:numPr>
          <w:ilvl w:val="1"/>
          <w:numId w:val="10"/>
        </w:numPr>
        <w:tabs>
          <w:tab w:pos="605" w:val="left" w:leader="none"/>
          <w:tab w:pos="662" w:val="left" w:leader="none"/>
        </w:tabs>
        <w:spacing w:line="276" w:lineRule="auto" w:before="246" w:after="0"/>
        <w:ind w:left="605" w:right="230" w:hanging="365"/>
        <w:jc w:val="both"/>
      </w:pPr>
      <w:r>
        <w:rPr/>
        <w:tab/>
        <w:t>Effects</w:t>
      </w:r>
      <w:r>
        <w:rPr>
          <w:spacing w:val="-4"/>
        </w:rPr>
        <w:t> </w:t>
      </w:r>
      <w:r>
        <w:rPr/>
        <w:t>of</w:t>
      </w:r>
      <w:r>
        <w:rPr>
          <w:spacing w:val="-5"/>
        </w:rPr>
        <w:t> </w:t>
      </w:r>
      <w:r>
        <w:rPr/>
        <w:t>Calcium</w:t>
      </w:r>
      <w:r>
        <w:rPr>
          <w:spacing w:val="-5"/>
        </w:rPr>
        <w:t> </w:t>
      </w:r>
      <w:r>
        <w:rPr/>
        <w:t>and</w:t>
      </w:r>
      <w:r>
        <w:rPr>
          <w:spacing w:val="-2"/>
        </w:rPr>
        <w:t> </w:t>
      </w:r>
      <w:r>
        <w:rPr/>
        <w:t>Rhizobial</w:t>
      </w:r>
      <w:r>
        <w:rPr>
          <w:spacing w:val="-2"/>
        </w:rPr>
        <w:t> </w:t>
      </w:r>
      <w:r>
        <w:rPr/>
        <w:t>Inoculation</w:t>
      </w:r>
      <w:r>
        <w:rPr>
          <w:spacing w:val="-1"/>
        </w:rPr>
        <w:t> </w:t>
      </w:r>
      <w:r>
        <w:rPr/>
        <w:t>on</w:t>
      </w:r>
      <w:r>
        <w:rPr>
          <w:spacing w:val="-6"/>
        </w:rPr>
        <w:t> </w:t>
      </w:r>
      <w:r>
        <w:rPr/>
        <w:t>the</w:t>
      </w:r>
      <w:r>
        <w:rPr>
          <w:spacing w:val="-3"/>
        </w:rPr>
        <w:t> </w:t>
      </w:r>
      <w:r>
        <w:rPr/>
        <w:t>Growth,</w:t>
      </w:r>
      <w:r>
        <w:rPr>
          <w:spacing w:val="-1"/>
        </w:rPr>
        <w:t> </w:t>
      </w:r>
      <w:r>
        <w:rPr/>
        <w:t>Yield and</w:t>
      </w:r>
      <w:r>
        <w:rPr>
          <w:spacing w:val="-2"/>
        </w:rPr>
        <w:t> </w:t>
      </w:r>
      <w:r>
        <w:rPr/>
        <w:t>Seed</w:t>
      </w:r>
      <w:r>
        <w:rPr>
          <w:spacing w:val="-6"/>
        </w:rPr>
        <w:t> </w:t>
      </w:r>
      <w:r>
        <w:rPr/>
        <w:t>Quality of </w:t>
      </w:r>
      <w:r>
        <w:rPr>
          <w:spacing w:val="-2"/>
        </w:rPr>
        <w:t>Groundnut</w:t>
      </w:r>
    </w:p>
    <w:p>
      <w:pPr>
        <w:pStyle w:val="BodyText"/>
        <w:spacing w:before="34"/>
        <w:rPr>
          <w:b/>
        </w:rPr>
      </w:pPr>
    </w:p>
    <w:p>
      <w:pPr>
        <w:pStyle w:val="BodyText"/>
        <w:spacing w:line="480" w:lineRule="auto" w:before="1"/>
        <w:ind w:left="240" w:right="212"/>
        <w:jc w:val="both"/>
      </w:pPr>
      <w:r>
        <w:rPr/>
        <w:t>Deficits of</w:t>
      </w:r>
      <w:r>
        <w:rPr>
          <w:spacing w:val="-4"/>
        </w:rPr>
        <w:t> </w:t>
      </w:r>
      <w:r>
        <w:rPr/>
        <w:t>calcium</w:t>
      </w:r>
      <w:r>
        <w:rPr>
          <w:spacing w:val="-1"/>
        </w:rPr>
        <w:t> </w:t>
      </w:r>
      <w:r>
        <w:rPr/>
        <w:t>and low pH are</w:t>
      </w:r>
      <w:r>
        <w:rPr>
          <w:spacing w:val="-2"/>
        </w:rPr>
        <w:t> </w:t>
      </w:r>
      <w:r>
        <w:rPr/>
        <w:t>the most important factors limiting growth</w:t>
      </w:r>
      <w:r>
        <w:rPr>
          <w:spacing w:val="-1"/>
        </w:rPr>
        <w:t> </w:t>
      </w:r>
      <w:r>
        <w:rPr/>
        <w:t>and production</w:t>
      </w:r>
      <w:r>
        <w:rPr>
          <w:spacing w:val="-1"/>
        </w:rPr>
        <w:t> </w:t>
      </w:r>
      <w:r>
        <w:rPr/>
        <w:t>of groundnut. Calcium increases the growth and survival of the symbiotic bacteria in groundnut, especially in acid soils and thus, has a positive effect on nitrogen fixation (Evanylo, 1989).</w:t>
      </w:r>
    </w:p>
    <w:p>
      <w:pPr>
        <w:pStyle w:val="BodyText"/>
        <w:spacing w:line="480" w:lineRule="auto"/>
        <w:ind w:left="240" w:right="214"/>
        <w:jc w:val="both"/>
      </w:pPr>
      <w:r>
        <w:rPr/>
        <w:t>Working with pea at different soil pH</w:t>
      </w:r>
      <w:r>
        <w:rPr>
          <w:spacing w:val="-1"/>
        </w:rPr>
        <w:t> </w:t>
      </w:r>
      <w:r>
        <w:rPr/>
        <w:t>levels, Rice </w:t>
      </w:r>
      <w:r>
        <w:rPr>
          <w:i/>
        </w:rPr>
        <w:t>et al</w:t>
      </w:r>
      <w:r>
        <w:rPr/>
        <w:t>.(2000) reported that the nodule number and nodule weight increased with increasing soil</w:t>
      </w:r>
      <w:r>
        <w:rPr>
          <w:spacing w:val="-5"/>
        </w:rPr>
        <w:t> </w:t>
      </w:r>
      <w:r>
        <w:rPr/>
        <w:t>pH. Lack of</w:t>
      </w:r>
      <w:r>
        <w:rPr>
          <w:spacing w:val="-8"/>
        </w:rPr>
        <w:t> </w:t>
      </w:r>
      <w:r>
        <w:rPr/>
        <w:t>response</w:t>
      </w:r>
      <w:r>
        <w:rPr>
          <w:spacing w:val="-1"/>
        </w:rPr>
        <w:t> </w:t>
      </w:r>
      <w:r>
        <w:rPr/>
        <w:t>to rhizobial inoculation is attributed to soil pH (Vinuesa et al., 2003; Shamseldin and Werner, 2005; Shamseldin, 2007). Acidity related factors (high Al, low Ca and low P) have direct impact on rhizobial growth and persistence as well as nodule initiation and N fixation effectiveness (Coventry</w:t>
      </w:r>
      <w:r>
        <w:rPr>
          <w:spacing w:val="-5"/>
        </w:rPr>
        <w:t> </w:t>
      </w:r>
      <w:r>
        <w:rPr/>
        <w:t>and Evans, 1989). The failure of legumes to nodulate under acid-soil conditions is common, especially in soils of pH less than 5.0 (Zahran, 1999). Here, calcium serves as a liming agent thereby creating a favorable environment for nodulation, which in turn influences yield. Calcium is important for nodule formation especially at the first step of infection (Giller, 2001) which has direct and indirect</w:t>
      </w:r>
      <w:r>
        <w:rPr>
          <w:spacing w:val="34"/>
        </w:rPr>
        <w:t> </w:t>
      </w:r>
      <w:r>
        <w:rPr/>
        <w:t>effect</w:t>
      </w:r>
      <w:r>
        <w:rPr>
          <w:spacing w:val="37"/>
        </w:rPr>
        <w:t> </w:t>
      </w:r>
      <w:r>
        <w:rPr/>
        <w:t>on</w:t>
      </w:r>
      <w:r>
        <w:rPr>
          <w:spacing w:val="31"/>
        </w:rPr>
        <w:t> </w:t>
      </w:r>
      <w:r>
        <w:rPr/>
        <w:t>yield.</w:t>
      </w:r>
      <w:r>
        <w:rPr>
          <w:spacing w:val="34"/>
        </w:rPr>
        <w:t> </w:t>
      </w:r>
      <w:r>
        <w:rPr/>
        <w:t>Combined</w:t>
      </w:r>
      <w:r>
        <w:rPr>
          <w:spacing w:val="37"/>
        </w:rPr>
        <w:t> </w:t>
      </w:r>
      <w:r>
        <w:rPr/>
        <w:t>application</w:t>
      </w:r>
      <w:r>
        <w:rPr>
          <w:spacing w:val="27"/>
        </w:rPr>
        <w:t> </w:t>
      </w:r>
      <w:r>
        <w:rPr/>
        <w:t>of</w:t>
      </w:r>
      <w:r>
        <w:rPr>
          <w:spacing w:val="28"/>
        </w:rPr>
        <w:t> </w:t>
      </w:r>
      <w:r>
        <w:rPr/>
        <w:t>gypsum</w:t>
      </w:r>
      <w:r>
        <w:rPr>
          <w:spacing w:val="28"/>
        </w:rPr>
        <w:t> </w:t>
      </w:r>
      <w:r>
        <w:rPr/>
        <w:t>and</w:t>
      </w:r>
      <w:r>
        <w:rPr>
          <w:spacing w:val="47"/>
        </w:rPr>
        <w:t> </w:t>
      </w:r>
      <w:r>
        <w:rPr/>
        <w:t>biofertilizer</w:t>
      </w:r>
      <w:r>
        <w:rPr>
          <w:spacing w:val="38"/>
        </w:rPr>
        <w:t> </w:t>
      </w:r>
      <w:r>
        <w:rPr/>
        <w:t>increased</w:t>
      </w:r>
      <w:r>
        <w:rPr>
          <w:spacing w:val="37"/>
        </w:rPr>
        <w:t> </w:t>
      </w:r>
      <w:r>
        <w:rPr/>
        <w:t>the</w:t>
      </w:r>
      <w:r>
        <w:rPr>
          <w:spacing w:val="31"/>
        </w:rPr>
        <w:t> </w:t>
      </w:r>
      <w:r>
        <w:rPr>
          <w:spacing w:val="-2"/>
        </w:rPr>
        <w:t>total</w:t>
      </w:r>
    </w:p>
    <w:p>
      <w:pPr>
        <w:spacing w:after="0" w:line="480" w:lineRule="auto"/>
        <w:jc w:val="both"/>
        <w:sectPr>
          <w:pgSz w:w="12240" w:h="15840"/>
          <w:pgMar w:header="0" w:footer="1020" w:top="1360" w:bottom="1200" w:left="1200" w:right="1220"/>
        </w:sectPr>
      </w:pPr>
    </w:p>
    <w:p>
      <w:pPr>
        <w:pStyle w:val="BodyText"/>
        <w:spacing w:line="480" w:lineRule="auto" w:before="72"/>
        <w:ind w:left="240" w:right="224"/>
        <w:jc w:val="both"/>
      </w:pPr>
      <w:r>
        <w:rPr/>
        <w:t>plant dry weight in groundnut (Lee </w:t>
      </w:r>
      <w:r>
        <w:rPr>
          <w:i/>
        </w:rPr>
        <w:t>et al</w:t>
      </w:r>
      <w:r>
        <w:rPr/>
        <w:t>., 1990). The combined application of gypsum and biofertilizer (rhizobium) increased the chlorophyll content, nitrogen uptake and nitrogen content (Lee </w:t>
      </w:r>
      <w:r>
        <w:rPr>
          <w:i/>
        </w:rPr>
        <w:t>et al</w:t>
      </w:r>
      <w:r>
        <w:rPr/>
        <w:t>., 1990).</w:t>
      </w:r>
      <w:r>
        <w:rPr>
          <w:spacing w:val="40"/>
        </w:rPr>
        <w:t> </w:t>
      </w:r>
      <w:r>
        <w:rPr/>
        <w:t>The work of Rahman (2006) showed that the interaction of calcium and inoculation did not affect seed quality.</w:t>
      </w:r>
    </w:p>
    <w:p>
      <w:pPr>
        <w:spacing w:after="0" w:line="480" w:lineRule="auto"/>
        <w:jc w:val="both"/>
        <w:sectPr>
          <w:pgSz w:w="12240" w:h="15840"/>
          <w:pgMar w:header="0" w:footer="1020" w:top="1360" w:bottom="1200" w:left="1200" w:right="1220"/>
        </w:sectPr>
      </w:pPr>
    </w:p>
    <w:p>
      <w:pPr>
        <w:pStyle w:val="Heading1"/>
        <w:ind w:left="20"/>
        <w:rPr>
          <w:rFonts w:ascii="Times New Roman"/>
        </w:rPr>
      </w:pPr>
      <w:r>
        <w:rPr>
          <w:rFonts w:ascii="Times New Roman"/>
        </w:rPr>
        <w:t>CHAPTER</w:t>
      </w:r>
      <w:r>
        <w:rPr>
          <w:rFonts w:ascii="Times New Roman"/>
          <w:spacing w:val="-9"/>
        </w:rPr>
        <w:t> </w:t>
      </w:r>
      <w:r>
        <w:rPr>
          <w:rFonts w:ascii="Times New Roman"/>
          <w:spacing w:val="-4"/>
        </w:rPr>
        <w:t>THREE</w:t>
      </w:r>
    </w:p>
    <w:p>
      <w:pPr>
        <w:pStyle w:val="BodyText"/>
        <w:rPr>
          <w:b/>
        </w:rPr>
      </w:pPr>
    </w:p>
    <w:p>
      <w:pPr>
        <w:pStyle w:val="Heading2"/>
        <w:numPr>
          <w:ilvl w:val="1"/>
          <w:numId w:val="11"/>
        </w:numPr>
        <w:tabs>
          <w:tab w:pos="599" w:val="left" w:leader="none"/>
        </w:tabs>
        <w:spacing w:line="240" w:lineRule="auto" w:before="0" w:after="0"/>
        <w:ind w:left="599" w:right="0" w:hanging="359"/>
        <w:jc w:val="both"/>
      </w:pPr>
      <w:r>
        <w:rPr/>
        <w:t>Materials</w:t>
      </w:r>
      <w:r>
        <w:rPr>
          <w:spacing w:val="-4"/>
        </w:rPr>
        <w:t> </w:t>
      </w:r>
      <w:r>
        <w:rPr/>
        <w:t>and</w:t>
      </w:r>
      <w:r>
        <w:rPr>
          <w:spacing w:val="-1"/>
        </w:rPr>
        <w:t> </w:t>
      </w:r>
      <w:r>
        <w:rPr>
          <w:spacing w:val="-2"/>
        </w:rPr>
        <w:t>Methods</w:t>
      </w:r>
    </w:p>
    <w:p>
      <w:pPr>
        <w:pStyle w:val="BodyText"/>
        <w:rPr>
          <w:b/>
        </w:rPr>
      </w:pPr>
    </w:p>
    <w:p>
      <w:pPr>
        <w:pStyle w:val="ListParagraph"/>
        <w:numPr>
          <w:ilvl w:val="1"/>
          <w:numId w:val="11"/>
        </w:numPr>
        <w:tabs>
          <w:tab w:pos="604" w:val="left" w:leader="none"/>
        </w:tabs>
        <w:spacing w:line="240" w:lineRule="auto" w:before="1" w:after="0"/>
        <w:ind w:left="604" w:right="0" w:hanging="364"/>
        <w:jc w:val="both"/>
        <w:rPr>
          <w:b/>
          <w:sz w:val="24"/>
        </w:rPr>
      </w:pPr>
      <w:r>
        <w:rPr>
          <w:b/>
          <w:sz w:val="24"/>
        </w:rPr>
        <w:t>Experimental</w:t>
      </w:r>
      <w:r>
        <w:rPr>
          <w:b/>
          <w:spacing w:val="-14"/>
          <w:sz w:val="24"/>
        </w:rPr>
        <w:t> </w:t>
      </w:r>
      <w:r>
        <w:rPr>
          <w:b/>
          <w:spacing w:val="-4"/>
          <w:sz w:val="24"/>
        </w:rPr>
        <w:t>Site</w:t>
      </w:r>
    </w:p>
    <w:p>
      <w:pPr>
        <w:pStyle w:val="BodyText"/>
        <w:spacing w:line="480" w:lineRule="auto" w:before="271"/>
        <w:ind w:left="240" w:right="211"/>
        <w:jc w:val="both"/>
      </w:pPr>
      <w:r>
        <w:rPr/>
        <w:t>Field trials were conducted in</w:t>
      </w:r>
      <w:r>
        <w:rPr>
          <w:spacing w:val="-4"/>
        </w:rPr>
        <w:t> </w:t>
      </w:r>
      <w:r>
        <w:rPr/>
        <w:t>the wet season of</w:t>
      </w:r>
      <w:r>
        <w:rPr>
          <w:spacing w:val="-6"/>
        </w:rPr>
        <w:t> </w:t>
      </w:r>
      <w:r>
        <w:rPr/>
        <w:t>2012 at the experimental</w:t>
      </w:r>
      <w:r>
        <w:rPr>
          <w:spacing w:val="-4"/>
        </w:rPr>
        <w:t> </w:t>
      </w:r>
      <w:r>
        <w:rPr/>
        <w:t>farm</w:t>
      </w:r>
      <w:r>
        <w:rPr>
          <w:spacing w:val="-8"/>
        </w:rPr>
        <w:t> </w:t>
      </w:r>
      <w:r>
        <w:rPr/>
        <w:t>of</w:t>
      </w:r>
      <w:r>
        <w:rPr>
          <w:spacing w:val="-7"/>
        </w:rPr>
        <w:t> </w:t>
      </w:r>
      <w:r>
        <w:rPr/>
        <w:t>the Institute for Agricultural Research, Samaru (lat 11</w:t>
      </w:r>
      <w:r>
        <w:rPr>
          <w:vertAlign w:val="superscript"/>
        </w:rPr>
        <w:t>0</w:t>
      </w:r>
      <w:r>
        <w:rPr>
          <w:vertAlign w:val="baseline"/>
        </w:rPr>
        <w:t> 11</w:t>
      </w:r>
      <w:r>
        <w:rPr>
          <w:vertAlign w:val="superscript"/>
        </w:rPr>
        <w:t>'</w:t>
      </w:r>
      <w:r>
        <w:rPr>
          <w:vertAlign w:val="baseline"/>
        </w:rPr>
        <w:t>N; long 7</w:t>
      </w:r>
      <w:r>
        <w:rPr>
          <w:vertAlign w:val="superscript"/>
        </w:rPr>
        <w:t>0</w:t>
      </w:r>
      <w:r>
        <w:rPr>
          <w:vertAlign w:val="baseline"/>
        </w:rPr>
        <w:t> 38' E and 686m above sea level) which is located in the Northern Guinea Savannah ecological zone of Nigeria and in the 2012/2013 dry season at the Irrigation Research Station, Kadawa (lat 11</w:t>
      </w:r>
      <w:r>
        <w:rPr>
          <w:vertAlign w:val="superscript"/>
        </w:rPr>
        <w:t>0</w:t>
      </w:r>
      <w:r>
        <w:rPr>
          <w:vertAlign w:val="baseline"/>
        </w:rPr>
        <w:t> 39</w:t>
      </w:r>
      <w:r>
        <w:rPr>
          <w:vertAlign w:val="superscript"/>
        </w:rPr>
        <w:t>'</w:t>
      </w:r>
      <w:r>
        <w:rPr>
          <w:vertAlign w:val="baseline"/>
        </w:rPr>
        <w:t>N; long 08</w:t>
      </w:r>
      <w:r>
        <w:rPr>
          <w:vertAlign w:val="superscript"/>
        </w:rPr>
        <w:t>0</w:t>
      </w:r>
      <w:r>
        <w:rPr>
          <w:vertAlign w:val="baseline"/>
        </w:rPr>
        <w:t> 27' E, 500m above sea level) of the Institute for Agricultural Research which is located in the Sudan Savannah ecological zone of Nigeria.</w:t>
      </w:r>
    </w:p>
    <w:p>
      <w:pPr>
        <w:pStyle w:val="Heading2"/>
        <w:numPr>
          <w:ilvl w:val="1"/>
          <w:numId w:val="11"/>
        </w:numPr>
        <w:tabs>
          <w:tab w:pos="604" w:val="left" w:leader="none"/>
        </w:tabs>
        <w:spacing w:line="240" w:lineRule="auto" w:before="246" w:after="0"/>
        <w:ind w:left="604" w:right="0" w:hanging="364"/>
        <w:jc w:val="both"/>
      </w:pPr>
      <w:r>
        <w:rPr/>
        <w:t>Treatments</w:t>
      </w:r>
      <w:r>
        <w:rPr>
          <w:spacing w:val="-6"/>
        </w:rPr>
        <w:t> </w:t>
      </w:r>
      <w:r>
        <w:rPr/>
        <w:t>and</w:t>
      </w:r>
      <w:r>
        <w:rPr>
          <w:spacing w:val="-4"/>
        </w:rPr>
        <w:t> </w:t>
      </w:r>
      <w:r>
        <w:rPr/>
        <w:t>Experimental</w:t>
      </w:r>
      <w:r>
        <w:rPr>
          <w:spacing w:val="-8"/>
        </w:rPr>
        <w:t> </w:t>
      </w:r>
      <w:r>
        <w:rPr/>
        <w:t>Design</w:t>
      </w:r>
      <w:r>
        <w:rPr>
          <w:spacing w:val="3"/>
        </w:rPr>
        <w:t> </w:t>
      </w:r>
      <w:r>
        <w:rPr/>
        <w:t>and</w:t>
      </w:r>
      <w:r>
        <w:rPr>
          <w:spacing w:val="-4"/>
        </w:rPr>
        <w:t> </w:t>
      </w:r>
      <w:r>
        <w:rPr/>
        <w:t>Plot</w:t>
      </w:r>
      <w:r>
        <w:rPr>
          <w:spacing w:val="-2"/>
        </w:rPr>
        <w:t> </w:t>
      </w:r>
      <w:r>
        <w:rPr>
          <w:spacing w:val="-4"/>
        </w:rPr>
        <w:t>Size</w:t>
      </w:r>
    </w:p>
    <w:p>
      <w:pPr>
        <w:pStyle w:val="BodyText"/>
        <w:spacing w:line="480" w:lineRule="auto" w:before="271"/>
        <w:ind w:left="240" w:right="214"/>
        <w:jc w:val="both"/>
      </w:pPr>
      <w:r>
        <w:rPr/>
        <w:t>The treatments consisted of factorial combination of two varieties of groundnut (SAMNUT 22 and SAMNUT 23), five levels of gypsum (0, 50, 100, 150 and 200 kg ha</w:t>
      </w:r>
      <w:r>
        <w:rPr>
          <w:vertAlign w:val="superscript"/>
        </w:rPr>
        <w:t>-1</w:t>
      </w:r>
      <w:r>
        <w:rPr>
          <w:vertAlign w:val="baseline"/>
        </w:rPr>
        <w:t>) and two levels of rhizobial inoculation (inoculated and uninoculated). These treatments were arranged in a randomized complete block design (RCBD) and replicated three times. The gross plot size of 18m</w:t>
      </w:r>
      <w:r>
        <w:rPr>
          <w:vertAlign w:val="superscript"/>
        </w:rPr>
        <w:t>2</w:t>
      </w:r>
      <w:r>
        <w:rPr>
          <w:vertAlign w:val="baseline"/>
        </w:rPr>
        <w:t> which consisted of</w:t>
      </w:r>
      <w:r>
        <w:rPr>
          <w:spacing w:val="-7"/>
          <w:vertAlign w:val="baseline"/>
        </w:rPr>
        <w:t> </w:t>
      </w:r>
      <w:r>
        <w:rPr>
          <w:vertAlign w:val="baseline"/>
        </w:rPr>
        <w:t>6 ridges, each</w:t>
      </w:r>
      <w:r>
        <w:rPr>
          <w:spacing w:val="-4"/>
          <w:vertAlign w:val="baseline"/>
        </w:rPr>
        <w:t> </w:t>
      </w:r>
      <w:r>
        <w:rPr>
          <w:vertAlign w:val="baseline"/>
        </w:rPr>
        <w:t>4m</w:t>
      </w:r>
      <w:r>
        <w:rPr>
          <w:spacing w:val="-4"/>
          <w:vertAlign w:val="baseline"/>
        </w:rPr>
        <w:t> </w:t>
      </w:r>
      <w:r>
        <w:rPr>
          <w:vertAlign w:val="baseline"/>
        </w:rPr>
        <w:t>long and the</w:t>
      </w:r>
      <w:r>
        <w:rPr>
          <w:spacing w:val="-1"/>
          <w:vertAlign w:val="baseline"/>
        </w:rPr>
        <w:t> </w:t>
      </w:r>
      <w:r>
        <w:rPr>
          <w:vertAlign w:val="baseline"/>
        </w:rPr>
        <w:t>net plot size</w:t>
      </w:r>
      <w:r>
        <w:rPr>
          <w:spacing w:val="-1"/>
          <w:vertAlign w:val="baseline"/>
        </w:rPr>
        <w:t> </w:t>
      </w:r>
      <w:r>
        <w:rPr>
          <w:vertAlign w:val="baseline"/>
        </w:rPr>
        <w:t>of</w:t>
      </w:r>
      <w:r>
        <w:rPr>
          <w:spacing w:val="-7"/>
          <w:vertAlign w:val="baseline"/>
        </w:rPr>
        <w:t> </w:t>
      </w:r>
      <w:r>
        <w:rPr>
          <w:vertAlign w:val="baseline"/>
        </w:rPr>
        <w:t>6m</w:t>
      </w:r>
      <w:r>
        <w:rPr>
          <w:vertAlign w:val="superscript"/>
        </w:rPr>
        <w:t>2</w:t>
      </w:r>
      <w:r>
        <w:rPr>
          <w:vertAlign w:val="baseline"/>
        </w:rPr>
        <w:t> which</w:t>
      </w:r>
      <w:r>
        <w:rPr>
          <w:spacing w:val="-4"/>
          <w:vertAlign w:val="baseline"/>
        </w:rPr>
        <w:t> </w:t>
      </w:r>
      <w:r>
        <w:rPr>
          <w:vertAlign w:val="baseline"/>
        </w:rPr>
        <w:t>consisted of</w:t>
      </w:r>
      <w:r>
        <w:rPr>
          <w:spacing w:val="-7"/>
          <w:vertAlign w:val="baseline"/>
        </w:rPr>
        <w:t> </w:t>
      </w:r>
      <w:r>
        <w:rPr>
          <w:vertAlign w:val="baseline"/>
        </w:rPr>
        <w:t>2 ridges, each 4m long were used.</w:t>
      </w:r>
    </w:p>
    <w:p>
      <w:pPr>
        <w:pStyle w:val="Heading2"/>
        <w:numPr>
          <w:ilvl w:val="1"/>
          <w:numId w:val="11"/>
        </w:numPr>
        <w:tabs>
          <w:tab w:pos="604" w:val="left" w:leader="none"/>
        </w:tabs>
        <w:spacing w:line="240" w:lineRule="auto" w:before="247" w:after="0"/>
        <w:ind w:left="604" w:right="0" w:hanging="364"/>
        <w:jc w:val="both"/>
      </w:pPr>
      <w:r>
        <w:rPr/>
        <w:t>Varieties</w:t>
      </w:r>
      <w:r>
        <w:rPr>
          <w:spacing w:val="-3"/>
        </w:rPr>
        <w:t> </w:t>
      </w:r>
      <w:r>
        <w:rPr/>
        <w:t>and</w:t>
      </w:r>
      <w:r>
        <w:rPr>
          <w:spacing w:val="1"/>
        </w:rPr>
        <w:t> </w:t>
      </w:r>
      <w:r>
        <w:rPr/>
        <w:t>their</w:t>
      </w:r>
      <w:r>
        <w:rPr>
          <w:spacing w:val="-3"/>
        </w:rPr>
        <w:t> </w:t>
      </w:r>
      <w:r>
        <w:rPr>
          <w:spacing w:val="-2"/>
        </w:rPr>
        <w:t>Description</w:t>
      </w:r>
    </w:p>
    <w:p>
      <w:pPr>
        <w:pStyle w:val="BodyText"/>
        <w:spacing w:line="480" w:lineRule="auto" w:before="271"/>
        <w:ind w:left="240" w:right="220"/>
        <w:jc w:val="both"/>
      </w:pPr>
      <w:r>
        <w:rPr/>
        <w:t>The</w:t>
      </w:r>
      <w:r>
        <w:rPr>
          <w:spacing w:val="-2"/>
        </w:rPr>
        <w:t> </w:t>
      </w:r>
      <w:r>
        <w:rPr/>
        <w:t>seeds</w:t>
      </w:r>
      <w:r>
        <w:rPr>
          <w:spacing w:val="-2"/>
        </w:rPr>
        <w:t> </w:t>
      </w:r>
      <w:r>
        <w:rPr/>
        <w:t>of</w:t>
      </w:r>
      <w:r>
        <w:rPr>
          <w:spacing w:val="-9"/>
        </w:rPr>
        <w:t> </w:t>
      </w:r>
      <w:r>
        <w:rPr/>
        <w:t>the</w:t>
      </w:r>
      <w:r>
        <w:rPr>
          <w:spacing w:val="-2"/>
        </w:rPr>
        <w:t> </w:t>
      </w:r>
      <w:r>
        <w:rPr/>
        <w:t>two groundnut varieties, SAMNUT 22</w:t>
      </w:r>
      <w:r>
        <w:rPr>
          <w:spacing w:val="-1"/>
        </w:rPr>
        <w:t> </w:t>
      </w:r>
      <w:r>
        <w:rPr/>
        <w:t>and</w:t>
      </w:r>
      <w:r>
        <w:rPr>
          <w:spacing w:val="-1"/>
        </w:rPr>
        <w:t> </w:t>
      </w:r>
      <w:r>
        <w:rPr/>
        <w:t>SAMNUT 23 were</w:t>
      </w:r>
      <w:r>
        <w:rPr>
          <w:spacing w:val="-2"/>
        </w:rPr>
        <w:t> </w:t>
      </w:r>
      <w:r>
        <w:rPr/>
        <w:t>sourced</w:t>
      </w:r>
      <w:r>
        <w:rPr>
          <w:spacing w:val="-1"/>
        </w:rPr>
        <w:t> </w:t>
      </w:r>
      <w:r>
        <w:rPr/>
        <w:t>from</w:t>
      </w:r>
      <w:r>
        <w:rPr>
          <w:spacing w:val="-10"/>
        </w:rPr>
        <w:t> </w:t>
      </w:r>
      <w:r>
        <w:rPr/>
        <w:t>the Seed Unit of the Institute for Agricultural Research, Samaru.</w:t>
      </w:r>
    </w:p>
    <w:p>
      <w:pPr>
        <w:pStyle w:val="Heading1"/>
        <w:spacing w:before="5"/>
        <w:jc w:val="both"/>
        <w:rPr>
          <w:rFonts w:ascii="Times New Roman"/>
        </w:rPr>
      </w:pPr>
      <w:r>
        <w:rPr>
          <w:rFonts w:ascii="Times New Roman"/>
        </w:rPr>
        <w:t>SAMNUT</w:t>
      </w:r>
      <w:r>
        <w:rPr>
          <w:rFonts w:ascii="Times New Roman"/>
          <w:spacing w:val="2"/>
        </w:rPr>
        <w:t> </w:t>
      </w:r>
      <w:r>
        <w:rPr>
          <w:rFonts w:ascii="Times New Roman"/>
          <w:spacing w:val="-5"/>
        </w:rPr>
        <w:t>22</w:t>
      </w:r>
    </w:p>
    <w:p>
      <w:pPr>
        <w:pStyle w:val="BodyText"/>
        <w:spacing w:line="480" w:lineRule="auto" w:before="271"/>
        <w:ind w:left="240" w:right="211"/>
        <w:jc w:val="both"/>
      </w:pPr>
      <w:r>
        <w:rPr/>
        <w:t>SAMNUT 22 is a dual purpose variety with a maturity period of 110-120 days. This variety produces good</w:t>
      </w:r>
      <w:r>
        <w:rPr>
          <w:spacing w:val="15"/>
        </w:rPr>
        <w:t> </w:t>
      </w:r>
      <w:r>
        <w:rPr/>
        <w:t>proportion of both seeds and</w:t>
      </w:r>
      <w:r>
        <w:rPr>
          <w:spacing w:val="24"/>
        </w:rPr>
        <w:t> </w:t>
      </w:r>
      <w:r>
        <w:rPr/>
        <w:t>haulm.</w:t>
      </w:r>
      <w:r>
        <w:rPr>
          <w:spacing w:val="22"/>
        </w:rPr>
        <w:t> </w:t>
      </w:r>
      <w:r>
        <w:rPr/>
        <w:t>It</w:t>
      </w:r>
      <w:r>
        <w:rPr>
          <w:spacing w:val="20"/>
        </w:rPr>
        <w:t> </w:t>
      </w:r>
      <w:r>
        <w:rPr/>
        <w:t>requires early</w:t>
      </w:r>
      <w:r>
        <w:rPr>
          <w:spacing w:val="16"/>
        </w:rPr>
        <w:t> </w:t>
      </w:r>
      <w:r>
        <w:rPr/>
        <w:t>sowing.</w:t>
      </w:r>
      <w:r>
        <w:rPr>
          <w:spacing w:val="17"/>
        </w:rPr>
        <w:t> </w:t>
      </w:r>
      <w:r>
        <w:rPr/>
        <w:t>It</w:t>
      </w:r>
      <w:r>
        <w:rPr>
          <w:spacing w:val="20"/>
        </w:rPr>
        <w:t> </w:t>
      </w:r>
      <w:r>
        <w:rPr/>
        <w:t>is</w:t>
      </w:r>
      <w:r>
        <w:rPr>
          <w:spacing w:val="18"/>
        </w:rPr>
        <w:t> </w:t>
      </w:r>
      <w:r>
        <w:rPr/>
        <w:t>high</w:t>
      </w:r>
      <w:r>
        <w:rPr>
          <w:spacing w:val="15"/>
        </w:rPr>
        <w:t> </w:t>
      </w:r>
      <w:r>
        <w:rPr/>
        <w:t>yielding</w:t>
      </w:r>
    </w:p>
    <w:p>
      <w:pPr>
        <w:spacing w:after="0" w:line="480" w:lineRule="auto"/>
        <w:jc w:val="both"/>
        <w:sectPr>
          <w:pgSz w:w="12240" w:h="15840"/>
          <w:pgMar w:header="0" w:footer="1020" w:top="1360" w:bottom="1200" w:left="1200" w:right="1220"/>
        </w:sectPr>
      </w:pPr>
    </w:p>
    <w:p>
      <w:pPr>
        <w:pStyle w:val="BodyText"/>
        <w:spacing w:line="480" w:lineRule="auto" w:before="72"/>
        <w:ind w:left="240" w:right="218"/>
        <w:jc w:val="both"/>
      </w:pPr>
      <w:r>
        <w:rPr/>
        <w:t>with</w:t>
      </w:r>
      <w:r>
        <w:rPr>
          <w:spacing w:val="-6"/>
        </w:rPr>
        <w:t> </w:t>
      </w:r>
      <w:r>
        <w:rPr/>
        <w:t>a</w:t>
      </w:r>
      <w:r>
        <w:rPr>
          <w:spacing w:val="-2"/>
        </w:rPr>
        <w:t> </w:t>
      </w:r>
      <w:r>
        <w:rPr/>
        <w:t>spreading</w:t>
      </w:r>
      <w:r>
        <w:rPr>
          <w:spacing w:val="-1"/>
        </w:rPr>
        <w:t> </w:t>
      </w:r>
      <w:r>
        <w:rPr/>
        <w:t>growth</w:t>
      </w:r>
      <w:r>
        <w:rPr>
          <w:spacing w:val="-6"/>
        </w:rPr>
        <w:t> </w:t>
      </w:r>
      <w:r>
        <w:rPr/>
        <w:t>habit and its</w:t>
      </w:r>
      <w:r>
        <w:rPr>
          <w:spacing w:val="-3"/>
        </w:rPr>
        <w:t> </w:t>
      </w:r>
      <w:r>
        <w:rPr/>
        <w:t>seed</w:t>
      </w:r>
      <w:r>
        <w:rPr>
          <w:spacing w:val="-1"/>
        </w:rPr>
        <w:t> </w:t>
      </w:r>
      <w:r>
        <w:rPr/>
        <w:t>coat</w:t>
      </w:r>
      <w:r>
        <w:rPr>
          <w:spacing w:val="-1"/>
        </w:rPr>
        <w:t> </w:t>
      </w:r>
      <w:r>
        <w:rPr/>
        <w:t>is</w:t>
      </w:r>
      <w:r>
        <w:rPr>
          <w:spacing w:val="-3"/>
        </w:rPr>
        <w:t> </w:t>
      </w:r>
      <w:r>
        <w:rPr/>
        <w:t>brown</w:t>
      </w:r>
      <w:r>
        <w:rPr>
          <w:spacing w:val="-10"/>
        </w:rPr>
        <w:t> </w:t>
      </w:r>
      <w:r>
        <w:rPr/>
        <w:t>or</w:t>
      </w:r>
      <w:r>
        <w:rPr>
          <w:spacing w:val="-9"/>
        </w:rPr>
        <w:t> </w:t>
      </w:r>
      <w:r>
        <w:rPr/>
        <w:t>tan</w:t>
      </w:r>
      <w:r>
        <w:rPr>
          <w:spacing w:val="-1"/>
        </w:rPr>
        <w:t> </w:t>
      </w:r>
      <w:r>
        <w:rPr/>
        <w:t>in</w:t>
      </w:r>
      <w:r>
        <w:rPr>
          <w:spacing w:val="-6"/>
        </w:rPr>
        <w:t> </w:t>
      </w:r>
      <w:r>
        <w:rPr/>
        <w:t>color.</w:t>
      </w:r>
      <w:r>
        <w:rPr>
          <w:spacing w:val="-4"/>
        </w:rPr>
        <w:t> </w:t>
      </w:r>
      <w:r>
        <w:rPr/>
        <w:t>The</w:t>
      </w:r>
      <w:r>
        <w:rPr>
          <w:spacing w:val="-2"/>
        </w:rPr>
        <w:t> </w:t>
      </w:r>
      <w:r>
        <w:rPr/>
        <w:t>variety</w:t>
      </w:r>
      <w:r>
        <w:rPr>
          <w:spacing w:val="-6"/>
        </w:rPr>
        <w:t> </w:t>
      </w:r>
      <w:r>
        <w:rPr/>
        <w:t>is</w:t>
      </w:r>
      <w:r>
        <w:rPr>
          <w:spacing w:val="-3"/>
        </w:rPr>
        <w:t> </w:t>
      </w:r>
      <w:r>
        <w:rPr/>
        <w:t>resistant to rossette. It has a potential yield of 2400 kg ha</w:t>
      </w:r>
      <w:r>
        <w:rPr>
          <w:vertAlign w:val="superscript"/>
        </w:rPr>
        <w:t>-1</w:t>
      </w:r>
      <w:r>
        <w:rPr>
          <w:vertAlign w:val="baseline"/>
        </w:rPr>
        <w:t> (Echekwu, 2000).</w:t>
      </w:r>
    </w:p>
    <w:p>
      <w:pPr>
        <w:pStyle w:val="BodyText"/>
      </w:pPr>
    </w:p>
    <w:p>
      <w:pPr>
        <w:pStyle w:val="BodyText"/>
        <w:spacing w:before="5"/>
      </w:pPr>
    </w:p>
    <w:p>
      <w:pPr>
        <w:pStyle w:val="Heading1"/>
        <w:spacing w:before="1"/>
        <w:jc w:val="both"/>
        <w:rPr>
          <w:rFonts w:ascii="Times New Roman"/>
        </w:rPr>
      </w:pPr>
      <w:r>
        <w:rPr>
          <w:rFonts w:ascii="Times New Roman"/>
        </w:rPr>
        <w:t>SAMNUT</w:t>
      </w:r>
      <w:r>
        <w:rPr>
          <w:rFonts w:ascii="Times New Roman"/>
          <w:spacing w:val="2"/>
        </w:rPr>
        <w:t> </w:t>
      </w:r>
      <w:r>
        <w:rPr>
          <w:rFonts w:ascii="Times New Roman"/>
          <w:spacing w:val="-5"/>
        </w:rPr>
        <w:t>23</w:t>
      </w:r>
    </w:p>
    <w:p>
      <w:pPr>
        <w:pStyle w:val="BodyText"/>
        <w:spacing w:line="480" w:lineRule="auto" w:before="271"/>
        <w:ind w:left="240" w:right="221"/>
        <w:jc w:val="both"/>
      </w:pPr>
      <w:r>
        <w:rPr/>
        <w:t>SAMNUT 23 has a maturity period of 90-100 days. It is an early maturing variety. The leaves shed when crop mature, but not completely. It can be sown much later than SAMNUT 22</w:t>
      </w:r>
      <w:r>
        <w:rPr>
          <w:spacing w:val="40"/>
        </w:rPr>
        <w:t> </w:t>
      </w:r>
      <w:r>
        <w:rPr/>
        <w:t>without much</w:t>
      </w:r>
      <w:r>
        <w:rPr>
          <w:spacing w:val="-2"/>
        </w:rPr>
        <w:t> </w:t>
      </w:r>
      <w:r>
        <w:rPr/>
        <w:t>effect on yield. It is high yielding;</w:t>
      </w:r>
      <w:r>
        <w:rPr>
          <w:spacing w:val="-2"/>
        </w:rPr>
        <w:t> </w:t>
      </w:r>
      <w:r>
        <w:rPr/>
        <w:t>coat color is red, has a semi-erect growth</w:t>
      </w:r>
      <w:r>
        <w:rPr>
          <w:spacing w:val="-2"/>
        </w:rPr>
        <w:t> </w:t>
      </w:r>
      <w:r>
        <w:rPr/>
        <w:t>and it is rossette resistant. It has a high potential for oil yield. It has a potential yield of 2000 kg ha</w:t>
      </w:r>
      <w:r>
        <w:rPr>
          <w:vertAlign w:val="superscript"/>
        </w:rPr>
        <w:t>-1</w:t>
      </w:r>
      <w:r>
        <w:rPr>
          <w:vertAlign w:val="baseline"/>
        </w:rPr>
        <w:t> (Echekwu, 2000).</w:t>
      </w:r>
    </w:p>
    <w:p>
      <w:pPr>
        <w:pStyle w:val="Heading2"/>
        <w:numPr>
          <w:ilvl w:val="1"/>
          <w:numId w:val="11"/>
        </w:numPr>
        <w:tabs>
          <w:tab w:pos="604" w:val="left" w:leader="none"/>
        </w:tabs>
        <w:spacing w:line="240" w:lineRule="auto" w:before="246" w:after="0"/>
        <w:ind w:left="604" w:right="0" w:hanging="364"/>
        <w:jc w:val="both"/>
      </w:pPr>
      <w:r>
        <w:rPr/>
        <w:t>Cultural</w:t>
      </w:r>
      <w:r>
        <w:rPr>
          <w:spacing w:val="-12"/>
        </w:rPr>
        <w:t> </w:t>
      </w:r>
      <w:r>
        <w:rPr>
          <w:spacing w:val="-2"/>
        </w:rPr>
        <w:t>Practices</w:t>
      </w:r>
    </w:p>
    <w:p>
      <w:pPr>
        <w:pStyle w:val="BodyText"/>
        <w:rPr>
          <w:b/>
        </w:rPr>
      </w:pPr>
    </w:p>
    <w:p>
      <w:pPr>
        <w:pStyle w:val="ListParagraph"/>
        <w:numPr>
          <w:ilvl w:val="2"/>
          <w:numId w:val="11"/>
        </w:numPr>
        <w:tabs>
          <w:tab w:pos="781" w:val="left" w:leader="none"/>
        </w:tabs>
        <w:spacing w:line="240" w:lineRule="auto" w:before="0" w:after="0"/>
        <w:ind w:left="781" w:right="0" w:hanging="541"/>
        <w:jc w:val="both"/>
        <w:rPr>
          <w:b/>
          <w:sz w:val="24"/>
        </w:rPr>
      </w:pPr>
      <w:r>
        <w:rPr>
          <w:b/>
          <w:sz w:val="24"/>
        </w:rPr>
        <w:t>Land </w:t>
      </w:r>
      <w:r>
        <w:rPr>
          <w:b/>
          <w:spacing w:val="-2"/>
          <w:sz w:val="24"/>
        </w:rPr>
        <w:t>preparation</w:t>
      </w:r>
    </w:p>
    <w:p>
      <w:pPr>
        <w:pStyle w:val="BodyText"/>
        <w:spacing w:line="480" w:lineRule="auto" w:before="272"/>
        <w:ind w:left="240" w:right="215"/>
        <w:jc w:val="both"/>
      </w:pPr>
      <w:r>
        <w:rPr/>
        <w:t>The land was harrowed twice and ridged at a spacing of 75cm. The field was then marked out into 60 plots.</w:t>
      </w:r>
    </w:p>
    <w:p>
      <w:pPr>
        <w:pStyle w:val="Heading2"/>
        <w:numPr>
          <w:ilvl w:val="2"/>
          <w:numId w:val="11"/>
        </w:numPr>
        <w:tabs>
          <w:tab w:pos="781" w:val="left" w:leader="none"/>
        </w:tabs>
        <w:spacing w:line="240" w:lineRule="auto" w:before="4" w:after="0"/>
        <w:ind w:left="781" w:right="0" w:hanging="541"/>
        <w:jc w:val="both"/>
      </w:pPr>
      <w:r>
        <w:rPr>
          <w:spacing w:val="-2"/>
        </w:rPr>
        <w:t>Planting</w:t>
      </w:r>
    </w:p>
    <w:p>
      <w:pPr>
        <w:pStyle w:val="BodyText"/>
        <w:spacing w:line="480" w:lineRule="auto" w:before="272"/>
        <w:ind w:left="240" w:right="217"/>
        <w:jc w:val="both"/>
      </w:pPr>
      <w:r>
        <w:rPr/>
        <w:t>Planting was done on the 18</w:t>
      </w:r>
      <w:r>
        <w:rPr>
          <w:vertAlign w:val="superscript"/>
        </w:rPr>
        <w:t>th</w:t>
      </w:r>
      <w:r>
        <w:rPr>
          <w:vertAlign w:val="baseline"/>
        </w:rPr>
        <w:t> July 2012 in Samaru and 14</w:t>
      </w:r>
      <w:r>
        <w:rPr>
          <w:vertAlign w:val="superscript"/>
        </w:rPr>
        <w:t>th</w:t>
      </w:r>
      <w:r>
        <w:rPr>
          <w:vertAlign w:val="baseline"/>
        </w:rPr>
        <w:t> February 2013 in Kadawa. Uninoculated</w:t>
      </w:r>
      <w:r>
        <w:rPr>
          <w:spacing w:val="8"/>
          <w:vertAlign w:val="baseline"/>
        </w:rPr>
        <w:t> </w:t>
      </w:r>
      <w:r>
        <w:rPr>
          <w:vertAlign w:val="baseline"/>
        </w:rPr>
        <w:t>seeds</w:t>
      </w:r>
      <w:r>
        <w:rPr>
          <w:spacing w:val="6"/>
          <w:vertAlign w:val="baseline"/>
        </w:rPr>
        <w:t> </w:t>
      </w:r>
      <w:r>
        <w:rPr>
          <w:vertAlign w:val="baseline"/>
        </w:rPr>
        <w:t>were</w:t>
      </w:r>
      <w:r>
        <w:rPr>
          <w:spacing w:val="13"/>
          <w:vertAlign w:val="baseline"/>
        </w:rPr>
        <w:t> </w:t>
      </w:r>
      <w:r>
        <w:rPr>
          <w:vertAlign w:val="baseline"/>
        </w:rPr>
        <w:t>first</w:t>
      </w:r>
      <w:r>
        <w:rPr>
          <w:spacing w:val="13"/>
          <w:vertAlign w:val="baseline"/>
        </w:rPr>
        <w:t> </w:t>
      </w:r>
      <w:r>
        <w:rPr>
          <w:vertAlign w:val="baseline"/>
        </w:rPr>
        <w:t>planted</w:t>
      </w:r>
      <w:r>
        <w:rPr>
          <w:spacing w:val="13"/>
          <w:vertAlign w:val="baseline"/>
        </w:rPr>
        <w:t> </w:t>
      </w:r>
      <w:r>
        <w:rPr>
          <w:vertAlign w:val="baseline"/>
        </w:rPr>
        <w:t>manually</w:t>
      </w:r>
      <w:r>
        <w:rPr>
          <w:spacing w:val="4"/>
          <w:vertAlign w:val="baseline"/>
        </w:rPr>
        <w:t> </w:t>
      </w:r>
      <w:r>
        <w:rPr>
          <w:vertAlign w:val="baseline"/>
        </w:rPr>
        <w:t>at</w:t>
      </w:r>
      <w:r>
        <w:rPr>
          <w:spacing w:val="10"/>
          <w:vertAlign w:val="baseline"/>
        </w:rPr>
        <w:t> </w:t>
      </w:r>
      <w:r>
        <w:rPr>
          <w:vertAlign w:val="baseline"/>
        </w:rPr>
        <w:t>the</w:t>
      </w:r>
      <w:r>
        <w:rPr>
          <w:spacing w:val="7"/>
          <w:vertAlign w:val="baseline"/>
        </w:rPr>
        <w:t> </w:t>
      </w:r>
      <w:r>
        <w:rPr>
          <w:vertAlign w:val="baseline"/>
        </w:rPr>
        <w:t>rate</w:t>
      </w:r>
      <w:r>
        <w:rPr>
          <w:spacing w:val="4"/>
          <w:vertAlign w:val="baseline"/>
        </w:rPr>
        <w:t> </w:t>
      </w:r>
      <w:r>
        <w:rPr>
          <w:vertAlign w:val="baseline"/>
        </w:rPr>
        <w:t>of two</w:t>
      </w:r>
      <w:r>
        <w:rPr>
          <w:spacing w:val="13"/>
          <w:vertAlign w:val="baseline"/>
        </w:rPr>
        <w:t> </w:t>
      </w:r>
      <w:r>
        <w:rPr>
          <w:vertAlign w:val="baseline"/>
        </w:rPr>
        <w:t>seeds</w:t>
      </w:r>
      <w:r>
        <w:rPr>
          <w:spacing w:val="13"/>
          <w:vertAlign w:val="baseline"/>
        </w:rPr>
        <w:t> </w:t>
      </w:r>
      <w:r>
        <w:rPr>
          <w:vertAlign w:val="baseline"/>
        </w:rPr>
        <w:t>hill</w:t>
      </w:r>
      <w:r>
        <w:rPr>
          <w:vertAlign w:val="superscript"/>
        </w:rPr>
        <w:t>-1</w:t>
      </w:r>
      <w:r>
        <w:rPr>
          <w:spacing w:val="11"/>
          <w:vertAlign w:val="baseline"/>
        </w:rPr>
        <w:t> </w:t>
      </w:r>
      <w:r>
        <w:rPr>
          <w:vertAlign w:val="baseline"/>
        </w:rPr>
        <w:t>at</w:t>
      </w:r>
      <w:r>
        <w:rPr>
          <w:spacing w:val="13"/>
          <w:vertAlign w:val="baseline"/>
        </w:rPr>
        <w:t> </w:t>
      </w:r>
      <w:r>
        <w:rPr>
          <w:vertAlign w:val="baseline"/>
        </w:rPr>
        <w:t>a</w:t>
      </w:r>
      <w:r>
        <w:rPr>
          <w:spacing w:val="7"/>
          <w:vertAlign w:val="baseline"/>
        </w:rPr>
        <w:t> </w:t>
      </w:r>
      <w:r>
        <w:rPr>
          <w:vertAlign w:val="baseline"/>
        </w:rPr>
        <w:t>depth of</w:t>
      </w:r>
      <w:r>
        <w:rPr>
          <w:spacing w:val="1"/>
          <w:vertAlign w:val="baseline"/>
        </w:rPr>
        <w:t> </w:t>
      </w:r>
      <w:r>
        <w:rPr>
          <w:spacing w:val="-2"/>
          <w:vertAlign w:val="baseline"/>
        </w:rPr>
        <w:t>about</w:t>
      </w:r>
    </w:p>
    <w:p>
      <w:pPr>
        <w:pStyle w:val="BodyText"/>
        <w:spacing w:line="480" w:lineRule="auto"/>
        <w:ind w:left="240" w:right="212"/>
        <w:jc w:val="both"/>
      </w:pPr>
      <w:r>
        <w:rPr/>
        <w:t>5 cm and intra-row spacing of 20 cm. Then, for the inoculated treatment, 100 g of the</w:t>
      </w:r>
      <w:r>
        <w:rPr>
          <w:spacing w:val="40"/>
        </w:rPr>
        <w:t> </w:t>
      </w:r>
      <w:r>
        <w:rPr/>
        <w:t>commercial inoculant (legume fix) was evenly mixed with 25 kg of seeds. The inoculants was made into a slurry form using water and the seeds thoroughly mixed with it to ensure proper coating and planted as soon as it was mixed. Three weeks after sowing (WAS), the crop was thinned down to one seedling hill</w:t>
      </w:r>
      <w:r>
        <w:rPr>
          <w:vertAlign w:val="superscript"/>
        </w:rPr>
        <w:t>-1</w:t>
      </w:r>
      <w:r>
        <w:rPr>
          <w:vertAlign w:val="baseline"/>
        </w:rPr>
        <w:t>.</w:t>
      </w:r>
    </w:p>
    <w:p>
      <w:pPr>
        <w:spacing w:after="0" w:line="480" w:lineRule="auto"/>
        <w:jc w:val="both"/>
        <w:sectPr>
          <w:pgSz w:w="12240" w:h="15840"/>
          <w:pgMar w:header="0" w:footer="1020" w:top="1360" w:bottom="1200" w:left="1200" w:right="1220"/>
        </w:sectPr>
      </w:pPr>
    </w:p>
    <w:p>
      <w:pPr>
        <w:pStyle w:val="Heading2"/>
        <w:numPr>
          <w:ilvl w:val="2"/>
          <w:numId w:val="11"/>
        </w:numPr>
        <w:tabs>
          <w:tab w:pos="781" w:val="left" w:leader="none"/>
        </w:tabs>
        <w:spacing w:line="240" w:lineRule="auto" w:before="77" w:after="0"/>
        <w:ind w:left="781" w:right="0" w:hanging="541"/>
        <w:jc w:val="both"/>
      </w:pPr>
      <w:r>
        <w:rPr/>
        <w:t>Fertilizer</w:t>
      </w:r>
      <w:r>
        <w:rPr>
          <w:spacing w:val="-11"/>
        </w:rPr>
        <w:t> </w:t>
      </w:r>
      <w:r>
        <w:rPr>
          <w:spacing w:val="-2"/>
        </w:rPr>
        <w:t>application</w:t>
      </w:r>
    </w:p>
    <w:p>
      <w:pPr>
        <w:pStyle w:val="BodyText"/>
        <w:spacing w:line="480" w:lineRule="auto" w:before="271"/>
        <w:ind w:left="240" w:right="216"/>
        <w:jc w:val="both"/>
      </w:pPr>
      <w:r>
        <w:rPr/>
        <w:t>The experimental area received 54 kg P</w:t>
      </w:r>
      <w:r>
        <w:rPr>
          <w:vertAlign w:val="subscript"/>
        </w:rPr>
        <w:t>2</w:t>
      </w:r>
      <w:r>
        <w:rPr>
          <w:vertAlign w:val="baseline"/>
        </w:rPr>
        <w:t>O</w:t>
      </w:r>
      <w:r>
        <w:rPr>
          <w:vertAlign w:val="subscript"/>
        </w:rPr>
        <w:t>5</w:t>
      </w:r>
      <w:r>
        <w:rPr>
          <w:vertAlign w:val="baseline"/>
        </w:rPr>
        <w:t> (23.8 kg Pha</w:t>
      </w:r>
      <w:r>
        <w:rPr>
          <w:vertAlign w:val="superscript"/>
        </w:rPr>
        <w:t>-1</w:t>
      </w:r>
      <w:r>
        <w:rPr>
          <w:vertAlign w:val="baseline"/>
        </w:rPr>
        <w:t>) and 30 kg K</w:t>
      </w:r>
      <w:r>
        <w:rPr>
          <w:vertAlign w:val="subscript"/>
        </w:rPr>
        <w:t>2</w:t>
      </w:r>
      <w:r>
        <w:rPr>
          <w:vertAlign w:val="baseline"/>
        </w:rPr>
        <w:t>O (24.9 kg Kha</w:t>
      </w:r>
      <w:r>
        <w:rPr>
          <w:vertAlign w:val="superscript"/>
        </w:rPr>
        <w:t>-1</w:t>
      </w:r>
      <w:r>
        <w:rPr>
          <w:vertAlign w:val="baseline"/>
        </w:rPr>
        <w:t>) as single superphosphate (18 % P</w:t>
      </w:r>
      <w:r>
        <w:rPr>
          <w:vertAlign w:val="subscript"/>
        </w:rPr>
        <w:t>2</w:t>
      </w:r>
      <w:r>
        <w:rPr>
          <w:vertAlign w:val="baseline"/>
        </w:rPr>
        <w:t>O</w:t>
      </w:r>
      <w:r>
        <w:rPr>
          <w:vertAlign w:val="subscript"/>
        </w:rPr>
        <w:t>5</w:t>
      </w:r>
      <w:r>
        <w:rPr>
          <w:vertAlign w:val="baseline"/>
        </w:rPr>
        <w:t>) and muriate of potash (60 %K</w:t>
      </w:r>
      <w:r>
        <w:rPr>
          <w:vertAlign w:val="subscript"/>
        </w:rPr>
        <w:t>2</w:t>
      </w:r>
      <w:r>
        <w:rPr>
          <w:vertAlign w:val="baseline"/>
        </w:rPr>
        <w:t>O) respectively which was carried out at planting. Gypsum was applied as per the treatment, 40 days after sowing (peak flowering stage) (Daughtry and Cox, 1974); and earthening up was done.</w:t>
      </w:r>
    </w:p>
    <w:p>
      <w:pPr>
        <w:pStyle w:val="Heading2"/>
        <w:numPr>
          <w:ilvl w:val="2"/>
          <w:numId w:val="11"/>
        </w:numPr>
        <w:tabs>
          <w:tab w:pos="781" w:val="left" w:leader="none"/>
        </w:tabs>
        <w:spacing w:line="240" w:lineRule="auto" w:before="6" w:after="0"/>
        <w:ind w:left="781" w:right="0" w:hanging="541"/>
        <w:jc w:val="both"/>
      </w:pPr>
      <w:r>
        <w:rPr/>
        <w:t>Weed </w:t>
      </w:r>
      <w:r>
        <w:rPr>
          <w:spacing w:val="-2"/>
        </w:rPr>
        <w:t>control</w:t>
      </w:r>
    </w:p>
    <w:p>
      <w:pPr>
        <w:pStyle w:val="BodyText"/>
        <w:spacing w:line="480" w:lineRule="auto" w:before="271"/>
        <w:ind w:left="240" w:right="217"/>
        <w:jc w:val="both"/>
      </w:pPr>
      <w:r>
        <w:rPr/>
        <w:t>Weeds were controlled by using glyphosate (round up) at the rate of 4 L ha</w:t>
      </w:r>
      <w:r>
        <w:rPr>
          <w:vertAlign w:val="superscript"/>
        </w:rPr>
        <w:t>-1</w:t>
      </w:r>
      <w:r>
        <w:rPr>
          <w:vertAlign w:val="baseline"/>
        </w:rPr>
        <w:t> (1.4 kg a.i ha</w:t>
      </w:r>
      <w:r>
        <w:rPr>
          <w:vertAlign w:val="superscript"/>
        </w:rPr>
        <w:t>-1</w:t>
      </w:r>
      <w:r>
        <w:rPr>
          <w:vertAlign w:val="baseline"/>
        </w:rPr>
        <w:t>) a forthnight prior to land preparation. Also, butachlor at 4 L ha</w:t>
      </w:r>
      <w:r>
        <w:rPr>
          <w:vertAlign w:val="superscript"/>
        </w:rPr>
        <w:t>-1</w:t>
      </w:r>
      <w:r>
        <w:rPr>
          <w:vertAlign w:val="baseline"/>
        </w:rPr>
        <w:t> (1.4 kg ai ha</w:t>
      </w:r>
      <w:r>
        <w:rPr>
          <w:vertAlign w:val="superscript"/>
        </w:rPr>
        <w:t>-1</w:t>
      </w:r>
      <w:r>
        <w:rPr>
          <w:vertAlign w:val="baseline"/>
        </w:rPr>
        <w:t>) as a pre- emergence herbicide was applied a day after sowing and two hoe-weedings were carried out 3 and 6 weeks after planting.</w:t>
      </w:r>
    </w:p>
    <w:p>
      <w:pPr>
        <w:pStyle w:val="Heading2"/>
        <w:numPr>
          <w:ilvl w:val="2"/>
          <w:numId w:val="11"/>
        </w:numPr>
        <w:tabs>
          <w:tab w:pos="781" w:val="left" w:leader="none"/>
        </w:tabs>
        <w:spacing w:line="240" w:lineRule="auto" w:before="246" w:after="0"/>
        <w:ind w:left="781" w:right="0" w:hanging="541"/>
        <w:jc w:val="both"/>
      </w:pPr>
      <w:r>
        <w:rPr>
          <w:spacing w:val="-2"/>
        </w:rPr>
        <w:t>Harvesting</w:t>
      </w:r>
    </w:p>
    <w:p>
      <w:pPr>
        <w:pStyle w:val="BodyText"/>
        <w:spacing w:line="480" w:lineRule="auto" w:before="271"/>
        <w:ind w:left="240" w:right="215"/>
        <w:jc w:val="both"/>
      </w:pPr>
      <w:r>
        <w:rPr/>
        <w:t>The crop was harvested when the vine turned yellow and older leaves started to shed. At this period, 70-80 % of the inside of the pod shells had dark markings and the kernels were well formed with color characteristic of that variety.</w:t>
      </w:r>
    </w:p>
    <w:p>
      <w:pPr>
        <w:pStyle w:val="Heading2"/>
        <w:numPr>
          <w:ilvl w:val="1"/>
          <w:numId w:val="11"/>
        </w:numPr>
        <w:tabs>
          <w:tab w:pos="604" w:val="left" w:leader="none"/>
        </w:tabs>
        <w:spacing w:line="240" w:lineRule="auto" w:before="246" w:after="0"/>
        <w:ind w:left="604" w:right="0" w:hanging="364"/>
        <w:jc w:val="both"/>
      </w:pPr>
      <w:r>
        <w:rPr/>
        <w:t>Soil</w:t>
      </w:r>
      <w:r>
        <w:rPr>
          <w:spacing w:val="-2"/>
        </w:rPr>
        <w:t> Analysis</w:t>
      </w:r>
    </w:p>
    <w:p>
      <w:pPr>
        <w:pStyle w:val="BodyText"/>
        <w:spacing w:line="480" w:lineRule="auto" w:before="271"/>
        <w:ind w:left="240" w:right="223"/>
        <w:jc w:val="both"/>
      </w:pPr>
      <w:r>
        <w:rPr/>
        <w:t>Prior to the establishment of the trial in each location, a composite soil sample of the experimental unit was taken randomly at depths of 0-30 cm using a soil auger. The soil samples were analyzed in the laboratory for physical and chemical properties.</w:t>
      </w:r>
    </w:p>
    <w:p>
      <w:pPr>
        <w:pStyle w:val="Heading2"/>
        <w:ind w:left="240" w:firstLine="0"/>
      </w:pPr>
      <w:r>
        <w:rPr/>
        <w:t>Particle</w:t>
      </w:r>
      <w:r>
        <w:rPr>
          <w:spacing w:val="-3"/>
        </w:rPr>
        <w:t> </w:t>
      </w:r>
      <w:r>
        <w:rPr/>
        <w:t>size</w:t>
      </w:r>
      <w:r>
        <w:rPr>
          <w:spacing w:val="-3"/>
        </w:rPr>
        <w:t> </w:t>
      </w:r>
      <w:r>
        <w:rPr>
          <w:spacing w:val="-2"/>
        </w:rPr>
        <w:t>analysis</w:t>
      </w:r>
    </w:p>
    <w:p>
      <w:pPr>
        <w:pStyle w:val="BodyText"/>
        <w:spacing w:line="480" w:lineRule="auto" w:before="271"/>
        <w:ind w:left="240" w:right="233"/>
        <w:jc w:val="both"/>
      </w:pPr>
      <w:r>
        <w:rPr/>
        <w:t>Particle size distribution was determined by the hygrometer method using calgon as dispersing agent (Day, 1965). The textural class was determined by the use of standard textural triangle.</w:t>
      </w:r>
    </w:p>
    <w:p>
      <w:pPr>
        <w:spacing w:after="0" w:line="480" w:lineRule="auto"/>
        <w:jc w:val="both"/>
        <w:sectPr>
          <w:pgSz w:w="12240" w:h="15840"/>
          <w:pgMar w:header="0" w:footer="1020" w:top="1360" w:bottom="1200" w:left="1200" w:right="1220"/>
        </w:sectPr>
      </w:pPr>
    </w:p>
    <w:p>
      <w:pPr>
        <w:pStyle w:val="Heading2"/>
        <w:spacing w:before="77"/>
        <w:ind w:left="240" w:firstLine="0"/>
      </w:pPr>
      <w:r>
        <w:rPr/>
        <w:t>Total</w:t>
      </w:r>
      <w:r>
        <w:rPr>
          <w:spacing w:val="-3"/>
        </w:rPr>
        <w:t> </w:t>
      </w:r>
      <w:r>
        <w:rPr/>
        <w:t>soil</w:t>
      </w:r>
      <w:r>
        <w:rPr>
          <w:spacing w:val="-2"/>
        </w:rPr>
        <w:t> nitrogen</w:t>
      </w:r>
    </w:p>
    <w:p>
      <w:pPr>
        <w:pStyle w:val="BodyText"/>
        <w:spacing w:line="480" w:lineRule="auto" w:before="271"/>
        <w:ind w:left="240" w:right="214"/>
        <w:jc w:val="both"/>
      </w:pPr>
      <w:r>
        <w:rPr/>
        <w:t>Total soil nitrogen was determined using Macro-Kjeldahl procedure (Bremner, 1965). Five</w:t>
      </w:r>
      <w:r>
        <w:rPr>
          <w:spacing w:val="40"/>
        </w:rPr>
        <w:t> </w:t>
      </w:r>
      <w:r>
        <w:rPr/>
        <w:t>grams of air-dry soil was put in a Macro-Kjeldahl digestion flask with 30 ml of concentrated H</w:t>
      </w:r>
      <w:r>
        <w:rPr>
          <w:vertAlign w:val="subscript"/>
        </w:rPr>
        <w:t>2</w:t>
      </w:r>
      <w:r>
        <w:rPr>
          <w:vertAlign w:val="baseline"/>
        </w:rPr>
        <w:t>SO</w:t>
      </w:r>
      <w:r>
        <w:rPr>
          <w:vertAlign w:val="subscript"/>
        </w:rPr>
        <w:t>4</w:t>
      </w:r>
      <w:r>
        <w:rPr>
          <w:vertAlign w:val="baseline"/>
        </w:rPr>
        <w:t>, mercury</w:t>
      </w:r>
      <w:r>
        <w:rPr>
          <w:spacing w:val="-1"/>
          <w:vertAlign w:val="baseline"/>
        </w:rPr>
        <w:t> </w:t>
      </w:r>
      <w:r>
        <w:rPr>
          <w:vertAlign w:val="baseline"/>
        </w:rPr>
        <w:t>tablet and 10 gram</w:t>
      </w:r>
      <w:r>
        <w:rPr>
          <w:spacing w:val="-5"/>
          <w:vertAlign w:val="baseline"/>
        </w:rPr>
        <w:t> </w:t>
      </w:r>
      <w:r>
        <w:rPr>
          <w:vertAlign w:val="baseline"/>
        </w:rPr>
        <w:t>of potassium</w:t>
      </w:r>
      <w:r>
        <w:rPr>
          <w:spacing w:val="-5"/>
          <w:vertAlign w:val="baseline"/>
        </w:rPr>
        <w:t> </w:t>
      </w:r>
      <w:r>
        <w:rPr>
          <w:vertAlign w:val="baseline"/>
        </w:rPr>
        <w:t>as catalyst. The flask was heated gently for 3-5 minutes. The digest was distilled into 5 ml</w:t>
      </w:r>
      <w:r>
        <w:rPr>
          <w:spacing w:val="-1"/>
          <w:vertAlign w:val="baseline"/>
        </w:rPr>
        <w:t> </w:t>
      </w:r>
      <w:r>
        <w:rPr>
          <w:vertAlign w:val="baseline"/>
        </w:rPr>
        <w:t>boric acid using 150 ml</w:t>
      </w:r>
      <w:r>
        <w:rPr>
          <w:spacing w:val="-1"/>
          <w:vertAlign w:val="baseline"/>
        </w:rPr>
        <w:t> </w:t>
      </w:r>
      <w:r>
        <w:rPr>
          <w:vertAlign w:val="baseline"/>
        </w:rPr>
        <w:t>of</w:t>
      </w:r>
      <w:r>
        <w:rPr>
          <w:spacing w:val="-4"/>
          <w:vertAlign w:val="baseline"/>
        </w:rPr>
        <w:t> </w:t>
      </w:r>
      <w:r>
        <w:rPr>
          <w:vertAlign w:val="baseline"/>
        </w:rPr>
        <w:t>10 N NaOH. The distillate was then titrated against 0.01 N hydrochloric acid until it changed from</w:t>
      </w:r>
      <w:r>
        <w:rPr>
          <w:spacing w:val="-1"/>
          <w:vertAlign w:val="baseline"/>
        </w:rPr>
        <w:t> </w:t>
      </w:r>
      <w:r>
        <w:rPr>
          <w:vertAlign w:val="baseline"/>
        </w:rPr>
        <w:t>green to pink.</w:t>
      </w:r>
    </w:p>
    <w:p>
      <w:pPr>
        <w:pStyle w:val="Heading2"/>
        <w:ind w:left="240" w:firstLine="0"/>
      </w:pPr>
      <w:r>
        <w:rPr/>
        <w:t>Available</w:t>
      </w:r>
      <w:r>
        <w:rPr>
          <w:spacing w:val="-4"/>
        </w:rPr>
        <w:t> </w:t>
      </w:r>
      <w:r>
        <w:rPr>
          <w:spacing w:val="-2"/>
        </w:rPr>
        <w:t>Phosphorus</w:t>
      </w:r>
    </w:p>
    <w:p>
      <w:pPr>
        <w:pStyle w:val="BodyText"/>
        <w:spacing w:line="480" w:lineRule="auto" w:before="271"/>
        <w:ind w:left="240" w:right="218"/>
        <w:jc w:val="both"/>
      </w:pPr>
      <w:r>
        <w:rPr/>
        <w:t>Five</w:t>
      </w:r>
      <w:r>
        <w:rPr>
          <w:spacing w:val="-1"/>
        </w:rPr>
        <w:t> </w:t>
      </w:r>
      <w:r>
        <w:rPr/>
        <w:t>grams</w:t>
      </w:r>
      <w:r>
        <w:rPr>
          <w:spacing w:val="-2"/>
        </w:rPr>
        <w:t> </w:t>
      </w:r>
      <w:r>
        <w:rPr/>
        <w:t>of</w:t>
      </w:r>
      <w:r>
        <w:rPr>
          <w:spacing w:val="-3"/>
        </w:rPr>
        <w:t> </w:t>
      </w:r>
      <w:r>
        <w:rPr/>
        <w:t>less</w:t>
      </w:r>
      <w:r>
        <w:rPr>
          <w:spacing w:val="-2"/>
        </w:rPr>
        <w:t> </w:t>
      </w:r>
      <w:r>
        <w:rPr/>
        <w:t>than</w:t>
      </w:r>
      <w:r>
        <w:rPr>
          <w:spacing w:val="-4"/>
        </w:rPr>
        <w:t> </w:t>
      </w:r>
      <w:r>
        <w:rPr/>
        <w:t>2 mm</w:t>
      </w:r>
      <w:r>
        <w:rPr>
          <w:spacing w:val="-9"/>
        </w:rPr>
        <w:t> </w:t>
      </w:r>
      <w:r>
        <w:rPr/>
        <w:t>diameter of</w:t>
      </w:r>
      <w:r>
        <w:rPr>
          <w:spacing w:val="-8"/>
        </w:rPr>
        <w:t> </w:t>
      </w:r>
      <w:r>
        <w:rPr/>
        <w:t>the</w:t>
      </w:r>
      <w:r>
        <w:rPr>
          <w:spacing w:val="-1"/>
        </w:rPr>
        <w:t> </w:t>
      </w:r>
      <w:r>
        <w:rPr/>
        <w:t>air-dry</w:t>
      </w:r>
      <w:r>
        <w:rPr>
          <w:spacing w:val="-10"/>
        </w:rPr>
        <w:t> </w:t>
      </w:r>
      <w:r>
        <w:rPr/>
        <w:t>soil</w:t>
      </w:r>
      <w:r>
        <w:rPr>
          <w:spacing w:val="-9"/>
        </w:rPr>
        <w:t> </w:t>
      </w:r>
      <w:r>
        <w:rPr/>
        <w:t>sample</w:t>
      </w:r>
      <w:r>
        <w:rPr>
          <w:spacing w:val="-1"/>
        </w:rPr>
        <w:t> </w:t>
      </w:r>
      <w:r>
        <w:rPr/>
        <w:t>was</w:t>
      </w:r>
      <w:r>
        <w:rPr>
          <w:spacing w:val="-2"/>
        </w:rPr>
        <w:t> </w:t>
      </w:r>
      <w:r>
        <w:rPr/>
        <w:t>put into an</w:t>
      </w:r>
      <w:r>
        <w:rPr>
          <w:spacing w:val="-5"/>
        </w:rPr>
        <w:t> </w:t>
      </w:r>
      <w:r>
        <w:rPr/>
        <w:t>extracting bottle and 100 mls of extraction solution (0.5 m) NaHCO</w:t>
      </w:r>
      <w:r>
        <w:rPr>
          <w:vertAlign w:val="subscript"/>
        </w:rPr>
        <w:t>3</w:t>
      </w:r>
      <w:r>
        <w:rPr>
          <w:vertAlign w:val="baseline"/>
        </w:rPr>
        <w:t> at pH 8.5 and on teaspoon of carbon black (Darco E60 quality) was added to the extraction bottle. This was shaken for 30 minutes in a centrifuge at the speed of 600 rmp. The supernatant solution was decanted into a clean vial and the</w:t>
      </w:r>
      <w:r>
        <w:rPr>
          <w:spacing w:val="-2"/>
          <w:vertAlign w:val="baseline"/>
        </w:rPr>
        <w:t> </w:t>
      </w:r>
      <w:r>
        <w:rPr>
          <w:vertAlign w:val="baseline"/>
        </w:rPr>
        <w:t>extracted</w:t>
      </w:r>
      <w:r>
        <w:rPr>
          <w:spacing w:val="-1"/>
          <w:vertAlign w:val="baseline"/>
        </w:rPr>
        <w:t> </w:t>
      </w:r>
      <w:r>
        <w:rPr>
          <w:vertAlign w:val="baseline"/>
        </w:rPr>
        <w:t>phosphorus</w:t>
      </w:r>
      <w:r>
        <w:rPr>
          <w:spacing w:val="-3"/>
          <w:vertAlign w:val="baseline"/>
        </w:rPr>
        <w:t> </w:t>
      </w:r>
      <w:r>
        <w:rPr>
          <w:vertAlign w:val="baseline"/>
        </w:rPr>
        <w:t>was</w:t>
      </w:r>
      <w:r>
        <w:rPr>
          <w:spacing w:val="-3"/>
          <w:vertAlign w:val="baseline"/>
        </w:rPr>
        <w:t> </w:t>
      </w:r>
      <w:r>
        <w:rPr>
          <w:vertAlign w:val="baseline"/>
        </w:rPr>
        <w:t>determined calorimetrically</w:t>
      </w:r>
      <w:r>
        <w:rPr>
          <w:spacing w:val="-6"/>
          <w:vertAlign w:val="baseline"/>
        </w:rPr>
        <w:t> </w:t>
      </w:r>
      <w:r>
        <w:rPr>
          <w:vertAlign w:val="baseline"/>
        </w:rPr>
        <w:t>using molybdenum</w:t>
      </w:r>
      <w:r>
        <w:rPr>
          <w:spacing w:val="-1"/>
          <w:vertAlign w:val="baseline"/>
        </w:rPr>
        <w:t> </w:t>
      </w:r>
      <w:r>
        <w:rPr>
          <w:vertAlign w:val="baseline"/>
        </w:rPr>
        <w:t>blue method</w:t>
      </w:r>
      <w:r>
        <w:rPr>
          <w:spacing w:val="-1"/>
          <w:vertAlign w:val="baseline"/>
        </w:rPr>
        <w:t> </w:t>
      </w:r>
      <w:r>
        <w:rPr>
          <w:vertAlign w:val="baseline"/>
        </w:rPr>
        <w:t>(Bray and Steinerz, 1945).</w:t>
      </w:r>
    </w:p>
    <w:p>
      <w:pPr>
        <w:pStyle w:val="Heading2"/>
        <w:spacing w:before="247"/>
        <w:ind w:left="240" w:firstLine="0"/>
        <w:jc w:val="left"/>
      </w:pPr>
      <w:r>
        <w:rPr>
          <w:spacing w:val="-2"/>
        </w:rPr>
        <w:t>Potassium</w:t>
      </w:r>
    </w:p>
    <w:p>
      <w:pPr>
        <w:pStyle w:val="BodyText"/>
        <w:spacing w:line="480" w:lineRule="auto" w:before="271"/>
        <w:ind w:left="240" w:right="187"/>
      </w:pPr>
      <w:r>
        <w:rPr/>
        <w:t>The</w:t>
      </w:r>
      <w:r>
        <w:rPr>
          <w:spacing w:val="-2"/>
        </w:rPr>
        <w:t> </w:t>
      </w:r>
      <w:r>
        <w:rPr/>
        <w:t>potassium</w:t>
      </w:r>
      <w:r>
        <w:rPr>
          <w:spacing w:val="-6"/>
        </w:rPr>
        <w:t> </w:t>
      </w:r>
      <w:r>
        <w:rPr/>
        <w:t>content of</w:t>
      </w:r>
      <w:r>
        <w:rPr>
          <w:spacing w:val="-8"/>
        </w:rPr>
        <w:t> </w:t>
      </w:r>
      <w:r>
        <w:rPr/>
        <w:t>the</w:t>
      </w:r>
      <w:r>
        <w:rPr>
          <w:spacing w:val="-2"/>
        </w:rPr>
        <w:t> </w:t>
      </w:r>
      <w:r>
        <w:rPr/>
        <w:t>soil was</w:t>
      </w:r>
      <w:r>
        <w:rPr>
          <w:spacing w:val="-3"/>
        </w:rPr>
        <w:t> </w:t>
      </w:r>
      <w:r>
        <w:rPr/>
        <w:t>determined by</w:t>
      </w:r>
      <w:r>
        <w:rPr>
          <w:spacing w:val="-6"/>
        </w:rPr>
        <w:t> </w:t>
      </w:r>
      <w:r>
        <w:rPr/>
        <w:t>the</w:t>
      </w:r>
      <w:r>
        <w:rPr>
          <w:spacing w:val="-2"/>
        </w:rPr>
        <w:t> </w:t>
      </w:r>
      <w:r>
        <w:rPr/>
        <w:t>wet</w:t>
      </w:r>
      <w:r>
        <w:rPr>
          <w:spacing w:val="-1"/>
        </w:rPr>
        <w:t> </w:t>
      </w:r>
      <w:r>
        <w:rPr/>
        <w:t>oxidation</w:t>
      </w:r>
      <w:r>
        <w:rPr>
          <w:spacing w:val="-1"/>
        </w:rPr>
        <w:t> </w:t>
      </w:r>
      <w:r>
        <w:rPr/>
        <w:t>method</w:t>
      </w:r>
      <w:r>
        <w:rPr>
          <w:spacing w:val="-1"/>
        </w:rPr>
        <w:t> </w:t>
      </w:r>
      <w:r>
        <w:rPr/>
        <w:t>of</w:t>
      </w:r>
      <w:r>
        <w:rPr>
          <w:spacing w:val="-8"/>
        </w:rPr>
        <w:t> </w:t>
      </w:r>
      <w:r>
        <w:rPr/>
        <w:t>Walkley-Black as described by Allison (1965).</w:t>
      </w:r>
    </w:p>
    <w:p>
      <w:pPr>
        <w:pStyle w:val="Heading2"/>
        <w:ind w:left="240" w:firstLine="0"/>
      </w:pPr>
      <w:r>
        <w:rPr/>
        <w:t>Exchangeable</w:t>
      </w:r>
      <w:r>
        <w:rPr>
          <w:spacing w:val="-8"/>
        </w:rPr>
        <w:t> </w:t>
      </w:r>
      <w:r>
        <w:rPr>
          <w:spacing w:val="-4"/>
        </w:rPr>
        <w:t>bases</w:t>
      </w:r>
    </w:p>
    <w:p>
      <w:pPr>
        <w:pStyle w:val="BodyText"/>
        <w:spacing w:line="480" w:lineRule="auto" w:before="271"/>
        <w:ind w:left="240" w:right="218"/>
        <w:jc w:val="both"/>
      </w:pPr>
      <w:r>
        <w:rPr/>
        <w:t>The exchangeable bases were determined by extraction with neutral 1N ammonium acetate (NH</w:t>
      </w:r>
      <w:r>
        <w:rPr>
          <w:vertAlign w:val="subscript"/>
        </w:rPr>
        <w:t>4</w:t>
      </w:r>
      <w:r>
        <w:rPr>
          <w:vertAlign w:val="baseline"/>
        </w:rPr>
        <w:t>OAC). Potassium (K) in the extract was determined using the atomic absorption </w:t>
      </w:r>
      <w:r>
        <w:rPr>
          <w:spacing w:val="-2"/>
          <w:vertAlign w:val="baseline"/>
        </w:rPr>
        <w:t>spectrophotometer.</w:t>
      </w:r>
    </w:p>
    <w:p>
      <w:pPr>
        <w:spacing w:after="0" w:line="480" w:lineRule="auto"/>
        <w:jc w:val="both"/>
        <w:sectPr>
          <w:pgSz w:w="12240" w:h="15840"/>
          <w:pgMar w:header="0" w:footer="1020" w:top="1360" w:bottom="1200" w:left="1200" w:right="1220"/>
        </w:sectPr>
      </w:pPr>
    </w:p>
    <w:p>
      <w:pPr>
        <w:pStyle w:val="Heading2"/>
        <w:spacing w:before="77"/>
        <w:ind w:left="240" w:firstLine="0"/>
      </w:pPr>
      <w:r>
        <w:rPr/>
        <w:t>Cation</w:t>
      </w:r>
      <w:r>
        <w:rPr>
          <w:spacing w:val="-1"/>
        </w:rPr>
        <w:t> </w:t>
      </w:r>
      <w:r>
        <w:rPr/>
        <w:t>exchange</w:t>
      </w:r>
      <w:r>
        <w:rPr>
          <w:spacing w:val="-2"/>
        </w:rPr>
        <w:t> capacity</w:t>
      </w:r>
    </w:p>
    <w:p>
      <w:pPr>
        <w:pStyle w:val="BodyText"/>
        <w:spacing w:line="480" w:lineRule="auto" w:before="271"/>
        <w:ind w:left="240" w:right="215"/>
        <w:jc w:val="both"/>
      </w:pPr>
      <w:r>
        <w:rPr/>
        <w:t>Five grams of</w:t>
      </w:r>
      <w:r>
        <w:rPr>
          <w:spacing w:val="-1"/>
        </w:rPr>
        <w:t> </w:t>
      </w:r>
      <w:r>
        <w:rPr/>
        <w:t>2 mm</w:t>
      </w:r>
      <w:r>
        <w:rPr>
          <w:spacing w:val="-2"/>
        </w:rPr>
        <w:t> </w:t>
      </w:r>
      <w:r>
        <w:rPr/>
        <w:t>of</w:t>
      </w:r>
      <w:r>
        <w:rPr>
          <w:spacing w:val="-6"/>
        </w:rPr>
        <w:t> </w:t>
      </w:r>
      <w:r>
        <w:rPr/>
        <w:t>air-dry</w:t>
      </w:r>
      <w:r>
        <w:rPr>
          <w:spacing w:val="-3"/>
        </w:rPr>
        <w:t> </w:t>
      </w:r>
      <w:r>
        <w:rPr/>
        <w:t>soil</w:t>
      </w:r>
      <w:r>
        <w:rPr>
          <w:spacing w:val="-3"/>
        </w:rPr>
        <w:t> </w:t>
      </w:r>
      <w:r>
        <w:rPr/>
        <w:t>was sieved and weighed into a centrifuge tube and 30 mls 1N ammonium actetate (NH</w:t>
      </w:r>
      <w:r>
        <w:rPr>
          <w:vertAlign w:val="subscript"/>
        </w:rPr>
        <w:t>4</w:t>
      </w:r>
      <w:r>
        <w:rPr>
          <w:vertAlign w:val="baseline"/>
        </w:rPr>
        <w:t>OAC) solution was added using a measuring cylinder of 50 mls volumes. The tubes were then placed on a mechanical shaker and shaken for 1- 2 hours at about 2500 rpm. The extract was carefully decanted from the soil. Using a pipette, the clean clear solution was put into a clean glass vial. The sample was read alongside working standards on Aqueous Standard Solution ASS ( for Ca Mg Mo) and flame photometer (for Na and K), the cation exchange capacity was then calculated.</w:t>
      </w:r>
    </w:p>
    <w:p>
      <w:pPr>
        <w:pStyle w:val="Heading2"/>
        <w:spacing w:before="247"/>
        <w:ind w:left="240" w:firstLine="0"/>
      </w:pPr>
      <w:r>
        <w:rPr/>
        <w:t>Soil</w:t>
      </w:r>
      <w:r>
        <w:rPr>
          <w:spacing w:val="-4"/>
        </w:rPr>
        <w:t> </w:t>
      </w:r>
      <w:r>
        <w:rPr>
          <w:spacing w:val="-7"/>
        </w:rPr>
        <w:t>pH</w:t>
      </w:r>
    </w:p>
    <w:p>
      <w:pPr>
        <w:pStyle w:val="BodyText"/>
        <w:spacing w:line="480" w:lineRule="auto" w:before="271"/>
        <w:ind w:left="240" w:right="224"/>
        <w:jc w:val="both"/>
      </w:pPr>
      <w:r>
        <w:rPr/>
        <w:t>Soil</w:t>
      </w:r>
      <w:r>
        <w:rPr>
          <w:spacing w:val="-10"/>
        </w:rPr>
        <w:t> </w:t>
      </w:r>
      <w:r>
        <w:rPr/>
        <w:t>pH</w:t>
      </w:r>
      <w:r>
        <w:rPr>
          <w:spacing w:val="-2"/>
        </w:rPr>
        <w:t> </w:t>
      </w:r>
      <w:r>
        <w:rPr/>
        <w:t>was</w:t>
      </w:r>
      <w:r>
        <w:rPr>
          <w:spacing w:val="-3"/>
        </w:rPr>
        <w:t> </w:t>
      </w:r>
      <w:r>
        <w:rPr/>
        <w:t>determined in</w:t>
      </w:r>
      <w:r>
        <w:rPr>
          <w:spacing w:val="-1"/>
        </w:rPr>
        <w:t> </w:t>
      </w:r>
      <w:r>
        <w:rPr/>
        <w:t>0.01</w:t>
      </w:r>
      <w:r>
        <w:rPr>
          <w:spacing w:val="-1"/>
        </w:rPr>
        <w:t> </w:t>
      </w:r>
      <w:r>
        <w:rPr/>
        <w:t>M</w:t>
      </w:r>
      <w:r>
        <w:rPr>
          <w:spacing w:val="-3"/>
        </w:rPr>
        <w:t> </w:t>
      </w:r>
      <w:r>
        <w:rPr/>
        <w:t>CaCl</w:t>
      </w:r>
      <w:r>
        <w:rPr>
          <w:vertAlign w:val="subscript"/>
        </w:rPr>
        <w:t>2</w:t>
      </w:r>
      <w:r>
        <w:rPr>
          <w:vertAlign w:val="baseline"/>
        </w:rPr>
        <w:t> and in</w:t>
      </w:r>
      <w:r>
        <w:rPr>
          <w:spacing w:val="-6"/>
          <w:vertAlign w:val="baseline"/>
        </w:rPr>
        <w:t> </w:t>
      </w:r>
      <w:r>
        <w:rPr>
          <w:vertAlign w:val="baseline"/>
        </w:rPr>
        <w:t>water, using</w:t>
      </w:r>
      <w:r>
        <w:rPr>
          <w:spacing w:val="-1"/>
          <w:vertAlign w:val="baseline"/>
        </w:rPr>
        <w:t> </w:t>
      </w:r>
      <w:r>
        <w:rPr>
          <w:vertAlign w:val="baseline"/>
        </w:rPr>
        <w:t>a soil</w:t>
      </w:r>
      <w:r>
        <w:rPr>
          <w:spacing w:val="-1"/>
          <w:vertAlign w:val="baseline"/>
        </w:rPr>
        <w:t> </w:t>
      </w:r>
      <w:r>
        <w:rPr>
          <w:vertAlign w:val="baseline"/>
        </w:rPr>
        <w:t>solution</w:t>
      </w:r>
      <w:r>
        <w:rPr>
          <w:spacing w:val="-6"/>
          <w:vertAlign w:val="baseline"/>
        </w:rPr>
        <w:t> </w:t>
      </w:r>
      <w:r>
        <w:rPr>
          <w:vertAlign w:val="baseline"/>
        </w:rPr>
        <w:t>ratio</w:t>
      </w:r>
      <w:r>
        <w:rPr>
          <w:spacing w:val="-1"/>
          <w:vertAlign w:val="baseline"/>
        </w:rPr>
        <w:t> </w:t>
      </w:r>
      <w:r>
        <w:rPr>
          <w:vertAlign w:val="baseline"/>
        </w:rPr>
        <w:t>of</w:t>
      </w:r>
      <w:r>
        <w:rPr>
          <w:spacing w:val="-9"/>
          <w:vertAlign w:val="baseline"/>
        </w:rPr>
        <w:t> </w:t>
      </w:r>
      <w:r>
        <w:rPr>
          <w:vertAlign w:val="baseline"/>
        </w:rPr>
        <w:t>1:2</w:t>
      </w:r>
      <w:r>
        <w:rPr>
          <w:spacing w:val="-1"/>
          <w:vertAlign w:val="baseline"/>
        </w:rPr>
        <w:t> </w:t>
      </w:r>
      <w:r>
        <w:rPr>
          <w:vertAlign w:val="baseline"/>
        </w:rPr>
        <w:t>by</w:t>
      </w:r>
      <w:r>
        <w:rPr>
          <w:spacing w:val="-1"/>
          <w:vertAlign w:val="baseline"/>
        </w:rPr>
        <w:t> </w:t>
      </w:r>
      <w:r>
        <w:rPr>
          <w:vertAlign w:val="baseline"/>
        </w:rPr>
        <w:t>means of a Philip analogue.</w:t>
      </w:r>
    </w:p>
    <w:p>
      <w:pPr>
        <w:pStyle w:val="Heading2"/>
        <w:numPr>
          <w:ilvl w:val="1"/>
          <w:numId w:val="11"/>
        </w:numPr>
        <w:tabs>
          <w:tab w:pos="599" w:val="left" w:leader="none"/>
        </w:tabs>
        <w:spacing w:line="240" w:lineRule="auto" w:before="245" w:after="0"/>
        <w:ind w:left="599" w:right="0" w:hanging="359"/>
        <w:jc w:val="both"/>
      </w:pPr>
      <w:r>
        <w:rPr/>
        <w:t>Meteorological</w:t>
      </w:r>
      <w:r>
        <w:rPr>
          <w:spacing w:val="-8"/>
        </w:rPr>
        <w:t> </w:t>
      </w:r>
      <w:r>
        <w:rPr>
          <w:spacing w:val="-4"/>
        </w:rPr>
        <w:t>Data</w:t>
      </w:r>
    </w:p>
    <w:p>
      <w:pPr>
        <w:pStyle w:val="BodyText"/>
        <w:spacing w:line="480" w:lineRule="auto" w:before="272"/>
        <w:ind w:left="240" w:right="218"/>
        <w:jc w:val="both"/>
      </w:pPr>
      <w:r>
        <w:rPr/>
        <w:t>Records of rainfall, sunshine hours, relative humidity and temperature of the experimental sites were collected from the meteorological stations of IAR, Samaru and Irrigation Research Station of IAR, Kadawa (Appendices I and II).</w:t>
      </w:r>
    </w:p>
    <w:p>
      <w:pPr>
        <w:pStyle w:val="Heading2"/>
        <w:numPr>
          <w:ilvl w:val="1"/>
          <w:numId w:val="11"/>
        </w:numPr>
        <w:tabs>
          <w:tab w:pos="604" w:val="left" w:leader="none"/>
        </w:tabs>
        <w:spacing w:line="240" w:lineRule="auto" w:before="245" w:after="0"/>
        <w:ind w:left="604" w:right="0" w:hanging="364"/>
        <w:jc w:val="both"/>
      </w:pPr>
      <w:r>
        <w:rPr/>
        <w:t>Crop</w:t>
      </w:r>
      <w:r>
        <w:rPr>
          <w:spacing w:val="-5"/>
        </w:rPr>
        <w:t> </w:t>
      </w:r>
      <w:r>
        <w:rPr/>
        <w:t>Growth</w:t>
      </w:r>
      <w:r>
        <w:rPr>
          <w:spacing w:val="-4"/>
        </w:rPr>
        <w:t> </w:t>
      </w:r>
      <w:r>
        <w:rPr>
          <w:spacing w:val="-2"/>
        </w:rPr>
        <w:t>Parameters</w:t>
      </w:r>
    </w:p>
    <w:p>
      <w:pPr>
        <w:pStyle w:val="BodyText"/>
        <w:spacing w:line="480" w:lineRule="auto" w:before="272"/>
        <w:ind w:left="240" w:right="231"/>
        <w:jc w:val="both"/>
      </w:pPr>
      <w:r>
        <w:rPr/>
        <w:t>Five plants were tagged at random within each net plot to assess the growth and yield</w:t>
      </w:r>
      <w:r>
        <w:rPr>
          <w:spacing w:val="40"/>
        </w:rPr>
        <w:t> </w:t>
      </w:r>
      <w:r>
        <w:rPr/>
        <w:t>parameters. The destructive samples were taken outside the net plot area.</w:t>
      </w:r>
    </w:p>
    <w:p>
      <w:pPr>
        <w:pStyle w:val="Heading2"/>
        <w:numPr>
          <w:ilvl w:val="2"/>
          <w:numId w:val="11"/>
        </w:numPr>
        <w:tabs>
          <w:tab w:pos="781" w:val="left" w:leader="none"/>
        </w:tabs>
        <w:spacing w:line="240" w:lineRule="auto" w:before="5" w:after="0"/>
        <w:ind w:left="781" w:right="0" w:hanging="541"/>
        <w:jc w:val="both"/>
      </w:pPr>
      <w:r>
        <w:rPr/>
        <w:t>Stand</w:t>
      </w:r>
      <w:r>
        <w:rPr>
          <w:spacing w:val="-1"/>
        </w:rPr>
        <w:t> </w:t>
      </w:r>
      <w:r>
        <w:rPr>
          <w:spacing w:val="-2"/>
        </w:rPr>
        <w:t>count</w:t>
      </w:r>
    </w:p>
    <w:p>
      <w:pPr>
        <w:pStyle w:val="BodyText"/>
        <w:spacing w:line="480" w:lineRule="auto" w:before="271"/>
        <w:ind w:left="240" w:right="221"/>
        <w:jc w:val="both"/>
      </w:pPr>
      <w:r>
        <w:rPr/>
        <w:t>This was measured by counting the number of plant stands in the net plot at 3 WAS and at </w:t>
      </w:r>
      <w:r>
        <w:rPr>
          <w:spacing w:val="-2"/>
        </w:rPr>
        <w:t>harvest.</w:t>
      </w:r>
    </w:p>
    <w:p>
      <w:pPr>
        <w:spacing w:after="0" w:line="480" w:lineRule="auto"/>
        <w:jc w:val="both"/>
        <w:sectPr>
          <w:pgSz w:w="12240" w:h="15840"/>
          <w:pgMar w:header="0" w:footer="1020" w:top="1360" w:bottom="1200" w:left="1200" w:right="1220"/>
        </w:sectPr>
      </w:pPr>
    </w:p>
    <w:p>
      <w:pPr>
        <w:pStyle w:val="Heading2"/>
        <w:numPr>
          <w:ilvl w:val="2"/>
          <w:numId w:val="11"/>
        </w:numPr>
        <w:tabs>
          <w:tab w:pos="782" w:val="left" w:leader="none"/>
        </w:tabs>
        <w:spacing w:line="240" w:lineRule="auto" w:before="77" w:after="0"/>
        <w:ind w:left="782" w:right="0" w:hanging="542"/>
        <w:jc w:val="both"/>
      </w:pPr>
      <w:r>
        <w:rPr/>
        <w:t>Days</w:t>
      </w:r>
      <w:r>
        <w:rPr>
          <w:spacing w:val="-1"/>
        </w:rPr>
        <w:t> </w:t>
      </w:r>
      <w:r>
        <w:rPr/>
        <w:t>to</w:t>
      </w:r>
      <w:r>
        <w:rPr>
          <w:spacing w:val="2"/>
        </w:rPr>
        <w:t> </w:t>
      </w:r>
      <w:r>
        <w:rPr/>
        <w:t>50</w:t>
      </w:r>
      <w:r>
        <w:rPr>
          <w:spacing w:val="-2"/>
        </w:rPr>
        <w:t> </w:t>
      </w:r>
      <w:r>
        <w:rPr/>
        <w:t>%</w:t>
      </w:r>
      <w:r>
        <w:rPr>
          <w:spacing w:val="-2"/>
        </w:rPr>
        <w:t> flowering</w:t>
      </w:r>
    </w:p>
    <w:p>
      <w:pPr>
        <w:pStyle w:val="BodyText"/>
        <w:spacing w:line="480" w:lineRule="auto" w:before="271"/>
        <w:ind w:left="240" w:right="219"/>
        <w:jc w:val="both"/>
      </w:pPr>
      <w:r>
        <w:rPr/>
        <w:t>This</w:t>
      </w:r>
      <w:r>
        <w:rPr>
          <w:spacing w:val="-2"/>
        </w:rPr>
        <w:t> </w:t>
      </w:r>
      <w:r>
        <w:rPr/>
        <w:t>was</w:t>
      </w:r>
      <w:r>
        <w:rPr>
          <w:spacing w:val="-2"/>
        </w:rPr>
        <w:t> </w:t>
      </w:r>
      <w:r>
        <w:rPr/>
        <w:t>determined by</w:t>
      </w:r>
      <w:r>
        <w:rPr>
          <w:spacing w:val="-10"/>
        </w:rPr>
        <w:t> </w:t>
      </w:r>
      <w:r>
        <w:rPr/>
        <w:t>counting the number of</w:t>
      </w:r>
      <w:r>
        <w:rPr>
          <w:spacing w:val="-8"/>
        </w:rPr>
        <w:t> </w:t>
      </w:r>
      <w:r>
        <w:rPr/>
        <w:t>days from</w:t>
      </w:r>
      <w:r>
        <w:rPr>
          <w:spacing w:val="-9"/>
        </w:rPr>
        <w:t> </w:t>
      </w:r>
      <w:r>
        <w:rPr/>
        <w:t>the</w:t>
      </w:r>
      <w:r>
        <w:rPr>
          <w:spacing w:val="-1"/>
        </w:rPr>
        <w:t> </w:t>
      </w:r>
      <w:r>
        <w:rPr/>
        <w:t>day</w:t>
      </w:r>
      <w:r>
        <w:rPr>
          <w:spacing w:val="-5"/>
        </w:rPr>
        <w:t> </w:t>
      </w:r>
      <w:r>
        <w:rPr/>
        <w:t>of</w:t>
      </w:r>
      <w:r>
        <w:rPr>
          <w:spacing w:val="-8"/>
        </w:rPr>
        <w:t> </w:t>
      </w:r>
      <w:r>
        <w:rPr/>
        <w:t>sowing to when</w:t>
      </w:r>
      <w:r>
        <w:rPr>
          <w:spacing w:val="-5"/>
        </w:rPr>
        <w:t> </w:t>
      </w:r>
      <w:r>
        <w:rPr/>
        <w:t>50% of</w:t>
      </w:r>
      <w:r>
        <w:rPr>
          <w:spacing w:val="-8"/>
        </w:rPr>
        <w:t> </w:t>
      </w:r>
      <w:r>
        <w:rPr/>
        <w:t>the plants in each plot produced flowers.</w:t>
      </w:r>
    </w:p>
    <w:p>
      <w:pPr>
        <w:pStyle w:val="Heading2"/>
        <w:numPr>
          <w:ilvl w:val="2"/>
          <w:numId w:val="11"/>
        </w:numPr>
        <w:tabs>
          <w:tab w:pos="781" w:val="left" w:leader="none"/>
        </w:tabs>
        <w:spacing w:line="240" w:lineRule="auto" w:before="246" w:after="0"/>
        <w:ind w:left="781" w:right="0" w:hanging="541"/>
        <w:jc w:val="both"/>
      </w:pPr>
      <w:r>
        <w:rPr/>
        <w:t>Plant</w:t>
      </w:r>
      <w:r>
        <w:rPr>
          <w:spacing w:val="-3"/>
        </w:rPr>
        <w:t> </w:t>
      </w:r>
      <w:r>
        <w:rPr/>
        <w:t>height</w:t>
      </w:r>
      <w:r>
        <w:rPr>
          <w:spacing w:val="-3"/>
        </w:rPr>
        <w:t> </w:t>
      </w:r>
      <w:r>
        <w:rPr>
          <w:spacing w:val="-4"/>
        </w:rPr>
        <w:t>(cm)</w:t>
      </w:r>
    </w:p>
    <w:p>
      <w:pPr>
        <w:pStyle w:val="BodyText"/>
        <w:spacing w:line="480" w:lineRule="auto" w:before="271"/>
        <w:ind w:left="240" w:right="215"/>
        <w:jc w:val="both"/>
      </w:pPr>
      <w:r>
        <w:rPr/>
        <w:t>This was determined by measuring with a meter rule the height</w:t>
      </w:r>
      <w:r>
        <w:rPr>
          <w:spacing w:val="29"/>
        </w:rPr>
        <w:t> </w:t>
      </w:r>
      <w:r>
        <w:rPr/>
        <w:t>of the 5 tagged plants in each</w:t>
      </w:r>
      <w:r>
        <w:rPr>
          <w:spacing w:val="40"/>
        </w:rPr>
        <w:t> </w:t>
      </w:r>
      <w:r>
        <w:rPr/>
        <w:t>plot from ground level to the tip of the main stem at 3, 6, 9, 12 WAS and at harvest. At each sampling period, the mean height was expressed in cm.</w:t>
      </w:r>
    </w:p>
    <w:p>
      <w:pPr>
        <w:pStyle w:val="Heading2"/>
        <w:numPr>
          <w:ilvl w:val="2"/>
          <w:numId w:val="11"/>
        </w:numPr>
        <w:tabs>
          <w:tab w:pos="781" w:val="left" w:leader="none"/>
        </w:tabs>
        <w:spacing w:line="240" w:lineRule="auto" w:before="5" w:after="0"/>
        <w:ind w:left="781" w:right="0" w:hanging="541"/>
        <w:jc w:val="both"/>
      </w:pPr>
      <w:r>
        <w:rPr/>
        <w:t>Number</w:t>
      </w:r>
      <w:r>
        <w:rPr>
          <w:spacing w:val="-6"/>
        </w:rPr>
        <w:t> </w:t>
      </w:r>
      <w:r>
        <w:rPr/>
        <w:t>of</w:t>
      </w:r>
      <w:r>
        <w:rPr>
          <w:spacing w:val="-3"/>
        </w:rPr>
        <w:t> </w:t>
      </w:r>
      <w:r>
        <w:rPr>
          <w:spacing w:val="-2"/>
        </w:rPr>
        <w:t>branches</w:t>
      </w:r>
    </w:p>
    <w:p>
      <w:pPr>
        <w:pStyle w:val="BodyText"/>
        <w:spacing w:line="480" w:lineRule="auto" w:before="272"/>
        <w:ind w:left="240" w:right="209"/>
        <w:jc w:val="both"/>
      </w:pPr>
      <w:r>
        <w:rPr/>
        <w:t>This was determined by counting the number of branches from the 5 tagged plants at 3, 6, 9, 12 WAS and at harvest and thereafter mean expressed on per plant basis for each sampling period.</w:t>
      </w:r>
    </w:p>
    <w:p>
      <w:pPr>
        <w:pStyle w:val="Heading2"/>
        <w:numPr>
          <w:ilvl w:val="2"/>
          <w:numId w:val="11"/>
        </w:numPr>
        <w:tabs>
          <w:tab w:pos="781" w:val="left" w:leader="none"/>
        </w:tabs>
        <w:spacing w:line="240" w:lineRule="auto" w:before="245" w:after="0"/>
        <w:ind w:left="781" w:right="0" w:hanging="541"/>
        <w:jc w:val="both"/>
      </w:pPr>
      <w:r>
        <w:rPr/>
        <w:t>Number</w:t>
      </w:r>
      <w:r>
        <w:rPr>
          <w:spacing w:val="-6"/>
        </w:rPr>
        <w:t> </w:t>
      </w:r>
      <w:r>
        <w:rPr/>
        <w:t>of</w:t>
      </w:r>
      <w:r>
        <w:rPr>
          <w:spacing w:val="1"/>
        </w:rPr>
        <w:t> </w:t>
      </w:r>
      <w:r>
        <w:rPr>
          <w:spacing w:val="-2"/>
        </w:rPr>
        <w:t>leaves</w:t>
      </w:r>
    </w:p>
    <w:p>
      <w:pPr>
        <w:pStyle w:val="BodyText"/>
        <w:spacing w:line="480" w:lineRule="auto" w:before="271"/>
        <w:ind w:left="240" w:right="220"/>
        <w:jc w:val="both"/>
      </w:pPr>
      <w:r>
        <w:rPr/>
        <w:t>This</w:t>
      </w:r>
      <w:r>
        <w:rPr>
          <w:spacing w:val="-1"/>
        </w:rPr>
        <w:t> </w:t>
      </w:r>
      <w:r>
        <w:rPr/>
        <w:t>was</w:t>
      </w:r>
      <w:r>
        <w:rPr>
          <w:spacing w:val="-1"/>
        </w:rPr>
        <w:t> </w:t>
      </w:r>
      <w:r>
        <w:rPr/>
        <w:t>determined by</w:t>
      </w:r>
      <w:r>
        <w:rPr>
          <w:spacing w:val="-4"/>
        </w:rPr>
        <w:t> </w:t>
      </w:r>
      <w:r>
        <w:rPr/>
        <w:t>counting the number of</w:t>
      </w:r>
      <w:r>
        <w:rPr>
          <w:spacing w:val="-2"/>
        </w:rPr>
        <w:t> </w:t>
      </w:r>
      <w:r>
        <w:rPr/>
        <w:t>leaves</w:t>
      </w:r>
      <w:r>
        <w:rPr>
          <w:spacing w:val="-1"/>
        </w:rPr>
        <w:t> </w:t>
      </w:r>
      <w:r>
        <w:rPr/>
        <w:t>on the 5 tagged plants</w:t>
      </w:r>
      <w:r>
        <w:rPr>
          <w:spacing w:val="-1"/>
        </w:rPr>
        <w:t> </w:t>
      </w:r>
      <w:r>
        <w:rPr/>
        <w:t>at 3, 6, 9, 12 WAS and at harvest and the mean later determined.</w:t>
      </w:r>
    </w:p>
    <w:p>
      <w:pPr>
        <w:pStyle w:val="Heading2"/>
        <w:numPr>
          <w:ilvl w:val="2"/>
          <w:numId w:val="11"/>
        </w:numPr>
        <w:tabs>
          <w:tab w:pos="782" w:val="left" w:leader="none"/>
        </w:tabs>
        <w:spacing w:line="240" w:lineRule="auto" w:before="246" w:after="0"/>
        <w:ind w:left="782" w:right="0" w:hanging="542"/>
        <w:jc w:val="both"/>
      </w:pPr>
      <w:r>
        <w:rPr/>
        <w:t>Dry</w:t>
      </w:r>
      <w:r>
        <w:rPr>
          <w:spacing w:val="-2"/>
        </w:rPr>
        <w:t> </w:t>
      </w:r>
      <w:r>
        <w:rPr/>
        <w:t>matter</w:t>
      </w:r>
      <w:r>
        <w:rPr>
          <w:spacing w:val="-8"/>
        </w:rPr>
        <w:t> </w:t>
      </w:r>
      <w:r>
        <w:rPr/>
        <w:t>accumulation</w:t>
      </w:r>
      <w:r>
        <w:rPr>
          <w:spacing w:val="3"/>
        </w:rPr>
        <w:t> </w:t>
      </w:r>
      <w:r>
        <w:rPr>
          <w:spacing w:val="-5"/>
        </w:rPr>
        <w:t>(g)</w:t>
      </w:r>
    </w:p>
    <w:p>
      <w:pPr>
        <w:pStyle w:val="BodyText"/>
        <w:spacing w:line="480" w:lineRule="auto" w:before="271"/>
        <w:ind w:left="240" w:right="221"/>
        <w:jc w:val="both"/>
      </w:pPr>
      <w:r>
        <w:rPr/>
        <w:t>This was done using 5 plants chosen</w:t>
      </w:r>
      <w:r>
        <w:rPr>
          <w:spacing w:val="-1"/>
        </w:rPr>
        <w:t> </w:t>
      </w:r>
      <w:r>
        <w:rPr/>
        <w:t>randomly</w:t>
      </w:r>
      <w:r>
        <w:rPr>
          <w:spacing w:val="-1"/>
        </w:rPr>
        <w:t> </w:t>
      </w:r>
      <w:r>
        <w:rPr/>
        <w:t>from outside the net plots at 3, 6, 9 and 12 WAS. This</w:t>
      </w:r>
      <w:r>
        <w:rPr>
          <w:spacing w:val="-3"/>
        </w:rPr>
        <w:t> </w:t>
      </w:r>
      <w:r>
        <w:rPr/>
        <w:t>was</w:t>
      </w:r>
      <w:r>
        <w:rPr>
          <w:spacing w:val="-3"/>
        </w:rPr>
        <w:t> </w:t>
      </w:r>
      <w:r>
        <w:rPr/>
        <w:t>done</w:t>
      </w:r>
      <w:r>
        <w:rPr>
          <w:spacing w:val="-2"/>
        </w:rPr>
        <w:t> </w:t>
      </w:r>
      <w:r>
        <w:rPr/>
        <w:t>using a narrow- bladed hoe</w:t>
      </w:r>
      <w:r>
        <w:rPr>
          <w:spacing w:val="-2"/>
        </w:rPr>
        <w:t> </w:t>
      </w:r>
      <w:r>
        <w:rPr/>
        <w:t>to lift up</w:t>
      </w:r>
      <w:r>
        <w:rPr>
          <w:spacing w:val="-1"/>
        </w:rPr>
        <w:t> </w:t>
      </w:r>
      <w:r>
        <w:rPr/>
        <w:t>the</w:t>
      </w:r>
      <w:r>
        <w:rPr>
          <w:spacing w:val="-2"/>
        </w:rPr>
        <w:t> </w:t>
      </w:r>
      <w:r>
        <w:rPr/>
        <w:t>plant carefully. The samples</w:t>
      </w:r>
      <w:r>
        <w:rPr>
          <w:spacing w:val="-3"/>
        </w:rPr>
        <w:t> </w:t>
      </w:r>
      <w:r>
        <w:rPr/>
        <w:t>were placed in envelopes and dried to a constant weight for 48hours at 70</w:t>
      </w:r>
      <w:r>
        <w:rPr>
          <w:vertAlign w:val="superscript"/>
        </w:rPr>
        <w:t>o</w:t>
      </w:r>
      <w:r>
        <w:rPr>
          <w:vertAlign w:val="baseline"/>
        </w:rPr>
        <w:t>C in the oven and later weighed using a Mettler balance model SB16001 and the mean recorded.</w:t>
      </w:r>
    </w:p>
    <w:p>
      <w:pPr>
        <w:pStyle w:val="Heading2"/>
        <w:numPr>
          <w:ilvl w:val="2"/>
          <w:numId w:val="11"/>
        </w:numPr>
        <w:tabs>
          <w:tab w:pos="843" w:val="left" w:leader="none"/>
        </w:tabs>
        <w:spacing w:line="240" w:lineRule="auto" w:before="6" w:after="0"/>
        <w:ind w:left="843" w:right="0" w:hanging="541"/>
        <w:jc w:val="both"/>
      </w:pPr>
      <w:r>
        <w:rPr/>
        <w:t>Crop</w:t>
      </w:r>
      <w:r>
        <w:rPr>
          <w:spacing w:val="-7"/>
        </w:rPr>
        <w:t> </w:t>
      </w:r>
      <w:r>
        <w:rPr/>
        <w:t>growth</w:t>
      </w:r>
      <w:r>
        <w:rPr>
          <w:spacing w:val="-6"/>
        </w:rPr>
        <w:t> </w:t>
      </w:r>
      <w:r>
        <w:rPr/>
        <w:t>rate</w:t>
      </w:r>
      <w:r>
        <w:rPr>
          <w:spacing w:val="-7"/>
        </w:rPr>
        <w:t> </w:t>
      </w:r>
      <w:r>
        <w:rPr/>
        <w:t>(gm</w:t>
      </w:r>
      <w:r>
        <w:rPr>
          <w:vertAlign w:val="superscript"/>
        </w:rPr>
        <w:t>-2</w:t>
      </w:r>
      <w:r>
        <w:rPr>
          <w:vertAlign w:val="baseline"/>
        </w:rPr>
        <w:t>wk</w:t>
      </w:r>
      <w:r>
        <w:rPr>
          <w:vertAlign w:val="superscript"/>
        </w:rPr>
        <w:t>-</w:t>
      </w:r>
      <w:r>
        <w:rPr>
          <w:spacing w:val="-5"/>
          <w:vertAlign w:val="superscript"/>
        </w:rPr>
        <w:t>1</w:t>
      </w:r>
      <w:r>
        <w:rPr>
          <w:spacing w:val="-5"/>
          <w:vertAlign w:val="baseline"/>
        </w:rPr>
        <w:t>)</w:t>
      </w:r>
    </w:p>
    <w:p>
      <w:pPr>
        <w:pStyle w:val="BodyText"/>
        <w:spacing w:line="480" w:lineRule="auto" w:before="271"/>
        <w:ind w:left="240" w:right="236"/>
        <w:jc w:val="both"/>
      </w:pPr>
      <w:r>
        <w:rPr/>
        <w:t>The crop growth rate is the measure of the increase in dry matter per unit area of land per unit time, calculated from the formula as described by Watson (1952) and Radford (1967).</w:t>
      </w:r>
    </w:p>
    <w:p>
      <w:pPr>
        <w:spacing w:after="0" w:line="480" w:lineRule="auto"/>
        <w:jc w:val="both"/>
        <w:sectPr>
          <w:pgSz w:w="12240" w:h="15840"/>
          <w:pgMar w:header="0" w:footer="1020" w:top="1360" w:bottom="1200" w:left="1200" w:right="1220"/>
        </w:sectPr>
      </w:pPr>
    </w:p>
    <w:p>
      <w:pPr>
        <w:pStyle w:val="BodyText"/>
        <w:spacing w:line="275" w:lineRule="exact" w:before="112"/>
        <w:ind w:left="1143"/>
      </w:pPr>
      <w:r>
        <w:rPr/>
        <w:t>CGR=</w:t>
      </w:r>
      <w:r>
        <w:rPr>
          <w:u w:val="single"/>
        </w:rPr>
        <w:t>W</w:t>
      </w:r>
      <w:r>
        <w:rPr>
          <w:u w:val="single"/>
          <w:vertAlign w:val="subscript"/>
        </w:rPr>
        <w:t>2</w:t>
      </w:r>
      <w:r>
        <w:rPr>
          <w:u w:val="single"/>
          <w:vertAlign w:val="baseline"/>
        </w:rPr>
        <w:t>-W</w:t>
      </w:r>
      <w:r>
        <w:rPr>
          <w:u w:val="single"/>
          <w:vertAlign w:val="subscript"/>
        </w:rPr>
        <w:t>1</w:t>
      </w:r>
      <w:r>
        <w:rPr>
          <w:spacing w:val="61"/>
          <w:w w:val="150"/>
          <w:vertAlign w:val="baseline"/>
        </w:rPr>
        <w:t> </w:t>
      </w:r>
      <w:r>
        <w:rPr>
          <w:vertAlign w:val="subscript"/>
        </w:rPr>
        <w:t>×</w:t>
      </w:r>
      <w:r>
        <w:rPr>
          <w:spacing w:val="62"/>
          <w:w w:val="150"/>
          <w:vertAlign w:val="baseline"/>
        </w:rPr>
        <w:t> </w:t>
      </w:r>
      <w:r>
        <w:rPr>
          <w:vertAlign w:val="baseline"/>
        </w:rPr>
        <w:t>1/G</w:t>
      </w:r>
      <w:r>
        <w:rPr>
          <w:spacing w:val="28"/>
          <w:vertAlign w:val="baseline"/>
        </w:rPr>
        <w:t>  </w:t>
      </w:r>
      <w:r>
        <w:rPr>
          <w:vertAlign w:val="baseline"/>
        </w:rPr>
        <w:t>(g.m</w:t>
      </w:r>
      <w:r>
        <w:rPr>
          <w:vertAlign w:val="superscript"/>
        </w:rPr>
        <w:t>-2</w:t>
      </w:r>
      <w:r>
        <w:rPr>
          <w:vertAlign w:val="baseline"/>
        </w:rPr>
        <w:t>.wk</w:t>
      </w:r>
      <w:r>
        <w:rPr>
          <w:vertAlign w:val="superscript"/>
        </w:rPr>
        <w:t>-</w:t>
      </w:r>
      <w:r>
        <w:rPr>
          <w:spacing w:val="-5"/>
          <w:vertAlign w:val="superscript"/>
        </w:rPr>
        <w:t>1</w:t>
      </w:r>
      <w:r>
        <w:rPr>
          <w:spacing w:val="-5"/>
          <w:vertAlign w:val="baseline"/>
        </w:rPr>
        <w:t>)</w:t>
      </w:r>
    </w:p>
    <w:p>
      <w:pPr>
        <w:pStyle w:val="BodyText"/>
        <w:spacing w:line="275" w:lineRule="exact"/>
        <w:ind w:left="1801"/>
      </w:pPr>
      <w:r>
        <w:rPr/>
        <w:t>t</w:t>
      </w:r>
      <w:r>
        <w:rPr>
          <w:vertAlign w:val="subscript"/>
        </w:rPr>
        <w:t>2</w:t>
      </w:r>
      <w:r>
        <w:rPr>
          <w:spacing w:val="-23"/>
          <w:vertAlign w:val="baseline"/>
        </w:rPr>
        <w:t> </w:t>
      </w:r>
      <w:r>
        <w:rPr>
          <w:vertAlign w:val="baseline"/>
        </w:rPr>
        <w:t>-</w:t>
      </w:r>
      <w:r>
        <w:rPr>
          <w:spacing w:val="1"/>
          <w:vertAlign w:val="baseline"/>
        </w:rPr>
        <w:t> </w:t>
      </w:r>
      <w:r>
        <w:rPr>
          <w:spacing w:val="-5"/>
          <w:vertAlign w:val="baseline"/>
        </w:rPr>
        <w:t>t</w:t>
      </w:r>
      <w:r>
        <w:rPr>
          <w:spacing w:val="-5"/>
          <w:vertAlign w:val="subscript"/>
        </w:rPr>
        <w:t>1</w:t>
      </w:r>
    </w:p>
    <w:p>
      <w:pPr>
        <w:pStyle w:val="BodyText"/>
        <w:spacing w:before="240"/>
      </w:pPr>
    </w:p>
    <w:p>
      <w:pPr>
        <w:pStyle w:val="BodyText"/>
        <w:spacing w:line="480" w:lineRule="auto" w:before="1"/>
        <w:ind w:left="240" w:right="285"/>
      </w:pPr>
      <w:r>
        <w:rPr/>
        <w:t>where W</w:t>
      </w:r>
      <w:r>
        <w:rPr>
          <w:vertAlign w:val="subscript"/>
        </w:rPr>
        <w:t>2</w:t>
      </w:r>
      <w:r>
        <w:rPr>
          <w:vertAlign w:val="baseline"/>
        </w:rPr>
        <w:t> and</w:t>
      </w:r>
      <w:r>
        <w:rPr>
          <w:spacing w:val="19"/>
          <w:vertAlign w:val="baseline"/>
        </w:rPr>
        <w:t> </w:t>
      </w:r>
      <w:r>
        <w:rPr>
          <w:vertAlign w:val="baseline"/>
        </w:rPr>
        <w:t>W</w:t>
      </w:r>
      <w:r>
        <w:rPr>
          <w:vertAlign w:val="subscript"/>
        </w:rPr>
        <w:t>1</w:t>
      </w:r>
      <w:r>
        <w:rPr>
          <w:vertAlign w:val="baseline"/>
        </w:rPr>
        <w:t> refer to total dry weights per plant at times t</w:t>
      </w:r>
      <w:r>
        <w:rPr>
          <w:vertAlign w:val="subscript"/>
        </w:rPr>
        <w:t>2</w:t>
      </w:r>
      <w:r>
        <w:rPr>
          <w:vertAlign w:val="baseline"/>
        </w:rPr>
        <w:t> and t</w:t>
      </w:r>
      <w:r>
        <w:rPr>
          <w:vertAlign w:val="subscript"/>
        </w:rPr>
        <w:t>1</w:t>
      </w:r>
      <w:r>
        <w:rPr>
          <w:vertAlign w:val="baseline"/>
        </w:rPr>
        <w:t> in weeks respectively, G refer to the ground area covered by the plants.</w:t>
      </w:r>
    </w:p>
    <w:p>
      <w:pPr>
        <w:pStyle w:val="Heading2"/>
        <w:numPr>
          <w:ilvl w:val="2"/>
          <w:numId w:val="11"/>
        </w:numPr>
        <w:tabs>
          <w:tab w:pos="782" w:val="left" w:leader="none"/>
        </w:tabs>
        <w:spacing w:line="240" w:lineRule="auto" w:before="245" w:after="0"/>
        <w:ind w:left="782" w:right="0" w:hanging="542"/>
        <w:jc w:val="left"/>
      </w:pPr>
      <w:r>
        <w:rPr/>
        <w:t>Relative</w:t>
      </w:r>
      <w:r>
        <w:rPr>
          <w:spacing w:val="-7"/>
        </w:rPr>
        <w:t> </w:t>
      </w:r>
      <w:r>
        <w:rPr/>
        <w:t>growth</w:t>
      </w:r>
      <w:r>
        <w:rPr>
          <w:spacing w:val="-5"/>
        </w:rPr>
        <w:t> </w:t>
      </w:r>
      <w:r>
        <w:rPr/>
        <w:t>rate</w:t>
      </w:r>
      <w:r>
        <w:rPr>
          <w:spacing w:val="-4"/>
        </w:rPr>
        <w:t> </w:t>
      </w:r>
      <w:r>
        <w:rPr/>
        <w:t>(gg</w:t>
      </w:r>
      <w:r>
        <w:rPr>
          <w:vertAlign w:val="superscript"/>
        </w:rPr>
        <w:t>-1</w:t>
      </w:r>
      <w:r>
        <w:rPr>
          <w:vertAlign w:val="baseline"/>
        </w:rPr>
        <w:t>wk</w:t>
      </w:r>
      <w:r>
        <w:rPr>
          <w:vertAlign w:val="superscript"/>
        </w:rPr>
        <w:t>-</w:t>
      </w:r>
      <w:r>
        <w:rPr>
          <w:spacing w:val="-5"/>
          <w:vertAlign w:val="superscript"/>
        </w:rPr>
        <w:t>1</w:t>
      </w:r>
      <w:r>
        <w:rPr>
          <w:spacing w:val="-5"/>
          <w:vertAlign w:val="baseline"/>
        </w:rPr>
        <w:t>)</w:t>
      </w:r>
    </w:p>
    <w:p>
      <w:pPr>
        <w:pStyle w:val="BodyText"/>
        <w:spacing w:line="480" w:lineRule="auto" w:before="271"/>
        <w:ind w:left="240"/>
      </w:pPr>
      <w:r>
        <w:rPr/>
        <w:t>The</w:t>
      </w:r>
      <w:r>
        <w:rPr>
          <w:spacing w:val="21"/>
        </w:rPr>
        <w:t> </w:t>
      </w:r>
      <w:r>
        <w:rPr/>
        <w:t>relative</w:t>
      </w:r>
      <w:r>
        <w:rPr>
          <w:spacing w:val="21"/>
        </w:rPr>
        <w:t> </w:t>
      </w:r>
      <w:r>
        <w:rPr/>
        <w:t>growth rate is</w:t>
      </w:r>
      <w:r>
        <w:rPr>
          <w:spacing w:val="20"/>
        </w:rPr>
        <w:t> </w:t>
      </w:r>
      <w:r>
        <w:rPr/>
        <w:t>the</w:t>
      </w:r>
      <w:r>
        <w:rPr>
          <w:spacing w:val="26"/>
        </w:rPr>
        <w:t> </w:t>
      </w:r>
      <w:r>
        <w:rPr/>
        <w:t>increase</w:t>
      </w:r>
      <w:r>
        <w:rPr>
          <w:spacing w:val="26"/>
        </w:rPr>
        <w:t> </w:t>
      </w:r>
      <w:r>
        <w:rPr/>
        <w:t>in plant</w:t>
      </w:r>
      <w:r>
        <w:rPr>
          <w:spacing w:val="27"/>
        </w:rPr>
        <w:t> </w:t>
      </w:r>
      <w:r>
        <w:rPr/>
        <w:t>material per</w:t>
      </w:r>
      <w:r>
        <w:rPr>
          <w:spacing w:val="23"/>
        </w:rPr>
        <w:t> </w:t>
      </w:r>
      <w:r>
        <w:rPr/>
        <w:t>unit</w:t>
      </w:r>
      <w:r>
        <w:rPr>
          <w:spacing w:val="27"/>
        </w:rPr>
        <w:t> </w:t>
      </w:r>
      <w:r>
        <w:rPr/>
        <w:t>of</w:t>
      </w:r>
      <w:r>
        <w:rPr>
          <w:spacing w:val="19"/>
        </w:rPr>
        <w:t> </w:t>
      </w:r>
      <w:r>
        <w:rPr/>
        <w:t>initial material per</w:t>
      </w:r>
      <w:r>
        <w:rPr>
          <w:spacing w:val="23"/>
        </w:rPr>
        <w:t> </w:t>
      </w:r>
      <w:r>
        <w:rPr/>
        <w:t>unit</w:t>
      </w:r>
      <w:r>
        <w:rPr>
          <w:spacing w:val="27"/>
        </w:rPr>
        <w:t> </w:t>
      </w:r>
      <w:r>
        <w:rPr/>
        <w:t>of time as described by Radford (1967).</w:t>
      </w:r>
    </w:p>
    <w:p>
      <w:pPr>
        <w:pStyle w:val="BodyText"/>
        <w:ind w:left="1143"/>
      </w:pPr>
      <w:r>
        <w:rPr>
          <w:spacing w:val="-2"/>
        </w:rPr>
        <w:t>RGR=</w:t>
      </w:r>
      <w:r>
        <w:rPr>
          <w:spacing w:val="-2"/>
          <w:u w:val="single"/>
        </w:rPr>
        <w:t>logeW</w:t>
      </w:r>
      <w:r>
        <w:rPr>
          <w:spacing w:val="-2"/>
          <w:u w:val="single"/>
          <w:vertAlign w:val="subscript"/>
        </w:rPr>
        <w:t>2</w:t>
      </w:r>
      <w:r>
        <w:rPr>
          <w:spacing w:val="-2"/>
          <w:u w:val="single"/>
          <w:vertAlign w:val="baseline"/>
        </w:rPr>
        <w:t>-logeW</w:t>
      </w:r>
      <w:r>
        <w:rPr>
          <w:spacing w:val="-2"/>
          <w:u w:val="single"/>
          <w:vertAlign w:val="subscript"/>
        </w:rPr>
        <w:t>1</w:t>
      </w:r>
    </w:p>
    <w:p>
      <w:pPr>
        <w:pStyle w:val="BodyText"/>
        <w:tabs>
          <w:tab w:pos="3611" w:val="left" w:leader="none"/>
        </w:tabs>
        <w:spacing w:before="3"/>
        <w:ind w:left="2098"/>
      </w:pPr>
      <w:r>
        <w:rPr/>
        <w:t>t</w:t>
      </w:r>
      <w:r>
        <w:rPr>
          <w:vertAlign w:val="subscript"/>
        </w:rPr>
        <w:t>2</w:t>
      </w:r>
      <w:r>
        <w:rPr>
          <w:spacing w:val="-1"/>
          <w:vertAlign w:val="baseline"/>
        </w:rPr>
        <w:t> </w:t>
      </w:r>
      <w:r>
        <w:rPr>
          <w:vertAlign w:val="baseline"/>
        </w:rPr>
        <w:t>-</w:t>
      </w:r>
      <w:r>
        <w:rPr>
          <w:spacing w:val="-5"/>
          <w:vertAlign w:val="baseline"/>
        </w:rPr>
        <w:t>t</w:t>
      </w:r>
      <w:r>
        <w:rPr>
          <w:spacing w:val="-5"/>
          <w:vertAlign w:val="subscript"/>
        </w:rPr>
        <w:t>1</w:t>
      </w:r>
      <w:r>
        <w:rPr>
          <w:vertAlign w:val="baseline"/>
        </w:rPr>
        <w:tab/>
        <w:t>(g.g</w:t>
      </w:r>
      <w:r>
        <w:rPr>
          <w:vertAlign w:val="superscript"/>
        </w:rPr>
        <w:t>-1</w:t>
      </w:r>
      <w:r>
        <w:rPr>
          <w:spacing w:val="-9"/>
          <w:vertAlign w:val="baseline"/>
        </w:rPr>
        <w:t> </w:t>
      </w:r>
      <w:r>
        <w:rPr>
          <w:vertAlign w:val="baseline"/>
        </w:rPr>
        <w:t>wk</w:t>
      </w:r>
      <w:r>
        <w:rPr>
          <w:vertAlign w:val="superscript"/>
        </w:rPr>
        <w:t>-</w:t>
      </w:r>
      <w:r>
        <w:rPr>
          <w:spacing w:val="-5"/>
          <w:vertAlign w:val="superscript"/>
        </w:rPr>
        <w:t>1</w:t>
      </w:r>
      <w:r>
        <w:rPr>
          <w:spacing w:val="-5"/>
          <w:vertAlign w:val="baseline"/>
        </w:rPr>
        <w:t>)</w:t>
      </w:r>
    </w:p>
    <w:p>
      <w:pPr>
        <w:pStyle w:val="BodyText"/>
      </w:pPr>
    </w:p>
    <w:p>
      <w:pPr>
        <w:pStyle w:val="BodyText"/>
        <w:ind w:left="240"/>
      </w:pPr>
      <w:r>
        <w:rPr/>
        <w:t>where</w:t>
      </w:r>
      <w:r>
        <w:rPr>
          <w:spacing w:val="3"/>
        </w:rPr>
        <w:t> </w:t>
      </w:r>
      <w:r>
        <w:rPr/>
        <w:t>W</w:t>
      </w:r>
      <w:r>
        <w:rPr>
          <w:vertAlign w:val="subscript"/>
        </w:rPr>
        <w:t>2</w:t>
      </w:r>
      <w:r>
        <w:rPr>
          <w:spacing w:val="1"/>
          <w:vertAlign w:val="baseline"/>
        </w:rPr>
        <w:t> </w:t>
      </w:r>
      <w:r>
        <w:rPr>
          <w:vertAlign w:val="baseline"/>
        </w:rPr>
        <w:t>and</w:t>
      </w:r>
      <w:r>
        <w:rPr>
          <w:spacing w:val="3"/>
          <w:vertAlign w:val="baseline"/>
        </w:rPr>
        <w:t> </w:t>
      </w:r>
      <w:r>
        <w:rPr>
          <w:vertAlign w:val="baseline"/>
        </w:rPr>
        <w:t>W</w:t>
      </w:r>
      <w:r>
        <w:rPr>
          <w:vertAlign w:val="subscript"/>
        </w:rPr>
        <w:t>1</w:t>
      </w:r>
      <w:r>
        <w:rPr>
          <w:spacing w:val="1"/>
          <w:vertAlign w:val="baseline"/>
        </w:rPr>
        <w:t> </w:t>
      </w:r>
      <w:r>
        <w:rPr>
          <w:vertAlign w:val="baseline"/>
        </w:rPr>
        <w:t>refer to</w:t>
      </w:r>
      <w:r>
        <w:rPr>
          <w:spacing w:val="-5"/>
          <w:vertAlign w:val="baseline"/>
        </w:rPr>
        <w:t> </w:t>
      </w:r>
      <w:r>
        <w:rPr>
          <w:vertAlign w:val="baseline"/>
        </w:rPr>
        <w:t>the</w:t>
      </w:r>
      <w:r>
        <w:rPr>
          <w:spacing w:val="-1"/>
          <w:vertAlign w:val="baseline"/>
        </w:rPr>
        <w:t> </w:t>
      </w:r>
      <w:r>
        <w:rPr>
          <w:vertAlign w:val="baseline"/>
        </w:rPr>
        <w:t>dry</w:t>
      </w:r>
      <w:r>
        <w:rPr>
          <w:spacing w:val="-11"/>
          <w:vertAlign w:val="baseline"/>
        </w:rPr>
        <w:t> </w:t>
      </w:r>
      <w:r>
        <w:rPr>
          <w:vertAlign w:val="baseline"/>
        </w:rPr>
        <w:t>weights</w:t>
      </w:r>
      <w:r>
        <w:rPr>
          <w:spacing w:val="-2"/>
          <w:vertAlign w:val="baseline"/>
        </w:rPr>
        <w:t> </w:t>
      </w:r>
      <w:r>
        <w:rPr>
          <w:vertAlign w:val="baseline"/>
        </w:rPr>
        <w:t>per plant</w:t>
      </w:r>
      <w:r>
        <w:rPr>
          <w:spacing w:val="-1"/>
          <w:vertAlign w:val="baseline"/>
        </w:rPr>
        <w:t> </w:t>
      </w:r>
      <w:r>
        <w:rPr>
          <w:vertAlign w:val="baseline"/>
        </w:rPr>
        <w:t>at</w:t>
      </w:r>
      <w:r>
        <w:rPr>
          <w:spacing w:val="-1"/>
          <w:vertAlign w:val="baseline"/>
        </w:rPr>
        <w:t> </w:t>
      </w:r>
      <w:r>
        <w:rPr>
          <w:vertAlign w:val="baseline"/>
        </w:rPr>
        <w:t>times</w:t>
      </w:r>
      <w:r>
        <w:rPr>
          <w:spacing w:val="-2"/>
          <w:vertAlign w:val="baseline"/>
        </w:rPr>
        <w:t> </w:t>
      </w:r>
      <w:r>
        <w:rPr>
          <w:vertAlign w:val="baseline"/>
        </w:rPr>
        <w:t>t</w:t>
      </w:r>
      <w:r>
        <w:rPr>
          <w:vertAlign w:val="subscript"/>
        </w:rPr>
        <w:t>2</w:t>
      </w:r>
      <w:r>
        <w:rPr>
          <w:spacing w:val="1"/>
          <w:vertAlign w:val="baseline"/>
        </w:rPr>
        <w:t> </w:t>
      </w:r>
      <w:r>
        <w:rPr>
          <w:vertAlign w:val="baseline"/>
        </w:rPr>
        <w:t>and</w:t>
      </w:r>
      <w:r>
        <w:rPr>
          <w:spacing w:val="-6"/>
          <w:vertAlign w:val="baseline"/>
        </w:rPr>
        <w:t> </w:t>
      </w:r>
      <w:r>
        <w:rPr>
          <w:vertAlign w:val="baseline"/>
        </w:rPr>
        <w:t>t</w:t>
      </w:r>
      <w:r>
        <w:rPr>
          <w:vertAlign w:val="subscript"/>
        </w:rPr>
        <w:t>1</w:t>
      </w:r>
      <w:r>
        <w:rPr>
          <w:spacing w:val="1"/>
          <w:vertAlign w:val="baseline"/>
        </w:rPr>
        <w:t> </w:t>
      </w:r>
      <w:r>
        <w:rPr>
          <w:vertAlign w:val="baseline"/>
        </w:rPr>
        <w:t>in</w:t>
      </w:r>
      <w:r>
        <w:rPr>
          <w:spacing w:val="-5"/>
          <w:vertAlign w:val="baseline"/>
        </w:rPr>
        <w:t> </w:t>
      </w:r>
      <w:r>
        <w:rPr>
          <w:vertAlign w:val="baseline"/>
        </w:rPr>
        <w:t>weeks</w:t>
      </w:r>
      <w:r>
        <w:rPr>
          <w:spacing w:val="-3"/>
          <w:vertAlign w:val="baseline"/>
        </w:rPr>
        <w:t> </w:t>
      </w:r>
      <w:r>
        <w:rPr>
          <w:spacing w:val="-2"/>
          <w:vertAlign w:val="baseline"/>
        </w:rPr>
        <w:t>respectively</w:t>
      </w:r>
    </w:p>
    <w:p>
      <w:pPr>
        <w:pStyle w:val="BodyText"/>
        <w:spacing w:before="245"/>
      </w:pPr>
    </w:p>
    <w:p>
      <w:pPr>
        <w:pStyle w:val="Heading2"/>
        <w:numPr>
          <w:ilvl w:val="2"/>
          <w:numId w:val="11"/>
        </w:numPr>
        <w:tabs>
          <w:tab w:pos="782" w:val="left" w:leader="none"/>
        </w:tabs>
        <w:spacing w:line="240" w:lineRule="auto" w:before="0" w:after="0"/>
        <w:ind w:left="782" w:right="0" w:hanging="542"/>
        <w:jc w:val="left"/>
      </w:pPr>
      <w:r>
        <w:rPr/>
        <w:t>Number</w:t>
      </w:r>
      <w:r>
        <w:rPr>
          <w:spacing w:val="-8"/>
        </w:rPr>
        <w:t> </w:t>
      </w:r>
      <w:r>
        <w:rPr/>
        <w:t>of</w:t>
      </w:r>
      <w:r>
        <w:rPr>
          <w:spacing w:val="-4"/>
        </w:rPr>
        <w:t> </w:t>
      </w:r>
      <w:r>
        <w:rPr/>
        <w:t>nodules</w:t>
      </w:r>
      <w:r>
        <w:rPr>
          <w:spacing w:val="-2"/>
        </w:rPr>
        <w:t> </w:t>
      </w:r>
      <w:r>
        <w:rPr/>
        <w:t>plant</w:t>
      </w:r>
      <w:r>
        <w:rPr>
          <w:vertAlign w:val="superscript"/>
        </w:rPr>
        <w:t>-</w:t>
      </w:r>
      <w:r>
        <w:rPr>
          <w:spacing w:val="-10"/>
          <w:vertAlign w:val="superscript"/>
        </w:rPr>
        <w:t>1</w:t>
      </w:r>
    </w:p>
    <w:p>
      <w:pPr>
        <w:pStyle w:val="BodyText"/>
        <w:spacing w:before="96"/>
        <w:rPr>
          <w:b/>
        </w:rPr>
      </w:pPr>
    </w:p>
    <w:p>
      <w:pPr>
        <w:pStyle w:val="BodyText"/>
        <w:spacing w:line="480" w:lineRule="auto" w:before="1"/>
        <w:ind w:left="240" w:right="219"/>
        <w:jc w:val="both"/>
      </w:pPr>
      <w:r>
        <w:rPr/>
        <w:t>This was done at 6WAS for SAMNUT 23 and 8WAS for SAMNUT 22 by lifting up 2 plants from</w:t>
      </w:r>
      <w:r>
        <w:rPr>
          <w:spacing w:val="-1"/>
        </w:rPr>
        <w:t> </w:t>
      </w:r>
      <w:r>
        <w:rPr/>
        <w:t>the border rows. The difference in the sampling periods was due to their different maturity periods. The roots of the plants were carefully cut off and washed to remove soil clods. The nodules were then counted and the mean value expressed on a per plant basis.</w:t>
      </w:r>
    </w:p>
    <w:p>
      <w:pPr>
        <w:pStyle w:val="Heading2"/>
        <w:numPr>
          <w:ilvl w:val="2"/>
          <w:numId w:val="11"/>
        </w:numPr>
        <w:tabs>
          <w:tab w:pos="901" w:val="left" w:leader="none"/>
        </w:tabs>
        <w:spacing w:line="240" w:lineRule="auto" w:before="5" w:after="0"/>
        <w:ind w:left="901" w:right="0" w:hanging="661"/>
        <w:jc w:val="both"/>
      </w:pPr>
      <w:r>
        <w:rPr/>
        <w:t>Weight</w:t>
      </w:r>
      <w:r>
        <w:rPr>
          <w:spacing w:val="-4"/>
        </w:rPr>
        <w:t> </w:t>
      </w:r>
      <w:r>
        <w:rPr/>
        <w:t>of</w:t>
      </w:r>
      <w:r>
        <w:rPr>
          <w:spacing w:val="-4"/>
        </w:rPr>
        <w:t> </w:t>
      </w:r>
      <w:r>
        <w:rPr/>
        <w:t>nodules plant</w:t>
      </w:r>
      <w:r>
        <w:rPr>
          <w:vertAlign w:val="superscript"/>
        </w:rPr>
        <w:t>-1</w:t>
      </w:r>
      <w:r>
        <w:rPr>
          <w:spacing w:val="1"/>
          <w:vertAlign w:val="baseline"/>
        </w:rPr>
        <w:t> </w:t>
      </w:r>
      <w:r>
        <w:rPr>
          <w:spacing w:val="-4"/>
          <w:vertAlign w:val="baseline"/>
        </w:rPr>
        <w:t>(mg)</w:t>
      </w:r>
    </w:p>
    <w:p>
      <w:pPr>
        <w:pStyle w:val="BodyText"/>
        <w:spacing w:line="480" w:lineRule="auto" w:before="271"/>
        <w:ind w:left="240" w:right="212"/>
        <w:jc w:val="both"/>
      </w:pPr>
      <w:r>
        <w:rPr/>
        <w:t>This was done by detaching the nodules from the roots of two groundnut plants, washing them and placing them in envelopes to be dried to a constant weight in the oven. The nodules were weighed with a sensitive balance (Citizen electronic balance, Model MP 300) and the mean recorded on a per plant basis.</w:t>
      </w:r>
    </w:p>
    <w:p>
      <w:pPr>
        <w:spacing w:after="0" w:line="480" w:lineRule="auto"/>
        <w:jc w:val="both"/>
        <w:sectPr>
          <w:pgSz w:w="12240" w:h="15840"/>
          <w:pgMar w:header="0" w:footer="1020" w:top="1320" w:bottom="1200" w:left="1200" w:right="1220"/>
        </w:sectPr>
      </w:pPr>
    </w:p>
    <w:p>
      <w:pPr>
        <w:pStyle w:val="Heading2"/>
        <w:numPr>
          <w:ilvl w:val="1"/>
          <w:numId w:val="11"/>
        </w:numPr>
        <w:tabs>
          <w:tab w:pos="604" w:val="left" w:leader="none"/>
        </w:tabs>
        <w:spacing w:line="240" w:lineRule="auto" w:before="77" w:after="0"/>
        <w:ind w:left="604" w:right="0" w:hanging="364"/>
        <w:jc w:val="left"/>
      </w:pPr>
      <w:r>
        <w:rPr/>
        <w:t>Crop</w:t>
      </w:r>
      <w:r>
        <w:rPr>
          <w:spacing w:val="-5"/>
        </w:rPr>
        <w:t> </w:t>
      </w:r>
      <w:r>
        <w:rPr/>
        <w:t>Yield</w:t>
      </w:r>
      <w:r>
        <w:rPr>
          <w:spacing w:val="-4"/>
        </w:rPr>
        <w:t> </w:t>
      </w:r>
      <w:r>
        <w:rPr>
          <w:spacing w:val="-2"/>
        </w:rPr>
        <w:t>Parameters</w:t>
      </w:r>
    </w:p>
    <w:p>
      <w:pPr>
        <w:pStyle w:val="BodyText"/>
        <w:rPr>
          <w:b/>
        </w:rPr>
      </w:pPr>
    </w:p>
    <w:p>
      <w:pPr>
        <w:pStyle w:val="ListParagraph"/>
        <w:numPr>
          <w:ilvl w:val="2"/>
          <w:numId w:val="11"/>
        </w:numPr>
        <w:tabs>
          <w:tab w:pos="781" w:val="left" w:leader="none"/>
        </w:tabs>
        <w:spacing w:line="240" w:lineRule="auto" w:before="0" w:after="0"/>
        <w:ind w:left="781" w:right="0" w:hanging="541"/>
        <w:jc w:val="left"/>
        <w:rPr>
          <w:b/>
          <w:sz w:val="24"/>
        </w:rPr>
      </w:pPr>
      <w:r>
        <w:rPr>
          <w:b/>
          <w:sz w:val="24"/>
        </w:rPr>
        <w:t>Number</w:t>
      </w:r>
      <w:r>
        <w:rPr>
          <w:b/>
          <w:spacing w:val="-7"/>
          <w:sz w:val="24"/>
        </w:rPr>
        <w:t> </w:t>
      </w:r>
      <w:r>
        <w:rPr>
          <w:b/>
          <w:sz w:val="24"/>
        </w:rPr>
        <w:t>of</w:t>
      </w:r>
      <w:r>
        <w:rPr>
          <w:b/>
          <w:spacing w:val="-4"/>
          <w:sz w:val="24"/>
        </w:rPr>
        <w:t> </w:t>
      </w:r>
      <w:r>
        <w:rPr>
          <w:b/>
          <w:sz w:val="24"/>
        </w:rPr>
        <w:t>mature</w:t>
      </w:r>
      <w:r>
        <w:rPr>
          <w:b/>
          <w:spacing w:val="-2"/>
          <w:sz w:val="24"/>
        </w:rPr>
        <w:t> </w:t>
      </w:r>
      <w:r>
        <w:rPr>
          <w:b/>
          <w:sz w:val="24"/>
        </w:rPr>
        <w:t>pods</w:t>
      </w:r>
      <w:r>
        <w:rPr>
          <w:b/>
          <w:spacing w:val="-1"/>
          <w:sz w:val="24"/>
        </w:rPr>
        <w:t> </w:t>
      </w:r>
      <w:r>
        <w:rPr>
          <w:b/>
          <w:sz w:val="24"/>
        </w:rPr>
        <w:t>plant</w:t>
      </w:r>
      <w:r>
        <w:rPr>
          <w:b/>
          <w:sz w:val="24"/>
          <w:vertAlign w:val="superscript"/>
        </w:rPr>
        <w:t>-</w:t>
      </w:r>
      <w:r>
        <w:rPr>
          <w:b/>
          <w:spacing w:val="-10"/>
          <w:sz w:val="24"/>
          <w:vertAlign w:val="superscript"/>
        </w:rPr>
        <w:t>1</w:t>
      </w:r>
    </w:p>
    <w:p>
      <w:pPr>
        <w:pStyle w:val="BodyText"/>
        <w:spacing w:line="480" w:lineRule="auto" w:before="272"/>
        <w:ind w:left="240" w:right="285"/>
      </w:pPr>
      <w:r>
        <w:rPr/>
        <w:t>This was determined by counting the number of mature pods from the 5 tagged plants harvested and the mean recorded.</w:t>
      </w:r>
    </w:p>
    <w:p>
      <w:pPr>
        <w:pStyle w:val="Heading2"/>
        <w:numPr>
          <w:ilvl w:val="2"/>
          <w:numId w:val="11"/>
        </w:numPr>
        <w:tabs>
          <w:tab w:pos="781" w:val="left" w:leader="none"/>
        </w:tabs>
        <w:spacing w:line="240" w:lineRule="auto" w:before="245" w:after="0"/>
        <w:ind w:left="781" w:right="0" w:hanging="541"/>
        <w:jc w:val="left"/>
      </w:pPr>
      <w:r>
        <w:rPr/>
        <w:t>Number</w:t>
      </w:r>
      <w:r>
        <w:rPr>
          <w:spacing w:val="-7"/>
        </w:rPr>
        <w:t> </w:t>
      </w:r>
      <w:r>
        <w:rPr/>
        <w:t>of</w:t>
      </w:r>
      <w:r>
        <w:rPr>
          <w:spacing w:val="-4"/>
        </w:rPr>
        <w:t> </w:t>
      </w:r>
      <w:r>
        <w:rPr/>
        <w:t>immature</w:t>
      </w:r>
      <w:r>
        <w:rPr>
          <w:spacing w:val="1"/>
        </w:rPr>
        <w:t> </w:t>
      </w:r>
      <w:r>
        <w:rPr/>
        <w:t>pods</w:t>
      </w:r>
      <w:r>
        <w:rPr>
          <w:spacing w:val="-2"/>
        </w:rPr>
        <w:t> </w:t>
      </w:r>
      <w:r>
        <w:rPr/>
        <w:t>plant</w:t>
      </w:r>
      <w:r>
        <w:rPr>
          <w:vertAlign w:val="superscript"/>
        </w:rPr>
        <w:t>-</w:t>
      </w:r>
      <w:r>
        <w:rPr>
          <w:spacing w:val="-10"/>
          <w:vertAlign w:val="superscript"/>
        </w:rPr>
        <w:t>1</w:t>
      </w:r>
    </w:p>
    <w:p>
      <w:pPr>
        <w:pStyle w:val="BodyText"/>
        <w:spacing w:line="480" w:lineRule="auto" w:before="271"/>
        <w:ind w:left="240"/>
      </w:pPr>
      <w:r>
        <w:rPr/>
        <w:t>This was</w:t>
      </w:r>
      <w:r>
        <w:rPr>
          <w:spacing w:val="22"/>
        </w:rPr>
        <w:t> </w:t>
      </w:r>
      <w:r>
        <w:rPr/>
        <w:t>assessed</w:t>
      </w:r>
      <w:r>
        <w:rPr>
          <w:spacing w:val="24"/>
        </w:rPr>
        <w:t> </w:t>
      </w:r>
      <w:r>
        <w:rPr/>
        <w:t>from the 5</w:t>
      </w:r>
      <w:r>
        <w:rPr>
          <w:spacing w:val="23"/>
        </w:rPr>
        <w:t> </w:t>
      </w:r>
      <w:r>
        <w:rPr/>
        <w:t>tagged</w:t>
      </w:r>
      <w:r>
        <w:rPr>
          <w:spacing w:val="19"/>
        </w:rPr>
        <w:t> </w:t>
      </w:r>
      <w:r>
        <w:rPr/>
        <w:t>plants</w:t>
      </w:r>
      <w:r>
        <w:rPr>
          <w:spacing w:val="22"/>
        </w:rPr>
        <w:t> </w:t>
      </w:r>
      <w:r>
        <w:rPr/>
        <w:t>by</w:t>
      </w:r>
      <w:r>
        <w:rPr>
          <w:spacing w:val="19"/>
        </w:rPr>
        <w:t> </w:t>
      </w:r>
      <w:r>
        <w:rPr/>
        <w:t>counting</w:t>
      </w:r>
      <w:r>
        <w:rPr>
          <w:spacing w:val="19"/>
        </w:rPr>
        <w:t> </w:t>
      </w:r>
      <w:r>
        <w:rPr/>
        <w:t>the</w:t>
      </w:r>
      <w:r>
        <w:rPr>
          <w:spacing w:val="27"/>
        </w:rPr>
        <w:t> </w:t>
      </w:r>
      <w:r>
        <w:rPr/>
        <w:t>number</w:t>
      </w:r>
      <w:r>
        <w:rPr>
          <w:spacing w:val="20"/>
        </w:rPr>
        <w:t> </w:t>
      </w:r>
      <w:r>
        <w:rPr/>
        <w:t>of</w:t>
      </w:r>
      <w:r>
        <w:rPr>
          <w:spacing w:val="21"/>
        </w:rPr>
        <w:t> </w:t>
      </w:r>
      <w:r>
        <w:rPr/>
        <w:t>immature pods and</w:t>
      </w:r>
      <w:r>
        <w:rPr>
          <w:spacing w:val="19"/>
        </w:rPr>
        <w:t> </w:t>
      </w:r>
      <w:r>
        <w:rPr/>
        <w:t>the mean recorded.</w:t>
      </w:r>
    </w:p>
    <w:p>
      <w:pPr>
        <w:pStyle w:val="Heading2"/>
        <w:numPr>
          <w:ilvl w:val="2"/>
          <w:numId w:val="11"/>
        </w:numPr>
        <w:tabs>
          <w:tab w:pos="781" w:val="left" w:leader="none"/>
        </w:tabs>
        <w:spacing w:line="240" w:lineRule="auto" w:before="246" w:after="0"/>
        <w:ind w:left="781" w:right="0" w:hanging="541"/>
        <w:jc w:val="left"/>
      </w:pPr>
      <w:r>
        <w:rPr/>
        <w:t>100</w:t>
      </w:r>
      <w:r>
        <w:rPr>
          <w:spacing w:val="-2"/>
        </w:rPr>
        <w:t> </w:t>
      </w:r>
      <w:r>
        <w:rPr/>
        <w:t>kernel</w:t>
      </w:r>
      <w:r>
        <w:rPr>
          <w:spacing w:val="-3"/>
        </w:rPr>
        <w:t> </w:t>
      </w:r>
      <w:r>
        <w:rPr/>
        <w:t>weight</w:t>
      </w:r>
      <w:r>
        <w:rPr>
          <w:spacing w:val="1"/>
        </w:rPr>
        <w:t> </w:t>
      </w:r>
      <w:r>
        <w:rPr>
          <w:spacing w:val="-5"/>
        </w:rPr>
        <w:t>(g)</w:t>
      </w:r>
    </w:p>
    <w:p>
      <w:pPr>
        <w:pStyle w:val="BodyText"/>
        <w:spacing w:line="480" w:lineRule="auto" w:before="271"/>
        <w:ind w:left="240"/>
      </w:pPr>
      <w:r>
        <w:rPr/>
        <w:t>100</w:t>
      </w:r>
      <w:r>
        <w:rPr>
          <w:spacing w:val="23"/>
        </w:rPr>
        <w:t> </w:t>
      </w:r>
      <w:r>
        <w:rPr/>
        <w:t>dried</w:t>
      </w:r>
      <w:r>
        <w:rPr>
          <w:spacing w:val="23"/>
        </w:rPr>
        <w:t> </w:t>
      </w:r>
      <w:r>
        <w:rPr/>
        <w:t>kernels</w:t>
      </w:r>
      <w:r>
        <w:rPr>
          <w:spacing w:val="25"/>
        </w:rPr>
        <w:t> </w:t>
      </w:r>
      <w:r>
        <w:rPr/>
        <w:t>were</w:t>
      </w:r>
      <w:r>
        <w:rPr>
          <w:spacing w:val="26"/>
        </w:rPr>
        <w:t> </w:t>
      </w:r>
      <w:r>
        <w:rPr/>
        <w:t>randomly taken</w:t>
      </w:r>
      <w:r>
        <w:rPr>
          <w:spacing w:val="23"/>
        </w:rPr>
        <w:t> </w:t>
      </w:r>
      <w:r>
        <w:rPr/>
        <w:t>from the</w:t>
      </w:r>
      <w:r>
        <w:rPr>
          <w:spacing w:val="26"/>
        </w:rPr>
        <w:t> </w:t>
      </w:r>
      <w:r>
        <w:rPr/>
        <w:t>harvested</w:t>
      </w:r>
      <w:r>
        <w:rPr>
          <w:spacing w:val="23"/>
        </w:rPr>
        <w:t> </w:t>
      </w:r>
      <w:r>
        <w:rPr/>
        <w:t>bulk</w:t>
      </w:r>
      <w:r>
        <w:rPr>
          <w:spacing w:val="27"/>
        </w:rPr>
        <w:t> </w:t>
      </w:r>
      <w:r>
        <w:rPr/>
        <w:t>per</w:t>
      </w:r>
      <w:r>
        <w:rPr>
          <w:spacing w:val="35"/>
        </w:rPr>
        <w:t> </w:t>
      </w:r>
      <w:r>
        <w:rPr/>
        <w:t>plot</w:t>
      </w:r>
      <w:r>
        <w:rPr>
          <w:spacing w:val="28"/>
        </w:rPr>
        <w:t> </w:t>
      </w:r>
      <w:r>
        <w:rPr/>
        <w:t>and</w:t>
      </w:r>
      <w:r>
        <w:rPr>
          <w:spacing w:val="27"/>
        </w:rPr>
        <w:t> </w:t>
      </w:r>
      <w:r>
        <w:rPr/>
        <w:t>weighed</w:t>
      </w:r>
      <w:r>
        <w:rPr>
          <w:spacing w:val="23"/>
        </w:rPr>
        <w:t> </w:t>
      </w:r>
      <w:r>
        <w:rPr/>
        <w:t>and</w:t>
      </w:r>
      <w:r>
        <w:rPr>
          <w:spacing w:val="27"/>
        </w:rPr>
        <w:t> </w:t>
      </w:r>
      <w:r>
        <w:rPr/>
        <w:t>the value recorded.</w:t>
      </w:r>
    </w:p>
    <w:p>
      <w:pPr>
        <w:pStyle w:val="Heading2"/>
        <w:numPr>
          <w:ilvl w:val="2"/>
          <w:numId w:val="11"/>
        </w:numPr>
        <w:tabs>
          <w:tab w:pos="781" w:val="left" w:leader="none"/>
        </w:tabs>
        <w:spacing w:line="240" w:lineRule="auto" w:before="245" w:after="0"/>
        <w:ind w:left="781" w:right="0" w:hanging="541"/>
        <w:jc w:val="left"/>
      </w:pPr>
      <w:r>
        <w:rPr/>
        <w:t>Pod</w:t>
      </w:r>
      <w:r>
        <w:rPr>
          <w:spacing w:val="-3"/>
        </w:rPr>
        <w:t> </w:t>
      </w:r>
      <w:r>
        <w:rPr/>
        <w:t>yield</w:t>
      </w:r>
      <w:r>
        <w:rPr>
          <w:spacing w:val="-1"/>
        </w:rPr>
        <w:t> </w:t>
      </w:r>
      <w:r>
        <w:rPr/>
        <w:t>plant</w:t>
      </w:r>
      <w:r>
        <w:rPr>
          <w:vertAlign w:val="superscript"/>
        </w:rPr>
        <w:t>-1</w:t>
      </w:r>
      <w:r>
        <w:rPr>
          <w:vertAlign w:val="baseline"/>
        </w:rPr>
        <w:t> </w:t>
      </w:r>
      <w:r>
        <w:rPr>
          <w:spacing w:val="-5"/>
          <w:vertAlign w:val="baseline"/>
        </w:rPr>
        <w:t>(g)</w:t>
      </w:r>
    </w:p>
    <w:p>
      <w:pPr>
        <w:pStyle w:val="BodyText"/>
        <w:spacing w:line="360" w:lineRule="auto" w:before="132"/>
        <w:ind w:left="240"/>
      </w:pPr>
      <w:r>
        <w:rPr/>
        <w:t>This</w:t>
      </w:r>
      <w:r>
        <w:rPr>
          <w:spacing w:val="25"/>
        </w:rPr>
        <w:t> </w:t>
      </w:r>
      <w:r>
        <w:rPr/>
        <w:t>was</w:t>
      </w:r>
      <w:r>
        <w:rPr>
          <w:spacing w:val="25"/>
        </w:rPr>
        <w:t> </w:t>
      </w:r>
      <w:r>
        <w:rPr/>
        <w:t>assessed</w:t>
      </w:r>
      <w:r>
        <w:rPr>
          <w:spacing w:val="32"/>
        </w:rPr>
        <w:t> </w:t>
      </w:r>
      <w:r>
        <w:rPr/>
        <w:t>by</w:t>
      </w:r>
      <w:r>
        <w:rPr>
          <w:spacing w:val="23"/>
        </w:rPr>
        <w:t> </w:t>
      </w:r>
      <w:r>
        <w:rPr/>
        <w:t>picking</w:t>
      </w:r>
      <w:r>
        <w:rPr>
          <w:spacing w:val="27"/>
        </w:rPr>
        <w:t> </w:t>
      </w:r>
      <w:r>
        <w:rPr/>
        <w:t>the</w:t>
      </w:r>
      <w:r>
        <w:rPr>
          <w:spacing w:val="27"/>
        </w:rPr>
        <w:t> </w:t>
      </w:r>
      <w:r>
        <w:rPr/>
        <w:t>pods</w:t>
      </w:r>
      <w:r>
        <w:rPr>
          <w:spacing w:val="30"/>
        </w:rPr>
        <w:t> </w:t>
      </w:r>
      <w:r>
        <w:rPr/>
        <w:t>from</w:t>
      </w:r>
      <w:r>
        <w:rPr>
          <w:spacing w:val="19"/>
        </w:rPr>
        <w:t> </w:t>
      </w:r>
      <w:r>
        <w:rPr/>
        <w:t>the</w:t>
      </w:r>
      <w:r>
        <w:rPr>
          <w:spacing w:val="31"/>
        </w:rPr>
        <w:t> </w:t>
      </w:r>
      <w:r>
        <w:rPr/>
        <w:t>5</w:t>
      </w:r>
      <w:r>
        <w:rPr>
          <w:spacing w:val="27"/>
        </w:rPr>
        <w:t> </w:t>
      </w:r>
      <w:r>
        <w:rPr/>
        <w:t>tagged</w:t>
      </w:r>
      <w:r>
        <w:rPr>
          <w:spacing w:val="27"/>
        </w:rPr>
        <w:t> </w:t>
      </w:r>
      <w:r>
        <w:rPr/>
        <w:t>plants</w:t>
      </w:r>
      <w:r>
        <w:rPr>
          <w:spacing w:val="25"/>
        </w:rPr>
        <w:t> </w:t>
      </w:r>
      <w:r>
        <w:rPr/>
        <w:t>and</w:t>
      </w:r>
      <w:r>
        <w:rPr>
          <w:spacing w:val="27"/>
        </w:rPr>
        <w:t> </w:t>
      </w:r>
      <w:r>
        <w:rPr/>
        <w:t>weighed</w:t>
      </w:r>
      <w:r>
        <w:rPr>
          <w:spacing w:val="38"/>
        </w:rPr>
        <w:t> </w:t>
      </w:r>
      <w:r>
        <w:rPr/>
        <w:t>using</w:t>
      </w:r>
      <w:r>
        <w:rPr>
          <w:spacing w:val="27"/>
        </w:rPr>
        <w:t> </w:t>
      </w:r>
      <w:r>
        <w:rPr/>
        <w:t>a</w:t>
      </w:r>
      <w:r>
        <w:rPr>
          <w:spacing w:val="31"/>
        </w:rPr>
        <w:t> </w:t>
      </w:r>
      <w:r>
        <w:rPr/>
        <w:t>Mettler balance model SB 16001 and the mean recorded.</w:t>
      </w:r>
    </w:p>
    <w:p>
      <w:pPr>
        <w:pStyle w:val="Heading2"/>
        <w:numPr>
          <w:ilvl w:val="2"/>
          <w:numId w:val="11"/>
        </w:numPr>
        <w:tabs>
          <w:tab w:pos="776" w:val="left" w:leader="none"/>
        </w:tabs>
        <w:spacing w:line="240" w:lineRule="auto" w:before="248" w:after="0"/>
        <w:ind w:left="776" w:right="0" w:hanging="536"/>
        <w:jc w:val="left"/>
      </w:pPr>
      <w:r>
        <w:rPr/>
        <w:t>Kernel</w:t>
      </w:r>
      <w:r>
        <w:rPr>
          <w:spacing w:val="-6"/>
        </w:rPr>
        <w:t> </w:t>
      </w:r>
      <w:r>
        <w:rPr/>
        <w:t>yield</w:t>
      </w:r>
      <w:r>
        <w:rPr>
          <w:spacing w:val="1"/>
        </w:rPr>
        <w:t> </w:t>
      </w:r>
      <w:r>
        <w:rPr/>
        <w:t>plant</w:t>
      </w:r>
      <w:r>
        <w:rPr>
          <w:vertAlign w:val="superscript"/>
        </w:rPr>
        <w:t>-1</w:t>
      </w:r>
      <w:r>
        <w:rPr>
          <w:spacing w:val="1"/>
          <w:vertAlign w:val="baseline"/>
        </w:rPr>
        <w:t> </w:t>
      </w:r>
      <w:r>
        <w:rPr>
          <w:spacing w:val="-5"/>
          <w:vertAlign w:val="baseline"/>
        </w:rPr>
        <w:t>(g)</w:t>
      </w:r>
    </w:p>
    <w:p>
      <w:pPr>
        <w:pStyle w:val="BodyText"/>
        <w:spacing w:before="96"/>
        <w:rPr>
          <w:b/>
        </w:rPr>
      </w:pPr>
    </w:p>
    <w:p>
      <w:pPr>
        <w:pStyle w:val="BodyText"/>
        <w:spacing w:line="360" w:lineRule="auto"/>
        <w:ind w:left="240"/>
      </w:pPr>
      <w:r>
        <w:rPr/>
        <w:t>This</w:t>
      </w:r>
      <w:r>
        <w:rPr>
          <w:spacing w:val="30"/>
        </w:rPr>
        <w:t> </w:t>
      </w:r>
      <w:r>
        <w:rPr/>
        <w:t>was</w:t>
      </w:r>
      <w:r>
        <w:rPr>
          <w:spacing w:val="30"/>
        </w:rPr>
        <w:t> </w:t>
      </w:r>
      <w:r>
        <w:rPr/>
        <w:t>assessed</w:t>
      </w:r>
      <w:r>
        <w:rPr>
          <w:spacing w:val="39"/>
        </w:rPr>
        <w:t> </w:t>
      </w:r>
      <w:r>
        <w:rPr/>
        <w:t>by</w:t>
      </w:r>
      <w:r>
        <w:rPr>
          <w:spacing w:val="27"/>
        </w:rPr>
        <w:t> </w:t>
      </w:r>
      <w:r>
        <w:rPr/>
        <w:t>shelling</w:t>
      </w:r>
      <w:r>
        <w:rPr>
          <w:spacing w:val="32"/>
        </w:rPr>
        <w:t> </w:t>
      </w:r>
      <w:r>
        <w:rPr/>
        <w:t>the</w:t>
      </w:r>
      <w:r>
        <w:rPr>
          <w:spacing w:val="31"/>
        </w:rPr>
        <w:t> </w:t>
      </w:r>
      <w:r>
        <w:rPr/>
        <w:t>pods</w:t>
      </w:r>
      <w:r>
        <w:rPr>
          <w:spacing w:val="35"/>
        </w:rPr>
        <w:t> </w:t>
      </w:r>
      <w:r>
        <w:rPr/>
        <w:t>from</w:t>
      </w:r>
      <w:r>
        <w:rPr>
          <w:spacing w:val="23"/>
        </w:rPr>
        <w:t> </w:t>
      </w:r>
      <w:r>
        <w:rPr/>
        <w:t>the</w:t>
      </w:r>
      <w:r>
        <w:rPr>
          <w:spacing w:val="36"/>
        </w:rPr>
        <w:t> </w:t>
      </w:r>
      <w:r>
        <w:rPr/>
        <w:t>5</w:t>
      </w:r>
      <w:r>
        <w:rPr>
          <w:spacing w:val="27"/>
        </w:rPr>
        <w:t> </w:t>
      </w:r>
      <w:r>
        <w:rPr/>
        <w:t>tagged</w:t>
      </w:r>
      <w:r>
        <w:rPr>
          <w:spacing w:val="32"/>
        </w:rPr>
        <w:t> </w:t>
      </w:r>
      <w:r>
        <w:rPr/>
        <w:t>plants,</w:t>
      </w:r>
      <w:r>
        <w:rPr>
          <w:spacing w:val="34"/>
        </w:rPr>
        <w:t> </w:t>
      </w:r>
      <w:r>
        <w:rPr/>
        <w:t>the</w:t>
      </w:r>
      <w:r>
        <w:rPr>
          <w:spacing w:val="31"/>
        </w:rPr>
        <w:t> </w:t>
      </w:r>
      <w:r>
        <w:rPr/>
        <w:t>kernels</w:t>
      </w:r>
      <w:r>
        <w:rPr>
          <w:spacing w:val="30"/>
        </w:rPr>
        <w:t> </w:t>
      </w:r>
      <w:r>
        <w:rPr/>
        <w:t>weighed</w:t>
      </w:r>
      <w:r>
        <w:rPr>
          <w:spacing w:val="40"/>
        </w:rPr>
        <w:t> </w:t>
      </w:r>
      <w:r>
        <w:rPr/>
        <w:t>with</w:t>
      </w:r>
      <w:r>
        <w:rPr>
          <w:spacing w:val="27"/>
        </w:rPr>
        <w:t> </w:t>
      </w:r>
      <w:r>
        <w:rPr/>
        <w:t>a Mettler balance model SB16001 and the mean recorded.</w:t>
      </w:r>
    </w:p>
    <w:p>
      <w:pPr>
        <w:pStyle w:val="Heading2"/>
        <w:numPr>
          <w:ilvl w:val="2"/>
          <w:numId w:val="11"/>
        </w:numPr>
        <w:tabs>
          <w:tab w:pos="782" w:val="left" w:leader="none"/>
        </w:tabs>
        <w:spacing w:line="240" w:lineRule="auto" w:before="243" w:after="0"/>
        <w:ind w:left="782" w:right="0" w:hanging="542"/>
        <w:jc w:val="left"/>
      </w:pPr>
      <w:r>
        <w:rPr/>
        <w:t>Shelling</w:t>
      </w:r>
      <w:r>
        <w:rPr>
          <w:spacing w:val="-8"/>
        </w:rPr>
        <w:t> </w:t>
      </w:r>
      <w:r>
        <w:rPr>
          <w:spacing w:val="-2"/>
        </w:rPr>
        <w:t>percentage</w:t>
      </w:r>
    </w:p>
    <w:p>
      <w:pPr>
        <w:pStyle w:val="BodyText"/>
        <w:spacing w:before="271"/>
        <w:ind w:left="240"/>
      </w:pPr>
      <w:r>
        <w:rPr/>
        <w:t>This</w:t>
      </w:r>
      <w:r>
        <w:rPr>
          <w:spacing w:val="-1"/>
        </w:rPr>
        <w:t> </w:t>
      </w:r>
      <w:r>
        <w:rPr/>
        <w:t>is</w:t>
      </w:r>
      <w:r>
        <w:rPr>
          <w:spacing w:val="-2"/>
        </w:rPr>
        <w:t> </w:t>
      </w:r>
      <w:r>
        <w:rPr/>
        <w:t>the</w:t>
      </w:r>
      <w:r>
        <w:rPr>
          <w:spacing w:val="-1"/>
        </w:rPr>
        <w:t> </w:t>
      </w:r>
      <w:r>
        <w:rPr/>
        <w:t>ratio of</w:t>
      </w:r>
      <w:r>
        <w:rPr>
          <w:spacing w:val="-8"/>
        </w:rPr>
        <w:t> </w:t>
      </w:r>
      <w:r>
        <w:rPr/>
        <w:t>the</w:t>
      </w:r>
      <w:r>
        <w:rPr>
          <w:spacing w:val="-2"/>
        </w:rPr>
        <w:t> </w:t>
      </w:r>
      <w:r>
        <w:rPr/>
        <w:t>kernel</w:t>
      </w:r>
      <w:r>
        <w:rPr>
          <w:spacing w:val="-9"/>
        </w:rPr>
        <w:t> </w:t>
      </w:r>
      <w:r>
        <w:rPr/>
        <w:t>weight to the</w:t>
      </w:r>
      <w:r>
        <w:rPr>
          <w:spacing w:val="-1"/>
        </w:rPr>
        <w:t> </w:t>
      </w:r>
      <w:r>
        <w:rPr/>
        <w:t>pod</w:t>
      </w:r>
      <w:r>
        <w:rPr>
          <w:spacing w:val="-5"/>
        </w:rPr>
        <w:t> </w:t>
      </w:r>
      <w:r>
        <w:rPr/>
        <w:t>weight</w:t>
      </w:r>
      <w:r>
        <w:rPr>
          <w:spacing w:val="4"/>
        </w:rPr>
        <w:t> </w:t>
      </w:r>
      <w:r>
        <w:rPr/>
        <w:t>expressed as</w:t>
      </w:r>
      <w:r>
        <w:rPr>
          <w:spacing w:val="-2"/>
        </w:rPr>
        <w:t> </w:t>
      </w:r>
      <w:r>
        <w:rPr/>
        <w:t>a</w:t>
      </w:r>
      <w:r>
        <w:rPr>
          <w:spacing w:val="-1"/>
        </w:rPr>
        <w:t> </w:t>
      </w:r>
      <w:r>
        <w:rPr>
          <w:spacing w:val="-2"/>
        </w:rPr>
        <w:t>percentage.</w:t>
      </w:r>
    </w:p>
    <w:p>
      <w:pPr>
        <w:pStyle w:val="BodyText"/>
      </w:pPr>
    </w:p>
    <w:p>
      <w:pPr>
        <w:pStyle w:val="BodyText"/>
        <w:spacing w:before="7"/>
      </w:pPr>
    </w:p>
    <w:p>
      <w:pPr>
        <w:pStyle w:val="BodyText"/>
        <w:spacing w:line="275" w:lineRule="exact" w:before="1"/>
        <w:ind w:left="240"/>
      </w:pPr>
      <w:r>
        <w:rPr/>
        <w:t>Shelling</w:t>
      </w:r>
      <w:r>
        <w:rPr>
          <w:spacing w:val="-1"/>
        </w:rPr>
        <w:t> </w:t>
      </w:r>
      <w:r>
        <w:rPr/>
        <w:t>percentage=</w:t>
      </w:r>
      <w:r>
        <w:rPr>
          <w:spacing w:val="1"/>
        </w:rPr>
        <w:t> </w:t>
      </w:r>
      <w:r>
        <w:rPr>
          <w:u w:val="single"/>
        </w:rPr>
        <w:t>weight</w:t>
      </w:r>
      <w:r>
        <w:rPr>
          <w:spacing w:val="4"/>
          <w:u w:val="single"/>
        </w:rPr>
        <w:t> </w:t>
      </w:r>
      <w:r>
        <w:rPr>
          <w:u w:val="single"/>
        </w:rPr>
        <w:t>of</w:t>
      </w:r>
      <w:r>
        <w:rPr>
          <w:spacing w:val="-8"/>
          <w:u w:val="single"/>
        </w:rPr>
        <w:t> </w:t>
      </w:r>
      <w:r>
        <w:rPr>
          <w:u w:val="single"/>
        </w:rPr>
        <w:t>kernel</w:t>
      </w:r>
      <w:r>
        <w:rPr>
          <w:spacing w:val="-4"/>
        </w:rPr>
        <w:t> </w:t>
      </w:r>
      <w:r>
        <w:rPr/>
        <w:t>×</w:t>
      </w:r>
      <w:r>
        <w:rPr>
          <w:spacing w:val="-1"/>
        </w:rPr>
        <w:t> </w:t>
      </w:r>
      <w:r>
        <w:rPr>
          <w:spacing w:val="-5"/>
        </w:rPr>
        <w:t>100</w:t>
      </w:r>
    </w:p>
    <w:p>
      <w:pPr>
        <w:pStyle w:val="BodyText"/>
        <w:spacing w:line="275" w:lineRule="exact"/>
        <w:ind w:left="2343"/>
      </w:pPr>
      <w:r>
        <w:rPr/>
        <w:t>weight</w:t>
      </w:r>
      <w:r>
        <w:rPr>
          <w:spacing w:val="-3"/>
        </w:rPr>
        <w:t> </w:t>
      </w:r>
      <w:r>
        <w:rPr/>
        <w:t>of</w:t>
      </w:r>
      <w:r>
        <w:rPr>
          <w:spacing w:val="-7"/>
        </w:rPr>
        <w:t> </w:t>
      </w:r>
      <w:r>
        <w:rPr>
          <w:spacing w:val="-4"/>
        </w:rPr>
        <w:t>pods</w:t>
      </w:r>
    </w:p>
    <w:p>
      <w:pPr>
        <w:spacing w:after="0" w:line="275" w:lineRule="exact"/>
        <w:sectPr>
          <w:pgSz w:w="12240" w:h="15840"/>
          <w:pgMar w:header="0" w:footer="1020" w:top="1360" w:bottom="1200" w:left="1200" w:right="1220"/>
        </w:sectPr>
      </w:pPr>
    </w:p>
    <w:p>
      <w:pPr>
        <w:pStyle w:val="Heading2"/>
        <w:numPr>
          <w:ilvl w:val="2"/>
          <w:numId w:val="11"/>
        </w:numPr>
        <w:tabs>
          <w:tab w:pos="782" w:val="left" w:leader="none"/>
        </w:tabs>
        <w:spacing w:line="240" w:lineRule="auto" w:before="117" w:after="0"/>
        <w:ind w:left="782" w:right="0" w:hanging="542"/>
        <w:jc w:val="both"/>
      </w:pPr>
      <w:r>
        <w:rPr/>
        <w:t>Pod</w:t>
      </w:r>
      <w:r>
        <w:rPr>
          <w:spacing w:val="-3"/>
        </w:rPr>
        <w:t> </w:t>
      </w:r>
      <w:r>
        <w:rPr/>
        <w:t>yield</w:t>
      </w:r>
      <w:r>
        <w:rPr>
          <w:spacing w:val="-1"/>
        </w:rPr>
        <w:t> </w:t>
      </w:r>
      <w:r>
        <w:rPr/>
        <w:t>(kg</w:t>
      </w:r>
      <w:r>
        <w:rPr>
          <w:spacing w:val="-2"/>
        </w:rPr>
        <w:t> </w:t>
      </w:r>
      <w:r>
        <w:rPr/>
        <w:t>ha</w:t>
      </w:r>
      <w:r>
        <w:rPr>
          <w:vertAlign w:val="superscript"/>
        </w:rPr>
        <w:t>-</w:t>
      </w:r>
      <w:r>
        <w:rPr>
          <w:spacing w:val="-5"/>
          <w:vertAlign w:val="superscript"/>
        </w:rPr>
        <w:t>1</w:t>
      </w:r>
      <w:r>
        <w:rPr>
          <w:spacing w:val="-5"/>
          <w:vertAlign w:val="baseline"/>
        </w:rPr>
        <w:t>)</w:t>
      </w:r>
    </w:p>
    <w:p>
      <w:pPr>
        <w:pStyle w:val="BodyText"/>
        <w:spacing w:line="480" w:lineRule="auto" w:before="271"/>
        <w:ind w:left="240" w:right="220"/>
        <w:jc w:val="both"/>
      </w:pPr>
      <w:r>
        <w:rPr/>
        <w:t>Plants in the net plot were harvested, sun dried and the pods plucked and weighed to record pod yield per plot. The value obtained was then converted into pod yield per hectare by using the </w:t>
      </w:r>
      <w:r>
        <w:rPr>
          <w:spacing w:val="-2"/>
        </w:rPr>
        <w:t>formula:</w:t>
      </w:r>
    </w:p>
    <w:p>
      <w:pPr>
        <w:pStyle w:val="BodyText"/>
        <w:spacing w:line="275" w:lineRule="exact" w:before="1"/>
        <w:ind w:left="240"/>
        <w:jc w:val="both"/>
      </w:pPr>
      <w:r>
        <w:rPr/>
        <w:t>Pod</w:t>
      </w:r>
      <w:r>
        <w:rPr>
          <w:spacing w:val="-5"/>
        </w:rPr>
        <w:t> </w:t>
      </w:r>
      <w:r>
        <w:rPr/>
        <w:t>yield (kg</w:t>
      </w:r>
      <w:r>
        <w:rPr>
          <w:spacing w:val="2"/>
        </w:rPr>
        <w:t> </w:t>
      </w:r>
      <w:r>
        <w:rPr/>
        <w:t>ha</w:t>
      </w:r>
      <w:r>
        <w:rPr>
          <w:vertAlign w:val="superscript"/>
        </w:rPr>
        <w:t>-1</w:t>
      </w:r>
      <w:r>
        <w:rPr>
          <w:vertAlign w:val="baseline"/>
        </w:rPr>
        <w:t>)</w:t>
      </w:r>
      <w:r>
        <w:rPr>
          <w:spacing w:val="1"/>
          <w:vertAlign w:val="baseline"/>
        </w:rPr>
        <w:t> </w:t>
      </w:r>
      <w:r>
        <w:rPr>
          <w:vertAlign w:val="baseline"/>
        </w:rPr>
        <w:t>= </w:t>
      </w:r>
      <w:r>
        <w:rPr>
          <w:u w:val="single"/>
          <w:vertAlign w:val="baseline"/>
        </w:rPr>
        <w:t>Pod yield/plot</w:t>
      </w:r>
      <w:r>
        <w:rPr>
          <w:spacing w:val="78"/>
          <w:vertAlign w:val="baseline"/>
        </w:rPr>
        <w:t>   </w:t>
      </w:r>
      <w:r>
        <w:rPr>
          <w:vertAlign w:val="baseline"/>
        </w:rPr>
        <w:t>×</w:t>
      </w:r>
      <w:r>
        <w:rPr>
          <w:spacing w:val="-1"/>
          <w:vertAlign w:val="baseline"/>
        </w:rPr>
        <w:t> </w:t>
      </w:r>
      <w:r>
        <w:rPr>
          <w:spacing w:val="-2"/>
          <w:vertAlign w:val="baseline"/>
        </w:rPr>
        <w:t>10000m</w:t>
      </w:r>
      <w:r>
        <w:rPr>
          <w:spacing w:val="-2"/>
          <w:vertAlign w:val="superscript"/>
        </w:rPr>
        <w:t>2</w:t>
      </w:r>
    </w:p>
    <w:p>
      <w:pPr>
        <w:pStyle w:val="BodyText"/>
        <w:spacing w:line="275" w:lineRule="exact"/>
        <w:ind w:left="2286"/>
      </w:pPr>
      <w:r>
        <w:rPr/>
        <w:t>Net plot</w:t>
      </w:r>
      <w:r>
        <w:rPr>
          <w:spacing w:val="1"/>
        </w:rPr>
        <w:t> </w:t>
      </w:r>
      <w:r>
        <w:rPr/>
        <w:t>area</w:t>
      </w:r>
      <w:r>
        <w:rPr>
          <w:spacing w:val="-9"/>
        </w:rPr>
        <w:t> </w:t>
      </w:r>
      <w:r>
        <w:rPr>
          <w:spacing w:val="-4"/>
        </w:rPr>
        <w:t>(m</w:t>
      </w:r>
      <w:r>
        <w:rPr>
          <w:spacing w:val="-4"/>
          <w:vertAlign w:val="superscript"/>
        </w:rPr>
        <w:t>2</w:t>
      </w:r>
      <w:r>
        <w:rPr>
          <w:spacing w:val="-4"/>
          <w:vertAlign w:val="baseline"/>
        </w:rPr>
        <w:t>)</w:t>
      </w:r>
    </w:p>
    <w:p>
      <w:pPr>
        <w:pStyle w:val="BodyText"/>
      </w:pPr>
    </w:p>
    <w:p>
      <w:pPr>
        <w:pStyle w:val="BodyText"/>
        <w:spacing w:before="7"/>
      </w:pPr>
    </w:p>
    <w:p>
      <w:pPr>
        <w:pStyle w:val="Heading2"/>
        <w:numPr>
          <w:ilvl w:val="2"/>
          <w:numId w:val="11"/>
        </w:numPr>
        <w:tabs>
          <w:tab w:pos="781" w:val="left" w:leader="none"/>
        </w:tabs>
        <w:spacing w:line="240" w:lineRule="auto" w:before="0" w:after="0"/>
        <w:ind w:left="781" w:right="0" w:hanging="541"/>
        <w:jc w:val="both"/>
      </w:pPr>
      <w:r>
        <w:rPr/>
        <w:t>Haulm</w:t>
      </w:r>
      <w:r>
        <w:rPr>
          <w:spacing w:val="-4"/>
        </w:rPr>
        <w:t> </w:t>
      </w:r>
      <w:r>
        <w:rPr/>
        <w:t>weight plant</w:t>
      </w:r>
      <w:r>
        <w:rPr>
          <w:vertAlign w:val="superscript"/>
        </w:rPr>
        <w:t>-1</w:t>
      </w:r>
      <w:r>
        <w:rPr>
          <w:spacing w:val="-3"/>
          <w:vertAlign w:val="baseline"/>
        </w:rPr>
        <w:t> </w:t>
      </w:r>
      <w:r>
        <w:rPr>
          <w:spacing w:val="-5"/>
          <w:vertAlign w:val="baseline"/>
        </w:rPr>
        <w:t>(g)</w:t>
      </w:r>
    </w:p>
    <w:p>
      <w:pPr>
        <w:pStyle w:val="BodyText"/>
        <w:spacing w:line="480" w:lineRule="auto" w:before="272"/>
        <w:ind w:left="240" w:right="222"/>
        <w:jc w:val="both"/>
      </w:pPr>
      <w:r>
        <w:rPr/>
        <w:t>The haulm was taken from the 5 plants in the net plot and sun-dried and weighed. The average haulm weight per plant was obtained by</w:t>
      </w:r>
      <w:r>
        <w:rPr>
          <w:spacing w:val="-2"/>
        </w:rPr>
        <w:t> </w:t>
      </w:r>
      <w:r>
        <w:rPr/>
        <w:t>dividing the total</w:t>
      </w:r>
      <w:r>
        <w:rPr>
          <w:spacing w:val="-1"/>
        </w:rPr>
        <w:t> </w:t>
      </w:r>
      <w:r>
        <w:rPr/>
        <w:t>weight by</w:t>
      </w:r>
      <w:r>
        <w:rPr>
          <w:spacing w:val="-2"/>
        </w:rPr>
        <w:t> </w:t>
      </w:r>
      <w:r>
        <w:rPr/>
        <w:t>the number of plants.</w:t>
      </w:r>
    </w:p>
    <w:p>
      <w:pPr>
        <w:pStyle w:val="Heading2"/>
        <w:numPr>
          <w:ilvl w:val="2"/>
          <w:numId w:val="11"/>
        </w:numPr>
        <w:tabs>
          <w:tab w:pos="781" w:val="left" w:leader="none"/>
        </w:tabs>
        <w:spacing w:line="240" w:lineRule="auto" w:before="245" w:after="0"/>
        <w:ind w:left="781" w:right="0" w:hanging="541"/>
        <w:jc w:val="both"/>
      </w:pPr>
      <w:r>
        <w:rPr/>
        <w:t>Haulm</w:t>
      </w:r>
      <w:r>
        <w:rPr>
          <w:spacing w:val="-5"/>
        </w:rPr>
        <w:t> </w:t>
      </w:r>
      <w:r>
        <w:rPr/>
        <w:t>yield</w:t>
      </w:r>
      <w:r>
        <w:rPr>
          <w:spacing w:val="-1"/>
        </w:rPr>
        <w:t> </w:t>
      </w:r>
      <w:r>
        <w:rPr/>
        <w:t>(kg</w:t>
      </w:r>
      <w:r>
        <w:rPr>
          <w:spacing w:val="-2"/>
        </w:rPr>
        <w:t> </w:t>
      </w:r>
      <w:r>
        <w:rPr/>
        <w:t>ha</w:t>
      </w:r>
      <w:r>
        <w:rPr>
          <w:vertAlign w:val="superscript"/>
        </w:rPr>
        <w:t>-</w:t>
      </w:r>
      <w:r>
        <w:rPr>
          <w:spacing w:val="-5"/>
          <w:vertAlign w:val="superscript"/>
        </w:rPr>
        <w:t>1</w:t>
      </w:r>
      <w:r>
        <w:rPr>
          <w:spacing w:val="-5"/>
          <w:vertAlign w:val="baseline"/>
        </w:rPr>
        <w:t>)</w:t>
      </w:r>
    </w:p>
    <w:p>
      <w:pPr>
        <w:pStyle w:val="BodyText"/>
        <w:spacing w:line="480" w:lineRule="auto" w:before="271"/>
        <w:ind w:left="240" w:right="220"/>
        <w:jc w:val="both"/>
      </w:pPr>
      <w:r>
        <w:rPr/>
        <w:t>This was determined by</w:t>
      </w:r>
      <w:r>
        <w:rPr>
          <w:spacing w:val="-2"/>
        </w:rPr>
        <w:t> </w:t>
      </w:r>
      <w:r>
        <w:rPr/>
        <w:t>weighing the haulms from</w:t>
      </w:r>
      <w:r>
        <w:rPr>
          <w:spacing w:val="-6"/>
        </w:rPr>
        <w:t> </w:t>
      </w:r>
      <w:r>
        <w:rPr/>
        <w:t>the net plot and the value converted</w:t>
      </w:r>
      <w:r>
        <w:rPr>
          <w:spacing w:val="-2"/>
        </w:rPr>
        <w:t> </w:t>
      </w:r>
      <w:r>
        <w:rPr/>
        <w:t>to haulm yield in kg ha</w:t>
      </w:r>
      <w:r>
        <w:rPr>
          <w:b/>
          <w:vertAlign w:val="superscript"/>
        </w:rPr>
        <w:t>-1</w:t>
      </w:r>
      <w:r>
        <w:rPr>
          <w:vertAlign w:val="baseline"/>
        </w:rPr>
        <w:t>.</w:t>
      </w:r>
    </w:p>
    <w:p>
      <w:pPr>
        <w:pStyle w:val="Heading2"/>
        <w:numPr>
          <w:ilvl w:val="1"/>
          <w:numId w:val="11"/>
        </w:numPr>
        <w:tabs>
          <w:tab w:pos="661" w:val="left" w:leader="none"/>
        </w:tabs>
        <w:spacing w:line="240" w:lineRule="auto" w:before="246" w:after="0"/>
        <w:ind w:left="661" w:right="0" w:hanging="359"/>
        <w:jc w:val="both"/>
      </w:pPr>
      <w:r>
        <w:rPr/>
        <w:t>Seed </w:t>
      </w:r>
      <w:r>
        <w:rPr>
          <w:spacing w:val="-2"/>
        </w:rPr>
        <w:t>quality</w:t>
      </w:r>
    </w:p>
    <w:p>
      <w:pPr>
        <w:pStyle w:val="BodyText"/>
        <w:spacing w:line="480" w:lineRule="auto" w:before="271"/>
        <w:ind w:left="240" w:right="220"/>
        <w:jc w:val="both"/>
      </w:pPr>
      <w:r>
        <w:rPr/>
        <w:t>To determine the crude protein in seeds, Kjeldahl's digestion and distillation procedure was followed to determine the total nitrogen in seeds. The percentage of protein in seeds was calculated by multiplying the nitrogen percentage by 6.25 (AOAC, 1999). Oil content of the seeds was determined using the standard extraction procedure (AOAC, 1990) using the soxhlet </w:t>
      </w:r>
      <w:r>
        <w:rPr>
          <w:spacing w:val="-2"/>
        </w:rPr>
        <w:t>apparatus.</w:t>
      </w:r>
    </w:p>
    <w:p>
      <w:pPr>
        <w:pStyle w:val="Heading2"/>
        <w:numPr>
          <w:ilvl w:val="1"/>
          <w:numId w:val="11"/>
        </w:numPr>
        <w:tabs>
          <w:tab w:pos="724" w:val="left" w:leader="none"/>
        </w:tabs>
        <w:spacing w:line="240" w:lineRule="auto" w:before="6" w:after="0"/>
        <w:ind w:left="724" w:right="0" w:hanging="484"/>
        <w:jc w:val="both"/>
      </w:pPr>
      <w:r>
        <w:rPr/>
        <w:t>Statistical</w:t>
      </w:r>
      <w:r>
        <w:rPr>
          <w:spacing w:val="-6"/>
        </w:rPr>
        <w:t> </w:t>
      </w:r>
      <w:r>
        <w:rPr>
          <w:spacing w:val="-2"/>
        </w:rPr>
        <w:t>Analysis</w:t>
      </w:r>
    </w:p>
    <w:p>
      <w:pPr>
        <w:pStyle w:val="BodyText"/>
        <w:spacing w:line="480" w:lineRule="auto" w:before="272"/>
        <w:ind w:left="240" w:right="223"/>
        <w:jc w:val="both"/>
      </w:pPr>
      <w:r>
        <w:rPr/>
        <w:t>The data collected were subjected to analysis of variance as described by Snedecor and Cochran (1978). Where F-value was significant, treatment means were compared using Duncan Multiple Range Test (DMRT) (Duncan, 1995). Correlation analysis was carried out to find the magnitude and nature of association between growth and yield parameters (Little and Hills, 1978).</w:t>
      </w:r>
    </w:p>
    <w:p>
      <w:pPr>
        <w:spacing w:after="0" w:line="480" w:lineRule="auto"/>
        <w:jc w:val="both"/>
        <w:sectPr>
          <w:pgSz w:w="12240" w:h="15840"/>
          <w:pgMar w:header="0" w:footer="1020" w:top="1320" w:bottom="1200" w:left="1200" w:right="1220"/>
        </w:sectPr>
      </w:pPr>
    </w:p>
    <w:p>
      <w:pPr>
        <w:pStyle w:val="Heading1"/>
        <w:ind w:left="14"/>
        <w:rPr>
          <w:rFonts w:ascii="Times New Roman"/>
        </w:rPr>
      </w:pPr>
      <w:r>
        <w:rPr>
          <w:rFonts w:ascii="Times New Roman"/>
        </w:rPr>
        <w:t>CHAPTER</w:t>
      </w:r>
      <w:r>
        <w:rPr>
          <w:rFonts w:ascii="Times New Roman"/>
          <w:spacing w:val="-9"/>
        </w:rPr>
        <w:t> </w:t>
      </w:r>
      <w:r>
        <w:rPr>
          <w:rFonts w:ascii="Times New Roman"/>
          <w:spacing w:val="-4"/>
        </w:rPr>
        <w:t>FOUR</w:t>
      </w:r>
    </w:p>
    <w:p>
      <w:pPr>
        <w:pStyle w:val="BodyText"/>
        <w:rPr>
          <w:b/>
        </w:rPr>
      </w:pPr>
    </w:p>
    <w:p>
      <w:pPr>
        <w:pStyle w:val="Heading2"/>
        <w:numPr>
          <w:ilvl w:val="1"/>
          <w:numId w:val="12"/>
        </w:numPr>
        <w:tabs>
          <w:tab w:pos="604" w:val="left" w:leader="none"/>
        </w:tabs>
        <w:spacing w:line="240" w:lineRule="auto" w:before="0" w:after="0"/>
        <w:ind w:left="604" w:right="0" w:hanging="364"/>
        <w:jc w:val="both"/>
      </w:pPr>
      <w:r>
        <w:rPr>
          <w:spacing w:val="-2"/>
        </w:rPr>
        <w:t>Results</w:t>
      </w:r>
    </w:p>
    <w:p>
      <w:pPr>
        <w:pStyle w:val="BodyText"/>
        <w:rPr>
          <w:b/>
        </w:rPr>
      </w:pPr>
    </w:p>
    <w:p>
      <w:pPr>
        <w:pStyle w:val="ListParagraph"/>
        <w:numPr>
          <w:ilvl w:val="1"/>
          <w:numId w:val="12"/>
        </w:numPr>
        <w:tabs>
          <w:tab w:pos="604" w:val="left" w:leader="none"/>
        </w:tabs>
        <w:spacing w:line="240" w:lineRule="auto" w:before="1" w:after="0"/>
        <w:ind w:left="604" w:right="0" w:hanging="364"/>
        <w:jc w:val="both"/>
        <w:rPr>
          <w:b/>
          <w:sz w:val="24"/>
        </w:rPr>
      </w:pPr>
      <w:r>
        <w:rPr>
          <w:b/>
          <w:sz w:val="24"/>
        </w:rPr>
        <w:t>Soil</w:t>
      </w:r>
      <w:r>
        <w:rPr>
          <w:b/>
          <w:spacing w:val="-2"/>
          <w:sz w:val="24"/>
        </w:rPr>
        <w:t> Analysis</w:t>
      </w:r>
    </w:p>
    <w:p>
      <w:pPr>
        <w:pStyle w:val="BodyText"/>
        <w:spacing w:before="271"/>
        <w:ind w:left="240"/>
        <w:jc w:val="both"/>
      </w:pPr>
      <w:r>
        <w:rPr/>
        <w:t>The</w:t>
      </w:r>
      <w:r>
        <w:rPr>
          <w:spacing w:val="8"/>
        </w:rPr>
        <w:t> </w:t>
      </w:r>
      <w:r>
        <w:rPr/>
        <w:t>physical</w:t>
      </w:r>
      <w:r>
        <w:rPr>
          <w:spacing w:val="6"/>
        </w:rPr>
        <w:t> </w:t>
      </w:r>
      <w:r>
        <w:rPr/>
        <w:t>and</w:t>
      </w:r>
      <w:r>
        <w:rPr>
          <w:spacing w:val="10"/>
        </w:rPr>
        <w:t> </w:t>
      </w:r>
      <w:r>
        <w:rPr/>
        <w:t>chemical</w:t>
      </w:r>
      <w:r>
        <w:rPr>
          <w:spacing w:val="6"/>
        </w:rPr>
        <w:t> </w:t>
      </w:r>
      <w:r>
        <w:rPr/>
        <w:t>properties</w:t>
      </w:r>
      <w:r>
        <w:rPr>
          <w:spacing w:val="9"/>
        </w:rPr>
        <w:t> </w:t>
      </w:r>
      <w:r>
        <w:rPr/>
        <w:t>of</w:t>
      </w:r>
      <w:r>
        <w:rPr>
          <w:spacing w:val="2"/>
        </w:rPr>
        <w:t> </w:t>
      </w:r>
      <w:r>
        <w:rPr/>
        <w:t>the</w:t>
      </w:r>
      <w:r>
        <w:rPr>
          <w:spacing w:val="14"/>
        </w:rPr>
        <w:t> </w:t>
      </w:r>
      <w:r>
        <w:rPr/>
        <w:t>soils</w:t>
      </w:r>
      <w:r>
        <w:rPr>
          <w:spacing w:val="17"/>
        </w:rPr>
        <w:t> </w:t>
      </w:r>
      <w:r>
        <w:rPr/>
        <w:t>of</w:t>
      </w:r>
      <w:r>
        <w:rPr>
          <w:spacing w:val="3"/>
        </w:rPr>
        <w:t> </w:t>
      </w:r>
      <w:r>
        <w:rPr/>
        <w:t>the</w:t>
      </w:r>
      <w:r>
        <w:rPr>
          <w:spacing w:val="9"/>
        </w:rPr>
        <w:t> </w:t>
      </w:r>
      <w:r>
        <w:rPr/>
        <w:t>experimental</w:t>
      </w:r>
      <w:r>
        <w:rPr>
          <w:spacing w:val="6"/>
        </w:rPr>
        <w:t> </w:t>
      </w:r>
      <w:r>
        <w:rPr/>
        <w:t>sites</w:t>
      </w:r>
      <w:r>
        <w:rPr>
          <w:spacing w:val="26"/>
        </w:rPr>
        <w:t> </w:t>
      </w:r>
      <w:r>
        <w:rPr/>
        <w:t>is</w:t>
      </w:r>
      <w:r>
        <w:rPr>
          <w:spacing w:val="13"/>
        </w:rPr>
        <w:t> </w:t>
      </w:r>
      <w:r>
        <w:rPr/>
        <w:t>presented</w:t>
      </w:r>
      <w:r>
        <w:rPr>
          <w:spacing w:val="15"/>
        </w:rPr>
        <w:t> </w:t>
      </w:r>
      <w:r>
        <w:rPr/>
        <w:t>in</w:t>
      </w:r>
      <w:r>
        <w:rPr>
          <w:spacing w:val="11"/>
        </w:rPr>
        <w:t> </w:t>
      </w:r>
      <w:r>
        <w:rPr>
          <w:spacing w:val="-2"/>
        </w:rPr>
        <w:t>Table</w:t>
      </w:r>
    </w:p>
    <w:p>
      <w:pPr>
        <w:pStyle w:val="BodyText"/>
      </w:pPr>
    </w:p>
    <w:p>
      <w:pPr>
        <w:pStyle w:val="BodyText"/>
        <w:spacing w:line="480" w:lineRule="auto"/>
        <w:ind w:left="240" w:right="220"/>
        <w:jc w:val="both"/>
      </w:pPr>
      <w:r>
        <w:rPr/>
        <w:t>1. The soil textural class was loam and sandy loam in Samaru and Kadawa respectively and had the characteristics of high nitrogen content, medium and low organic carbon in Samaru and Kadawa respectively. Soils from</w:t>
      </w:r>
      <w:r>
        <w:rPr>
          <w:spacing w:val="-1"/>
        </w:rPr>
        <w:t> </w:t>
      </w:r>
      <w:r>
        <w:rPr/>
        <w:t>both</w:t>
      </w:r>
      <w:r>
        <w:rPr>
          <w:spacing w:val="-1"/>
        </w:rPr>
        <w:t> </w:t>
      </w:r>
      <w:r>
        <w:rPr/>
        <w:t>Samaru and Kadawa had high</w:t>
      </w:r>
      <w:r>
        <w:rPr>
          <w:spacing w:val="-1"/>
        </w:rPr>
        <w:t> </w:t>
      </w:r>
      <w:r>
        <w:rPr/>
        <w:t>calcium</w:t>
      </w:r>
      <w:r>
        <w:rPr>
          <w:spacing w:val="-1"/>
        </w:rPr>
        <w:t> </w:t>
      </w:r>
      <w:r>
        <w:rPr/>
        <w:t>content and the pH of the soils from both locations was slightly acidic.</w:t>
      </w:r>
    </w:p>
    <w:p>
      <w:pPr>
        <w:pStyle w:val="Heading2"/>
        <w:numPr>
          <w:ilvl w:val="1"/>
          <w:numId w:val="12"/>
        </w:numPr>
        <w:tabs>
          <w:tab w:pos="604" w:val="left" w:leader="none"/>
        </w:tabs>
        <w:spacing w:line="240" w:lineRule="auto" w:before="6" w:after="0"/>
        <w:ind w:left="604" w:right="0" w:hanging="364"/>
        <w:jc w:val="both"/>
      </w:pPr>
      <w:r>
        <w:rPr/>
        <w:t>Stand</w:t>
      </w:r>
      <w:r>
        <w:rPr>
          <w:spacing w:val="-1"/>
        </w:rPr>
        <w:t> </w:t>
      </w:r>
      <w:r>
        <w:rPr>
          <w:spacing w:val="-2"/>
        </w:rPr>
        <w:t>Count</w:t>
      </w:r>
    </w:p>
    <w:p>
      <w:pPr>
        <w:pStyle w:val="BodyText"/>
        <w:spacing w:line="480" w:lineRule="auto" w:before="271"/>
        <w:ind w:left="240" w:right="214"/>
        <w:jc w:val="both"/>
      </w:pPr>
      <w:r>
        <w:rPr/>
        <w:t>The effect of gypsum</w:t>
      </w:r>
      <w:r>
        <w:rPr>
          <w:spacing w:val="-1"/>
        </w:rPr>
        <w:t> </w:t>
      </w:r>
      <w:r>
        <w:rPr/>
        <w:t>rates, inoculation and variety on stand count during the 2012 rainy season in Samaru and 2012/2013 dry season in Kadawa is shown in Table 2.</w:t>
      </w:r>
    </w:p>
    <w:p>
      <w:pPr>
        <w:pStyle w:val="BodyText"/>
        <w:spacing w:line="480" w:lineRule="auto" w:before="1"/>
        <w:ind w:left="240" w:right="219"/>
        <w:jc w:val="both"/>
      </w:pPr>
      <w:r>
        <w:rPr/>
        <w:t>In Samaru, application of gypsum rates had significant effect on the stand count only at harvest where 0 kg ha</w:t>
      </w:r>
      <w:r>
        <w:rPr>
          <w:vertAlign w:val="superscript"/>
        </w:rPr>
        <w:t>-1</w:t>
      </w:r>
      <w:r>
        <w:rPr>
          <w:vertAlign w:val="baseline"/>
        </w:rPr>
        <w:t> and 150 kg ha</w:t>
      </w:r>
      <w:r>
        <w:rPr>
          <w:vertAlign w:val="superscript"/>
        </w:rPr>
        <w:t>-1</w:t>
      </w:r>
      <w:r>
        <w:rPr>
          <w:vertAlign w:val="baseline"/>
        </w:rPr>
        <w:t> of gypsum had the highest stand count only when compared to applied 50 kg ha</w:t>
      </w:r>
      <w:r>
        <w:rPr>
          <w:vertAlign w:val="superscript"/>
        </w:rPr>
        <w:t>-1</w:t>
      </w:r>
      <w:r>
        <w:rPr>
          <w:vertAlign w:val="baseline"/>
        </w:rPr>
        <w:t> of gypsum but comparable with 100 kg ha</w:t>
      </w:r>
      <w:r>
        <w:rPr>
          <w:vertAlign w:val="superscript"/>
        </w:rPr>
        <w:t>-1</w:t>
      </w:r>
      <w:r>
        <w:rPr>
          <w:vertAlign w:val="baseline"/>
        </w:rPr>
        <w:t> and 200 kg ha</w:t>
      </w:r>
      <w:r>
        <w:rPr>
          <w:vertAlign w:val="superscript"/>
        </w:rPr>
        <w:t>-1</w:t>
      </w:r>
      <w:r>
        <w:rPr>
          <w:vertAlign w:val="baseline"/>
        </w:rPr>
        <w:t>. At Kadawa, application of gypsum had no significant effect at 3WAS and harvest.</w:t>
      </w:r>
    </w:p>
    <w:p>
      <w:pPr>
        <w:pStyle w:val="BodyText"/>
        <w:spacing w:line="480" w:lineRule="auto"/>
        <w:ind w:left="240" w:right="226" w:firstLine="62"/>
        <w:jc w:val="both"/>
      </w:pPr>
      <w:r>
        <w:rPr/>
        <w:t>At 3WAS in</w:t>
      </w:r>
      <w:r>
        <w:rPr>
          <w:spacing w:val="-5"/>
        </w:rPr>
        <w:t> </w:t>
      </w:r>
      <w:r>
        <w:rPr/>
        <w:t>Samaru, stand</w:t>
      </w:r>
      <w:r>
        <w:rPr>
          <w:spacing w:val="-2"/>
        </w:rPr>
        <w:t> </w:t>
      </w:r>
      <w:r>
        <w:rPr/>
        <w:t>count</w:t>
      </w:r>
      <w:r>
        <w:rPr>
          <w:spacing w:val="-2"/>
        </w:rPr>
        <w:t> </w:t>
      </w:r>
      <w:r>
        <w:rPr/>
        <w:t>of</w:t>
      </w:r>
      <w:r>
        <w:rPr>
          <w:spacing w:val="-10"/>
        </w:rPr>
        <w:t> </w:t>
      </w:r>
      <w:r>
        <w:rPr/>
        <w:t>the</w:t>
      </w:r>
      <w:r>
        <w:rPr>
          <w:spacing w:val="-3"/>
        </w:rPr>
        <w:t> </w:t>
      </w:r>
      <w:r>
        <w:rPr/>
        <w:t>uninoculated</w:t>
      </w:r>
      <w:r>
        <w:rPr>
          <w:spacing w:val="-7"/>
        </w:rPr>
        <w:t> </w:t>
      </w:r>
      <w:r>
        <w:rPr/>
        <w:t>treatment was</w:t>
      </w:r>
      <w:r>
        <w:rPr>
          <w:spacing w:val="-4"/>
        </w:rPr>
        <w:t> </w:t>
      </w:r>
      <w:r>
        <w:rPr/>
        <w:t>significantly</w:t>
      </w:r>
      <w:r>
        <w:rPr>
          <w:spacing w:val="-7"/>
        </w:rPr>
        <w:t> </w:t>
      </w:r>
      <w:r>
        <w:rPr/>
        <w:t>higher</w:t>
      </w:r>
      <w:r>
        <w:rPr>
          <w:spacing w:val="-1"/>
        </w:rPr>
        <w:t> </w:t>
      </w:r>
      <w:r>
        <w:rPr/>
        <w:t>than</w:t>
      </w:r>
      <w:r>
        <w:rPr>
          <w:spacing w:val="-7"/>
        </w:rPr>
        <w:t> </w:t>
      </w:r>
      <w:r>
        <w:rPr/>
        <w:t>the inoculated treatment. However, by time of harvest, these differences were no longer significant. At Kadawa, no effect of gypsum application was observed.</w:t>
      </w:r>
    </w:p>
    <w:p>
      <w:pPr>
        <w:pStyle w:val="BodyText"/>
        <w:spacing w:line="480" w:lineRule="auto" w:before="1"/>
        <w:ind w:left="240" w:right="227"/>
        <w:jc w:val="both"/>
      </w:pPr>
      <w:r>
        <w:rPr/>
        <w:t>The</w:t>
      </w:r>
      <w:r>
        <w:rPr>
          <w:spacing w:val="-4"/>
        </w:rPr>
        <w:t> </w:t>
      </w:r>
      <w:r>
        <w:rPr/>
        <w:t>varieties</w:t>
      </w:r>
      <w:r>
        <w:rPr>
          <w:spacing w:val="-5"/>
        </w:rPr>
        <w:t> </w:t>
      </w:r>
      <w:r>
        <w:rPr/>
        <w:t>used</w:t>
      </w:r>
      <w:r>
        <w:rPr>
          <w:spacing w:val="-3"/>
        </w:rPr>
        <w:t> </w:t>
      </w:r>
      <w:r>
        <w:rPr/>
        <w:t>were not</w:t>
      </w:r>
      <w:r>
        <w:rPr>
          <w:spacing w:val="-3"/>
        </w:rPr>
        <w:t> </w:t>
      </w:r>
      <w:r>
        <w:rPr/>
        <w:t>significantly</w:t>
      </w:r>
      <w:r>
        <w:rPr>
          <w:spacing w:val="-7"/>
        </w:rPr>
        <w:t> </w:t>
      </w:r>
      <w:r>
        <w:rPr/>
        <w:t>different in</w:t>
      </w:r>
      <w:r>
        <w:rPr>
          <w:spacing w:val="-3"/>
        </w:rPr>
        <w:t> </w:t>
      </w:r>
      <w:r>
        <w:rPr/>
        <w:t>their</w:t>
      </w:r>
      <w:r>
        <w:rPr>
          <w:spacing w:val="-2"/>
        </w:rPr>
        <w:t> </w:t>
      </w:r>
      <w:r>
        <w:rPr/>
        <w:t>stand</w:t>
      </w:r>
      <w:r>
        <w:rPr>
          <w:spacing w:val="-3"/>
        </w:rPr>
        <w:t> </w:t>
      </w:r>
      <w:r>
        <w:rPr/>
        <w:t>count both</w:t>
      </w:r>
      <w:r>
        <w:rPr>
          <w:spacing w:val="-7"/>
        </w:rPr>
        <w:t> </w:t>
      </w:r>
      <w:r>
        <w:rPr/>
        <w:t>at</w:t>
      </w:r>
      <w:r>
        <w:rPr>
          <w:spacing w:val="-3"/>
        </w:rPr>
        <w:t> </w:t>
      </w:r>
      <w:r>
        <w:rPr/>
        <w:t>3WAS</w:t>
      </w:r>
      <w:r>
        <w:rPr>
          <w:spacing w:val="-3"/>
        </w:rPr>
        <w:t> </w:t>
      </w:r>
      <w:r>
        <w:rPr/>
        <w:t>and</w:t>
      </w:r>
      <w:r>
        <w:rPr>
          <w:spacing w:val="40"/>
        </w:rPr>
        <w:t> </w:t>
      </w:r>
      <w:r>
        <w:rPr/>
        <w:t>harvest in both locations.</w:t>
      </w:r>
    </w:p>
    <w:p>
      <w:pPr>
        <w:pStyle w:val="BodyText"/>
        <w:spacing w:line="480" w:lineRule="auto"/>
        <w:ind w:left="240" w:right="225"/>
        <w:jc w:val="both"/>
      </w:pPr>
      <w:r>
        <w:rPr/>
        <w:t>No significant interaction of treatment factors on stand count either at 3WAS or at harvest was observed for both locations.</w:t>
      </w:r>
    </w:p>
    <w:p>
      <w:pPr>
        <w:spacing w:after="0" w:line="480" w:lineRule="auto"/>
        <w:jc w:val="both"/>
        <w:sectPr>
          <w:pgSz w:w="12240" w:h="15840"/>
          <w:pgMar w:header="0" w:footer="1020" w:top="1360" w:bottom="1200" w:left="1200" w:right="1220"/>
        </w:sectPr>
      </w:pPr>
    </w:p>
    <w:p>
      <w:pPr>
        <w:pStyle w:val="BodyText"/>
        <w:spacing w:line="237" w:lineRule="auto" w:before="74"/>
        <w:ind w:left="1085" w:right="187" w:hanging="846"/>
      </w:pPr>
      <w:r>
        <w:rPr>
          <w:b/>
        </w:rPr>
        <w:t>Table</w:t>
      </w:r>
      <w:r>
        <w:rPr>
          <w:b/>
          <w:spacing w:val="-1"/>
        </w:rPr>
        <w:t> </w:t>
      </w:r>
      <w:r>
        <w:rPr>
          <w:b/>
        </w:rPr>
        <w:t>1</w:t>
      </w:r>
      <w:r>
        <w:rPr/>
        <w:t>:</w:t>
      </w:r>
      <w:r>
        <w:rPr>
          <w:spacing w:val="-1"/>
        </w:rPr>
        <w:t> </w:t>
      </w:r>
      <w:r>
        <w:rPr/>
        <w:t>Physico-chemical</w:t>
      </w:r>
      <w:r>
        <w:rPr>
          <w:spacing w:val="-9"/>
        </w:rPr>
        <w:t> </w:t>
      </w:r>
      <w:r>
        <w:rPr/>
        <w:t>properties</w:t>
      </w:r>
      <w:r>
        <w:rPr>
          <w:spacing w:val="-2"/>
        </w:rPr>
        <w:t> </w:t>
      </w:r>
      <w:r>
        <w:rPr/>
        <w:t>of</w:t>
      </w:r>
      <w:r>
        <w:rPr>
          <w:spacing w:val="-8"/>
        </w:rPr>
        <w:t> </w:t>
      </w:r>
      <w:r>
        <w:rPr/>
        <w:t>soils</w:t>
      </w:r>
      <w:r>
        <w:rPr>
          <w:spacing w:val="-2"/>
        </w:rPr>
        <w:t> </w:t>
      </w:r>
      <w:r>
        <w:rPr/>
        <w:t>at experimental</w:t>
      </w:r>
      <w:r>
        <w:rPr>
          <w:spacing w:val="-5"/>
        </w:rPr>
        <w:t> </w:t>
      </w:r>
      <w:r>
        <w:rPr/>
        <w:t>fields</w:t>
      </w:r>
      <w:r>
        <w:rPr>
          <w:spacing w:val="-2"/>
        </w:rPr>
        <w:t> </w:t>
      </w:r>
      <w:r>
        <w:rPr/>
        <w:t>during</w:t>
      </w:r>
      <w:r>
        <w:rPr>
          <w:spacing w:val="-1"/>
        </w:rPr>
        <w:t> </w:t>
      </w:r>
      <w:r>
        <w:rPr/>
        <w:t>the</w:t>
      </w:r>
      <w:r>
        <w:rPr>
          <w:spacing w:val="-1"/>
        </w:rPr>
        <w:t> </w:t>
      </w:r>
      <w:r>
        <w:rPr/>
        <w:t>2012</w:t>
      </w:r>
      <w:r>
        <w:rPr>
          <w:spacing w:val="-1"/>
        </w:rPr>
        <w:t> </w:t>
      </w:r>
      <w:r>
        <w:rPr/>
        <w:t>rainy</w:t>
      </w:r>
      <w:r>
        <w:rPr>
          <w:spacing w:val="-5"/>
        </w:rPr>
        <w:t> </w:t>
      </w:r>
      <w:r>
        <w:rPr/>
        <w:t>season in Samaru and 2012/2013 dry season in Kadawa.</w:t>
      </w:r>
    </w:p>
    <w:p>
      <w:pPr>
        <w:pStyle w:val="BodyText"/>
        <w:spacing w:before="55"/>
        <w:rPr>
          <w:sz w:val="20"/>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49"/>
        <w:gridCol w:w="2586"/>
        <w:gridCol w:w="3264"/>
      </w:tblGrid>
      <w:tr>
        <w:trPr>
          <w:trHeight w:val="281" w:hRule="atLeast"/>
        </w:trPr>
        <w:tc>
          <w:tcPr>
            <w:tcW w:w="3749" w:type="dxa"/>
            <w:tcBorders>
              <w:top w:val="single" w:sz="4" w:space="0" w:color="000000"/>
            </w:tcBorders>
          </w:tcPr>
          <w:p>
            <w:pPr>
              <w:pStyle w:val="TableParagraph"/>
              <w:spacing w:line="260" w:lineRule="exact" w:before="1"/>
              <w:ind w:left="124"/>
              <w:rPr>
                <w:b/>
                <w:sz w:val="24"/>
              </w:rPr>
            </w:pPr>
            <w:r>
              <w:rPr>
                <w:b/>
                <w:spacing w:val="-2"/>
                <w:sz w:val="24"/>
              </w:rPr>
              <w:t>Location</w:t>
            </w:r>
          </w:p>
        </w:tc>
        <w:tc>
          <w:tcPr>
            <w:tcW w:w="2586" w:type="dxa"/>
            <w:tcBorders>
              <w:top w:val="single" w:sz="4" w:space="0" w:color="000000"/>
            </w:tcBorders>
          </w:tcPr>
          <w:p>
            <w:pPr>
              <w:pStyle w:val="TableParagraph"/>
              <w:spacing w:line="260" w:lineRule="exact" w:before="1"/>
              <w:ind w:left="567"/>
              <w:rPr>
                <w:b/>
                <w:sz w:val="24"/>
              </w:rPr>
            </w:pPr>
            <w:r>
              <w:rPr>
                <w:b/>
                <w:spacing w:val="-2"/>
                <w:sz w:val="24"/>
              </w:rPr>
              <w:t>Samaru</w:t>
            </w:r>
          </w:p>
        </w:tc>
        <w:tc>
          <w:tcPr>
            <w:tcW w:w="3264" w:type="dxa"/>
            <w:tcBorders>
              <w:top w:val="single" w:sz="4" w:space="0" w:color="000000"/>
            </w:tcBorders>
          </w:tcPr>
          <w:p>
            <w:pPr>
              <w:pStyle w:val="TableParagraph"/>
              <w:spacing w:line="260" w:lineRule="exact" w:before="1"/>
              <w:ind w:left="223"/>
              <w:jc w:val="center"/>
              <w:rPr>
                <w:b/>
                <w:sz w:val="24"/>
              </w:rPr>
            </w:pPr>
            <w:r>
              <w:rPr>
                <w:b/>
                <w:spacing w:val="-2"/>
                <w:sz w:val="24"/>
              </w:rPr>
              <w:t>Kadawa</w:t>
            </w:r>
          </w:p>
        </w:tc>
      </w:tr>
      <w:tr>
        <w:trPr>
          <w:trHeight w:val="275" w:hRule="atLeast"/>
        </w:trPr>
        <w:tc>
          <w:tcPr>
            <w:tcW w:w="3749" w:type="dxa"/>
            <w:tcBorders>
              <w:bottom w:val="single" w:sz="4" w:space="0" w:color="000000"/>
            </w:tcBorders>
          </w:tcPr>
          <w:p>
            <w:pPr>
              <w:pStyle w:val="TableParagraph"/>
              <w:spacing w:line="255" w:lineRule="exact"/>
              <w:ind w:left="124"/>
              <w:rPr>
                <w:b/>
                <w:sz w:val="24"/>
              </w:rPr>
            </w:pPr>
            <w:r>
              <w:rPr>
                <w:b/>
                <w:sz w:val="24"/>
              </w:rPr>
              <w:t>Soil</w:t>
            </w:r>
            <w:r>
              <w:rPr>
                <w:b/>
                <w:spacing w:val="-2"/>
                <w:sz w:val="24"/>
              </w:rPr>
              <w:t> depth(cm)</w:t>
            </w:r>
          </w:p>
        </w:tc>
        <w:tc>
          <w:tcPr>
            <w:tcW w:w="2586" w:type="dxa"/>
            <w:tcBorders>
              <w:bottom w:val="single" w:sz="4" w:space="0" w:color="000000"/>
            </w:tcBorders>
          </w:tcPr>
          <w:p>
            <w:pPr>
              <w:pStyle w:val="TableParagraph"/>
              <w:spacing w:line="255" w:lineRule="exact"/>
              <w:ind w:left="625"/>
              <w:rPr>
                <w:b/>
                <w:sz w:val="24"/>
              </w:rPr>
            </w:pPr>
            <w:r>
              <w:rPr>
                <w:b/>
                <w:sz w:val="24"/>
              </w:rPr>
              <w:t>0-</w:t>
            </w:r>
            <w:r>
              <w:rPr>
                <w:b/>
                <w:spacing w:val="-2"/>
                <w:sz w:val="24"/>
              </w:rPr>
              <w:t>30(cm)</w:t>
            </w:r>
          </w:p>
        </w:tc>
        <w:tc>
          <w:tcPr>
            <w:tcW w:w="3264" w:type="dxa"/>
            <w:tcBorders>
              <w:bottom w:val="single" w:sz="4" w:space="0" w:color="000000"/>
            </w:tcBorders>
          </w:tcPr>
          <w:p>
            <w:pPr>
              <w:pStyle w:val="TableParagraph"/>
              <w:spacing w:line="255" w:lineRule="exact"/>
              <w:ind w:left="1319"/>
              <w:rPr>
                <w:b/>
                <w:sz w:val="24"/>
              </w:rPr>
            </w:pPr>
            <w:r>
              <w:rPr>
                <w:b/>
                <w:sz w:val="24"/>
              </w:rPr>
              <w:t>0-</w:t>
            </w:r>
            <w:r>
              <w:rPr>
                <w:b/>
                <w:spacing w:val="-2"/>
                <w:sz w:val="24"/>
              </w:rPr>
              <w:t>30(cm)</w:t>
            </w:r>
          </w:p>
        </w:tc>
      </w:tr>
      <w:tr>
        <w:trPr>
          <w:trHeight w:val="257" w:hRule="atLeast"/>
        </w:trPr>
        <w:tc>
          <w:tcPr>
            <w:tcW w:w="3749" w:type="dxa"/>
            <w:tcBorders>
              <w:top w:val="single" w:sz="4" w:space="0" w:color="000000"/>
            </w:tcBorders>
          </w:tcPr>
          <w:p>
            <w:pPr>
              <w:pStyle w:val="TableParagraph"/>
              <w:spacing w:line="238" w:lineRule="exact"/>
              <w:ind w:left="124"/>
              <w:rPr>
                <w:b/>
                <w:sz w:val="24"/>
              </w:rPr>
            </w:pPr>
            <w:r>
              <w:rPr>
                <w:b/>
                <w:sz w:val="24"/>
              </w:rPr>
              <w:t>Soil</w:t>
            </w:r>
            <w:r>
              <w:rPr>
                <w:b/>
                <w:spacing w:val="-2"/>
                <w:sz w:val="24"/>
              </w:rPr>
              <w:t> characteristics</w:t>
            </w:r>
          </w:p>
        </w:tc>
        <w:tc>
          <w:tcPr>
            <w:tcW w:w="2586" w:type="dxa"/>
            <w:tcBorders>
              <w:top w:val="single" w:sz="4" w:space="0" w:color="000000"/>
            </w:tcBorders>
          </w:tcPr>
          <w:p>
            <w:pPr>
              <w:pStyle w:val="TableParagraph"/>
              <w:spacing w:line="240" w:lineRule="auto"/>
              <w:rPr>
                <w:sz w:val="18"/>
              </w:rPr>
            </w:pPr>
          </w:p>
        </w:tc>
        <w:tc>
          <w:tcPr>
            <w:tcW w:w="3264" w:type="dxa"/>
            <w:tcBorders>
              <w:top w:val="single" w:sz="4" w:space="0" w:color="000000"/>
            </w:tcBorders>
          </w:tcPr>
          <w:p>
            <w:pPr>
              <w:pStyle w:val="TableParagraph"/>
              <w:spacing w:line="240" w:lineRule="auto"/>
              <w:rPr>
                <w:sz w:val="18"/>
              </w:rPr>
            </w:pPr>
          </w:p>
        </w:tc>
      </w:tr>
      <w:tr>
        <w:trPr>
          <w:trHeight w:val="292" w:hRule="atLeast"/>
        </w:trPr>
        <w:tc>
          <w:tcPr>
            <w:tcW w:w="3749" w:type="dxa"/>
          </w:tcPr>
          <w:p>
            <w:pPr>
              <w:pStyle w:val="TableParagraph"/>
              <w:spacing w:line="260" w:lineRule="exact" w:before="12"/>
              <w:ind w:left="124"/>
              <w:rPr>
                <w:b/>
                <w:sz w:val="24"/>
              </w:rPr>
            </w:pPr>
            <w:r>
              <w:rPr>
                <w:b/>
                <w:sz w:val="24"/>
              </w:rPr>
              <w:t>Physical</w:t>
            </w:r>
            <w:r>
              <w:rPr>
                <w:b/>
                <w:spacing w:val="-6"/>
                <w:sz w:val="24"/>
              </w:rPr>
              <w:t> </w:t>
            </w:r>
            <w:r>
              <w:rPr>
                <w:b/>
                <w:sz w:val="24"/>
              </w:rPr>
              <w:t>composition (g</w:t>
            </w:r>
            <w:r>
              <w:rPr>
                <w:b/>
                <w:spacing w:val="-3"/>
                <w:sz w:val="24"/>
              </w:rPr>
              <w:t> </w:t>
            </w:r>
            <w:r>
              <w:rPr>
                <w:b/>
                <w:sz w:val="24"/>
              </w:rPr>
              <w:t>kg</w:t>
            </w:r>
            <w:r>
              <w:rPr>
                <w:b/>
                <w:sz w:val="24"/>
                <w:vertAlign w:val="superscript"/>
              </w:rPr>
              <w:t>-</w:t>
            </w:r>
            <w:r>
              <w:rPr>
                <w:b/>
                <w:spacing w:val="-5"/>
                <w:sz w:val="24"/>
                <w:vertAlign w:val="superscript"/>
              </w:rPr>
              <w:t>1</w:t>
            </w:r>
            <w:r>
              <w:rPr>
                <w:b/>
                <w:spacing w:val="-5"/>
                <w:sz w:val="24"/>
                <w:vertAlign w:val="baseline"/>
              </w:rPr>
              <w:t>)</w:t>
            </w:r>
          </w:p>
        </w:tc>
        <w:tc>
          <w:tcPr>
            <w:tcW w:w="2586" w:type="dxa"/>
          </w:tcPr>
          <w:p>
            <w:pPr>
              <w:pStyle w:val="TableParagraph"/>
              <w:spacing w:line="240" w:lineRule="auto"/>
              <w:rPr>
                <w:sz w:val="20"/>
              </w:rPr>
            </w:pPr>
          </w:p>
        </w:tc>
        <w:tc>
          <w:tcPr>
            <w:tcW w:w="3264" w:type="dxa"/>
          </w:tcPr>
          <w:p>
            <w:pPr>
              <w:pStyle w:val="TableParagraph"/>
              <w:spacing w:line="240" w:lineRule="auto"/>
              <w:rPr>
                <w:sz w:val="20"/>
              </w:rPr>
            </w:pPr>
          </w:p>
        </w:tc>
      </w:tr>
      <w:tr>
        <w:trPr>
          <w:trHeight w:val="273" w:hRule="atLeast"/>
        </w:trPr>
        <w:tc>
          <w:tcPr>
            <w:tcW w:w="3749" w:type="dxa"/>
          </w:tcPr>
          <w:p>
            <w:pPr>
              <w:pStyle w:val="TableParagraph"/>
              <w:spacing w:line="254" w:lineRule="exact"/>
              <w:ind w:left="124"/>
              <w:rPr>
                <w:sz w:val="24"/>
              </w:rPr>
            </w:pPr>
            <w:r>
              <w:rPr>
                <w:spacing w:val="-4"/>
                <w:sz w:val="24"/>
              </w:rPr>
              <w:t>Sand</w:t>
            </w:r>
          </w:p>
        </w:tc>
        <w:tc>
          <w:tcPr>
            <w:tcW w:w="2586" w:type="dxa"/>
          </w:tcPr>
          <w:p>
            <w:pPr>
              <w:pStyle w:val="TableParagraph"/>
              <w:spacing w:line="254" w:lineRule="exact"/>
              <w:ind w:left="745"/>
              <w:rPr>
                <w:sz w:val="24"/>
              </w:rPr>
            </w:pPr>
            <w:r>
              <w:rPr>
                <w:spacing w:val="-5"/>
                <w:sz w:val="24"/>
              </w:rPr>
              <w:t>440</w:t>
            </w:r>
          </w:p>
        </w:tc>
        <w:tc>
          <w:tcPr>
            <w:tcW w:w="3264" w:type="dxa"/>
          </w:tcPr>
          <w:p>
            <w:pPr>
              <w:pStyle w:val="TableParagraph"/>
              <w:spacing w:line="254" w:lineRule="exact"/>
              <w:ind w:left="223" w:right="163"/>
              <w:jc w:val="center"/>
              <w:rPr>
                <w:sz w:val="24"/>
              </w:rPr>
            </w:pPr>
            <w:r>
              <w:rPr>
                <w:spacing w:val="-5"/>
                <w:sz w:val="24"/>
              </w:rPr>
              <w:t>600</w:t>
            </w:r>
          </w:p>
        </w:tc>
      </w:tr>
      <w:tr>
        <w:trPr>
          <w:trHeight w:val="276" w:hRule="atLeast"/>
        </w:trPr>
        <w:tc>
          <w:tcPr>
            <w:tcW w:w="3749" w:type="dxa"/>
          </w:tcPr>
          <w:p>
            <w:pPr>
              <w:pStyle w:val="TableParagraph"/>
              <w:ind w:left="124"/>
              <w:rPr>
                <w:sz w:val="24"/>
              </w:rPr>
            </w:pPr>
            <w:r>
              <w:rPr>
                <w:spacing w:val="-4"/>
                <w:sz w:val="24"/>
              </w:rPr>
              <w:t>Silt</w:t>
            </w:r>
          </w:p>
        </w:tc>
        <w:tc>
          <w:tcPr>
            <w:tcW w:w="2586" w:type="dxa"/>
          </w:tcPr>
          <w:p>
            <w:pPr>
              <w:pStyle w:val="TableParagraph"/>
              <w:ind w:left="745"/>
              <w:rPr>
                <w:sz w:val="24"/>
              </w:rPr>
            </w:pPr>
            <w:r>
              <w:rPr>
                <w:spacing w:val="-5"/>
                <w:sz w:val="24"/>
              </w:rPr>
              <w:t>360</w:t>
            </w:r>
          </w:p>
        </w:tc>
        <w:tc>
          <w:tcPr>
            <w:tcW w:w="3264" w:type="dxa"/>
          </w:tcPr>
          <w:p>
            <w:pPr>
              <w:pStyle w:val="TableParagraph"/>
              <w:ind w:left="223" w:right="163"/>
              <w:jc w:val="center"/>
              <w:rPr>
                <w:sz w:val="24"/>
              </w:rPr>
            </w:pPr>
            <w:r>
              <w:rPr>
                <w:spacing w:val="-5"/>
                <w:sz w:val="24"/>
              </w:rPr>
              <w:t>320</w:t>
            </w:r>
          </w:p>
        </w:tc>
      </w:tr>
      <w:tr>
        <w:trPr>
          <w:trHeight w:val="276" w:hRule="atLeast"/>
        </w:trPr>
        <w:tc>
          <w:tcPr>
            <w:tcW w:w="3749" w:type="dxa"/>
          </w:tcPr>
          <w:p>
            <w:pPr>
              <w:pStyle w:val="TableParagraph"/>
              <w:ind w:left="124"/>
              <w:rPr>
                <w:sz w:val="24"/>
              </w:rPr>
            </w:pPr>
            <w:r>
              <w:rPr>
                <w:spacing w:val="-4"/>
                <w:sz w:val="24"/>
              </w:rPr>
              <w:t>Clay</w:t>
            </w:r>
          </w:p>
        </w:tc>
        <w:tc>
          <w:tcPr>
            <w:tcW w:w="2586" w:type="dxa"/>
          </w:tcPr>
          <w:p>
            <w:pPr>
              <w:pStyle w:val="TableParagraph"/>
              <w:ind w:left="745"/>
              <w:rPr>
                <w:sz w:val="24"/>
              </w:rPr>
            </w:pPr>
            <w:r>
              <w:rPr>
                <w:spacing w:val="-5"/>
                <w:sz w:val="24"/>
              </w:rPr>
              <w:t>200</w:t>
            </w:r>
          </w:p>
        </w:tc>
        <w:tc>
          <w:tcPr>
            <w:tcW w:w="3264" w:type="dxa"/>
          </w:tcPr>
          <w:p>
            <w:pPr>
              <w:pStyle w:val="TableParagraph"/>
              <w:ind w:left="223" w:right="158"/>
              <w:jc w:val="center"/>
              <w:rPr>
                <w:sz w:val="24"/>
              </w:rPr>
            </w:pPr>
            <w:r>
              <w:rPr>
                <w:spacing w:val="-5"/>
                <w:sz w:val="24"/>
              </w:rPr>
              <w:t>80</w:t>
            </w:r>
          </w:p>
        </w:tc>
      </w:tr>
      <w:tr>
        <w:trPr>
          <w:trHeight w:val="415" w:hRule="atLeast"/>
        </w:trPr>
        <w:tc>
          <w:tcPr>
            <w:tcW w:w="3749" w:type="dxa"/>
          </w:tcPr>
          <w:p>
            <w:pPr>
              <w:pStyle w:val="TableParagraph"/>
              <w:spacing w:line="270" w:lineRule="exact"/>
              <w:ind w:left="124"/>
              <w:rPr>
                <w:sz w:val="24"/>
              </w:rPr>
            </w:pPr>
            <w:r>
              <w:rPr>
                <w:sz w:val="24"/>
              </w:rPr>
              <w:t>Textural</w:t>
            </w:r>
            <w:r>
              <w:rPr>
                <w:spacing w:val="-7"/>
                <w:sz w:val="24"/>
              </w:rPr>
              <w:t> </w:t>
            </w:r>
            <w:r>
              <w:rPr>
                <w:spacing w:val="-2"/>
                <w:sz w:val="24"/>
              </w:rPr>
              <w:t>class</w:t>
            </w:r>
          </w:p>
        </w:tc>
        <w:tc>
          <w:tcPr>
            <w:tcW w:w="2586" w:type="dxa"/>
          </w:tcPr>
          <w:p>
            <w:pPr>
              <w:pStyle w:val="TableParagraph"/>
              <w:spacing w:line="270" w:lineRule="exact"/>
              <w:ind w:left="625"/>
              <w:rPr>
                <w:sz w:val="24"/>
              </w:rPr>
            </w:pPr>
            <w:r>
              <w:rPr>
                <w:spacing w:val="-4"/>
                <w:sz w:val="24"/>
              </w:rPr>
              <w:t>Loam</w:t>
            </w:r>
          </w:p>
        </w:tc>
        <w:tc>
          <w:tcPr>
            <w:tcW w:w="3264" w:type="dxa"/>
          </w:tcPr>
          <w:p>
            <w:pPr>
              <w:pStyle w:val="TableParagraph"/>
              <w:spacing w:line="270" w:lineRule="exact"/>
              <w:ind w:left="1055"/>
              <w:rPr>
                <w:sz w:val="24"/>
              </w:rPr>
            </w:pPr>
            <w:r>
              <w:rPr>
                <w:sz w:val="24"/>
              </w:rPr>
              <w:t>Sandy</w:t>
            </w:r>
            <w:r>
              <w:rPr>
                <w:spacing w:val="-7"/>
                <w:sz w:val="24"/>
              </w:rPr>
              <w:t> </w:t>
            </w:r>
            <w:r>
              <w:rPr>
                <w:spacing w:val="-4"/>
                <w:sz w:val="24"/>
              </w:rPr>
              <w:t>Loam</w:t>
            </w:r>
          </w:p>
        </w:tc>
      </w:tr>
      <w:tr>
        <w:trPr>
          <w:trHeight w:val="415" w:hRule="atLeast"/>
        </w:trPr>
        <w:tc>
          <w:tcPr>
            <w:tcW w:w="3749" w:type="dxa"/>
          </w:tcPr>
          <w:p>
            <w:pPr>
              <w:pStyle w:val="TableParagraph"/>
              <w:spacing w:line="260" w:lineRule="exact" w:before="135"/>
              <w:ind w:left="124"/>
              <w:rPr>
                <w:b/>
                <w:sz w:val="24"/>
              </w:rPr>
            </w:pPr>
            <w:r>
              <w:rPr>
                <w:b/>
                <w:sz w:val="24"/>
              </w:rPr>
              <w:t>Chemical</w:t>
            </w:r>
            <w:r>
              <w:rPr>
                <w:b/>
                <w:spacing w:val="-3"/>
                <w:sz w:val="24"/>
              </w:rPr>
              <w:t> </w:t>
            </w:r>
            <w:r>
              <w:rPr>
                <w:b/>
                <w:spacing w:val="-2"/>
                <w:sz w:val="24"/>
              </w:rPr>
              <w:t>composition</w:t>
            </w:r>
          </w:p>
        </w:tc>
        <w:tc>
          <w:tcPr>
            <w:tcW w:w="2586" w:type="dxa"/>
          </w:tcPr>
          <w:p>
            <w:pPr>
              <w:pStyle w:val="TableParagraph"/>
              <w:spacing w:line="240" w:lineRule="auto"/>
              <w:rPr>
                <w:sz w:val="22"/>
              </w:rPr>
            </w:pPr>
          </w:p>
        </w:tc>
        <w:tc>
          <w:tcPr>
            <w:tcW w:w="3264" w:type="dxa"/>
          </w:tcPr>
          <w:p>
            <w:pPr>
              <w:pStyle w:val="TableParagraph"/>
              <w:spacing w:line="240" w:lineRule="auto"/>
              <w:rPr>
                <w:sz w:val="22"/>
              </w:rPr>
            </w:pPr>
          </w:p>
        </w:tc>
      </w:tr>
      <w:tr>
        <w:trPr>
          <w:trHeight w:val="278" w:hRule="atLeast"/>
        </w:trPr>
        <w:tc>
          <w:tcPr>
            <w:tcW w:w="3749" w:type="dxa"/>
          </w:tcPr>
          <w:p>
            <w:pPr>
              <w:pStyle w:val="TableParagraph"/>
              <w:spacing w:line="258" w:lineRule="exact"/>
              <w:ind w:left="124"/>
              <w:rPr>
                <w:sz w:val="24"/>
              </w:rPr>
            </w:pPr>
            <w:r>
              <w:rPr>
                <w:sz w:val="24"/>
              </w:rPr>
              <w:t>pH</w:t>
            </w:r>
            <w:r>
              <w:rPr>
                <w:spacing w:val="-1"/>
                <w:sz w:val="24"/>
              </w:rPr>
              <w:t> </w:t>
            </w:r>
            <w:r>
              <w:rPr>
                <w:sz w:val="24"/>
              </w:rPr>
              <w:t>in</w:t>
            </w:r>
            <w:r>
              <w:rPr>
                <w:spacing w:val="-5"/>
                <w:sz w:val="24"/>
              </w:rPr>
              <w:t> </w:t>
            </w:r>
            <w:r>
              <w:rPr>
                <w:sz w:val="24"/>
              </w:rPr>
              <w:t>H</w:t>
            </w:r>
            <w:r>
              <w:rPr>
                <w:sz w:val="24"/>
                <w:vertAlign w:val="subscript"/>
              </w:rPr>
              <w:t>2</w:t>
            </w:r>
            <w:r>
              <w:rPr>
                <w:sz w:val="24"/>
                <w:vertAlign w:val="baseline"/>
              </w:rPr>
              <w:t>O </w:t>
            </w:r>
            <w:r>
              <w:rPr>
                <w:spacing w:val="-2"/>
                <w:sz w:val="24"/>
                <w:vertAlign w:val="baseline"/>
              </w:rPr>
              <w:t>(1:2.5)</w:t>
            </w:r>
          </w:p>
        </w:tc>
        <w:tc>
          <w:tcPr>
            <w:tcW w:w="2586" w:type="dxa"/>
          </w:tcPr>
          <w:p>
            <w:pPr>
              <w:pStyle w:val="TableParagraph"/>
              <w:spacing w:line="258" w:lineRule="exact"/>
              <w:ind w:left="625"/>
              <w:rPr>
                <w:sz w:val="24"/>
              </w:rPr>
            </w:pPr>
            <w:r>
              <w:rPr>
                <w:spacing w:val="-4"/>
                <w:sz w:val="24"/>
              </w:rPr>
              <w:t>6.41</w:t>
            </w:r>
          </w:p>
        </w:tc>
        <w:tc>
          <w:tcPr>
            <w:tcW w:w="3264" w:type="dxa"/>
          </w:tcPr>
          <w:p>
            <w:pPr>
              <w:pStyle w:val="TableParagraph"/>
              <w:spacing w:line="258" w:lineRule="exact"/>
              <w:ind w:left="223" w:right="158"/>
              <w:jc w:val="center"/>
              <w:rPr>
                <w:sz w:val="24"/>
              </w:rPr>
            </w:pPr>
            <w:r>
              <w:rPr>
                <w:spacing w:val="-4"/>
                <w:sz w:val="24"/>
              </w:rPr>
              <w:t>6.98</w:t>
            </w:r>
          </w:p>
        </w:tc>
      </w:tr>
      <w:tr>
        <w:trPr>
          <w:trHeight w:val="255" w:hRule="atLeast"/>
        </w:trPr>
        <w:tc>
          <w:tcPr>
            <w:tcW w:w="3749" w:type="dxa"/>
          </w:tcPr>
          <w:p>
            <w:pPr>
              <w:pStyle w:val="TableParagraph"/>
              <w:spacing w:line="235" w:lineRule="exact"/>
              <w:ind w:left="124"/>
              <w:rPr>
                <w:sz w:val="24"/>
              </w:rPr>
            </w:pPr>
            <w:r>
              <w:rPr>
                <w:sz w:val="24"/>
              </w:rPr>
              <w:t>pH</w:t>
            </w:r>
            <w:r>
              <w:rPr>
                <w:spacing w:val="-3"/>
                <w:sz w:val="24"/>
              </w:rPr>
              <w:t> </w:t>
            </w:r>
            <w:r>
              <w:rPr>
                <w:sz w:val="24"/>
              </w:rPr>
              <w:t>in</w:t>
            </w:r>
            <w:r>
              <w:rPr>
                <w:spacing w:val="-6"/>
                <w:sz w:val="24"/>
              </w:rPr>
              <w:t> </w:t>
            </w:r>
            <w:r>
              <w:rPr>
                <w:sz w:val="24"/>
              </w:rPr>
              <w:t>0.01M</w:t>
            </w:r>
            <w:r>
              <w:rPr>
                <w:spacing w:val="-2"/>
                <w:sz w:val="24"/>
              </w:rPr>
              <w:t> </w:t>
            </w:r>
            <w:r>
              <w:rPr>
                <w:sz w:val="24"/>
              </w:rPr>
              <w:t>CaCl</w:t>
            </w:r>
            <w:r>
              <w:rPr>
                <w:sz w:val="24"/>
                <w:vertAlign w:val="subscript"/>
              </w:rPr>
              <w:t>2</w:t>
            </w:r>
            <w:r>
              <w:rPr>
                <w:spacing w:val="-19"/>
                <w:sz w:val="24"/>
                <w:vertAlign w:val="baseline"/>
              </w:rPr>
              <w:t> </w:t>
            </w:r>
            <w:r>
              <w:rPr>
                <w:spacing w:val="-2"/>
                <w:sz w:val="24"/>
                <w:vertAlign w:val="baseline"/>
              </w:rPr>
              <w:t>(1:2.5)</w:t>
            </w:r>
          </w:p>
        </w:tc>
        <w:tc>
          <w:tcPr>
            <w:tcW w:w="2586" w:type="dxa"/>
          </w:tcPr>
          <w:p>
            <w:pPr>
              <w:pStyle w:val="TableParagraph"/>
              <w:spacing w:line="235" w:lineRule="exact"/>
              <w:ind w:left="625"/>
              <w:rPr>
                <w:sz w:val="24"/>
              </w:rPr>
            </w:pPr>
            <w:r>
              <w:rPr>
                <w:spacing w:val="-4"/>
                <w:sz w:val="24"/>
              </w:rPr>
              <w:t>6.23</w:t>
            </w:r>
          </w:p>
        </w:tc>
        <w:tc>
          <w:tcPr>
            <w:tcW w:w="3264" w:type="dxa"/>
          </w:tcPr>
          <w:p>
            <w:pPr>
              <w:pStyle w:val="TableParagraph"/>
              <w:spacing w:line="235" w:lineRule="exact"/>
              <w:ind w:left="223" w:right="158"/>
              <w:jc w:val="center"/>
              <w:rPr>
                <w:sz w:val="24"/>
              </w:rPr>
            </w:pPr>
            <w:r>
              <w:rPr>
                <w:spacing w:val="-4"/>
                <w:sz w:val="24"/>
              </w:rPr>
              <w:t>6.49</w:t>
            </w:r>
          </w:p>
        </w:tc>
      </w:tr>
      <w:tr>
        <w:trPr>
          <w:trHeight w:val="273" w:hRule="atLeast"/>
        </w:trPr>
        <w:tc>
          <w:tcPr>
            <w:tcW w:w="3749" w:type="dxa"/>
          </w:tcPr>
          <w:p>
            <w:pPr>
              <w:pStyle w:val="TableParagraph"/>
              <w:spacing w:line="241" w:lineRule="exact" w:before="12"/>
              <w:ind w:left="124"/>
              <w:rPr>
                <w:sz w:val="24"/>
              </w:rPr>
            </w:pPr>
            <w:r>
              <w:rPr>
                <w:sz w:val="24"/>
              </w:rPr>
              <w:t>Organic</w:t>
            </w:r>
            <w:r>
              <w:rPr>
                <w:spacing w:val="-2"/>
                <w:sz w:val="24"/>
              </w:rPr>
              <w:t> </w:t>
            </w:r>
            <w:r>
              <w:rPr>
                <w:sz w:val="24"/>
              </w:rPr>
              <w:t>carbon</w:t>
            </w:r>
            <w:r>
              <w:rPr>
                <w:spacing w:val="-4"/>
                <w:sz w:val="24"/>
              </w:rPr>
              <w:t> </w:t>
            </w:r>
            <w:r>
              <w:rPr>
                <w:sz w:val="24"/>
              </w:rPr>
              <w:t>(g</w:t>
            </w:r>
            <w:r>
              <w:rPr>
                <w:spacing w:val="-1"/>
                <w:sz w:val="24"/>
              </w:rPr>
              <w:t> </w:t>
            </w:r>
            <w:r>
              <w:rPr>
                <w:sz w:val="24"/>
              </w:rPr>
              <w:t>kg</w:t>
            </w:r>
            <w:r>
              <w:rPr>
                <w:sz w:val="24"/>
                <w:vertAlign w:val="superscript"/>
              </w:rPr>
              <w:t>-</w:t>
            </w:r>
            <w:r>
              <w:rPr>
                <w:spacing w:val="-5"/>
                <w:sz w:val="24"/>
                <w:vertAlign w:val="superscript"/>
              </w:rPr>
              <w:t>1</w:t>
            </w:r>
            <w:r>
              <w:rPr>
                <w:spacing w:val="-5"/>
                <w:sz w:val="24"/>
                <w:vertAlign w:val="baseline"/>
              </w:rPr>
              <w:t>)</w:t>
            </w:r>
          </w:p>
        </w:tc>
        <w:tc>
          <w:tcPr>
            <w:tcW w:w="2586" w:type="dxa"/>
          </w:tcPr>
          <w:p>
            <w:pPr>
              <w:pStyle w:val="TableParagraph"/>
              <w:spacing w:line="241" w:lineRule="exact" w:before="12"/>
              <w:ind w:left="625"/>
              <w:rPr>
                <w:sz w:val="24"/>
              </w:rPr>
            </w:pPr>
            <w:r>
              <w:rPr>
                <w:spacing w:val="-4"/>
                <w:sz w:val="24"/>
              </w:rPr>
              <w:t>11.2</w:t>
            </w:r>
          </w:p>
        </w:tc>
        <w:tc>
          <w:tcPr>
            <w:tcW w:w="3264" w:type="dxa"/>
          </w:tcPr>
          <w:p>
            <w:pPr>
              <w:pStyle w:val="TableParagraph"/>
              <w:spacing w:line="241" w:lineRule="exact" w:before="12"/>
              <w:ind w:left="223" w:right="158"/>
              <w:jc w:val="center"/>
              <w:rPr>
                <w:sz w:val="24"/>
              </w:rPr>
            </w:pPr>
            <w:r>
              <w:rPr>
                <w:spacing w:val="-4"/>
                <w:sz w:val="24"/>
              </w:rPr>
              <w:t>5.90</w:t>
            </w:r>
          </w:p>
        </w:tc>
      </w:tr>
      <w:tr>
        <w:trPr>
          <w:trHeight w:val="276" w:hRule="atLeast"/>
        </w:trPr>
        <w:tc>
          <w:tcPr>
            <w:tcW w:w="3749" w:type="dxa"/>
          </w:tcPr>
          <w:p>
            <w:pPr>
              <w:pStyle w:val="TableParagraph"/>
              <w:spacing w:line="243" w:lineRule="exact" w:before="13"/>
              <w:ind w:left="124"/>
              <w:rPr>
                <w:sz w:val="24"/>
              </w:rPr>
            </w:pPr>
            <w:r>
              <w:rPr>
                <w:sz w:val="24"/>
              </w:rPr>
              <w:t>Available</w:t>
            </w:r>
            <w:r>
              <w:rPr>
                <w:spacing w:val="-6"/>
                <w:sz w:val="24"/>
              </w:rPr>
              <w:t> </w:t>
            </w:r>
            <w:r>
              <w:rPr>
                <w:sz w:val="24"/>
              </w:rPr>
              <w:t>phosphorus</w:t>
            </w:r>
            <w:r>
              <w:rPr>
                <w:spacing w:val="-4"/>
                <w:sz w:val="24"/>
              </w:rPr>
              <w:t> </w:t>
            </w:r>
            <w:r>
              <w:rPr>
                <w:sz w:val="24"/>
              </w:rPr>
              <w:t>(mg</w:t>
            </w:r>
            <w:r>
              <w:rPr>
                <w:spacing w:val="-5"/>
                <w:sz w:val="24"/>
              </w:rPr>
              <w:t> </w:t>
            </w:r>
            <w:r>
              <w:rPr>
                <w:sz w:val="24"/>
              </w:rPr>
              <w:t>kg</w:t>
            </w:r>
            <w:r>
              <w:rPr>
                <w:sz w:val="24"/>
                <w:vertAlign w:val="superscript"/>
              </w:rPr>
              <w:t>-</w:t>
            </w:r>
            <w:r>
              <w:rPr>
                <w:spacing w:val="-5"/>
                <w:sz w:val="24"/>
                <w:vertAlign w:val="superscript"/>
              </w:rPr>
              <w:t>1</w:t>
            </w:r>
            <w:r>
              <w:rPr>
                <w:spacing w:val="-5"/>
                <w:sz w:val="24"/>
                <w:vertAlign w:val="baseline"/>
              </w:rPr>
              <w:t>)</w:t>
            </w:r>
          </w:p>
        </w:tc>
        <w:tc>
          <w:tcPr>
            <w:tcW w:w="2586" w:type="dxa"/>
          </w:tcPr>
          <w:p>
            <w:pPr>
              <w:pStyle w:val="TableParagraph"/>
              <w:spacing w:line="243" w:lineRule="exact" w:before="13"/>
              <w:ind w:left="625"/>
              <w:rPr>
                <w:sz w:val="24"/>
              </w:rPr>
            </w:pPr>
            <w:r>
              <w:rPr>
                <w:spacing w:val="-4"/>
                <w:sz w:val="24"/>
              </w:rPr>
              <w:t>1.42</w:t>
            </w:r>
          </w:p>
        </w:tc>
        <w:tc>
          <w:tcPr>
            <w:tcW w:w="3264" w:type="dxa"/>
          </w:tcPr>
          <w:p>
            <w:pPr>
              <w:pStyle w:val="TableParagraph"/>
              <w:spacing w:line="243" w:lineRule="exact" w:before="13"/>
              <w:ind w:left="223" w:right="158"/>
              <w:jc w:val="center"/>
              <w:rPr>
                <w:sz w:val="24"/>
              </w:rPr>
            </w:pPr>
            <w:r>
              <w:rPr>
                <w:spacing w:val="-4"/>
                <w:sz w:val="24"/>
              </w:rPr>
              <w:t>3.82</w:t>
            </w:r>
          </w:p>
        </w:tc>
      </w:tr>
      <w:tr>
        <w:trPr>
          <w:trHeight w:val="417" w:hRule="atLeast"/>
        </w:trPr>
        <w:tc>
          <w:tcPr>
            <w:tcW w:w="3749" w:type="dxa"/>
          </w:tcPr>
          <w:p>
            <w:pPr>
              <w:pStyle w:val="TableParagraph"/>
              <w:spacing w:line="240" w:lineRule="auto" w:before="15"/>
              <w:ind w:left="124"/>
              <w:rPr>
                <w:sz w:val="24"/>
              </w:rPr>
            </w:pPr>
            <w:r>
              <w:rPr>
                <w:sz w:val="24"/>
              </w:rPr>
              <w:t>Total</w:t>
            </w:r>
            <w:r>
              <w:rPr>
                <w:spacing w:val="-7"/>
                <w:sz w:val="24"/>
              </w:rPr>
              <w:t> </w:t>
            </w:r>
            <w:r>
              <w:rPr>
                <w:sz w:val="24"/>
              </w:rPr>
              <w:t>nitrogen</w:t>
            </w:r>
            <w:r>
              <w:rPr>
                <w:spacing w:val="-2"/>
                <w:sz w:val="24"/>
              </w:rPr>
              <w:t> </w:t>
            </w:r>
            <w:r>
              <w:rPr>
                <w:sz w:val="24"/>
              </w:rPr>
              <w:t>(g</w:t>
            </w:r>
            <w:r>
              <w:rPr>
                <w:spacing w:val="2"/>
                <w:sz w:val="24"/>
              </w:rPr>
              <w:t> </w:t>
            </w:r>
            <w:r>
              <w:rPr>
                <w:sz w:val="24"/>
              </w:rPr>
              <w:t>kg</w:t>
            </w:r>
            <w:r>
              <w:rPr>
                <w:sz w:val="24"/>
                <w:vertAlign w:val="superscript"/>
              </w:rPr>
              <w:t>-</w:t>
            </w:r>
            <w:r>
              <w:rPr>
                <w:spacing w:val="-5"/>
                <w:sz w:val="24"/>
                <w:vertAlign w:val="superscript"/>
              </w:rPr>
              <w:t>1</w:t>
            </w:r>
            <w:r>
              <w:rPr>
                <w:spacing w:val="-5"/>
                <w:sz w:val="24"/>
                <w:vertAlign w:val="baseline"/>
              </w:rPr>
              <w:t>)</w:t>
            </w:r>
          </w:p>
        </w:tc>
        <w:tc>
          <w:tcPr>
            <w:tcW w:w="2586" w:type="dxa"/>
          </w:tcPr>
          <w:p>
            <w:pPr>
              <w:pStyle w:val="TableParagraph"/>
              <w:spacing w:line="240" w:lineRule="auto" w:before="15"/>
              <w:ind w:left="625"/>
              <w:rPr>
                <w:sz w:val="24"/>
              </w:rPr>
            </w:pPr>
            <w:r>
              <w:rPr>
                <w:spacing w:val="-4"/>
                <w:sz w:val="24"/>
              </w:rPr>
              <w:t>4.00</w:t>
            </w:r>
          </w:p>
        </w:tc>
        <w:tc>
          <w:tcPr>
            <w:tcW w:w="3264" w:type="dxa"/>
          </w:tcPr>
          <w:p>
            <w:pPr>
              <w:pStyle w:val="TableParagraph"/>
              <w:spacing w:line="240" w:lineRule="auto" w:before="15"/>
              <w:ind w:left="223" w:right="158"/>
              <w:jc w:val="center"/>
              <w:rPr>
                <w:sz w:val="24"/>
              </w:rPr>
            </w:pPr>
            <w:r>
              <w:rPr>
                <w:spacing w:val="-4"/>
                <w:sz w:val="24"/>
              </w:rPr>
              <w:t>6.30</w:t>
            </w:r>
          </w:p>
        </w:tc>
      </w:tr>
      <w:tr>
        <w:trPr>
          <w:trHeight w:val="431" w:hRule="atLeast"/>
        </w:trPr>
        <w:tc>
          <w:tcPr>
            <w:tcW w:w="3749" w:type="dxa"/>
          </w:tcPr>
          <w:p>
            <w:pPr>
              <w:pStyle w:val="TableParagraph"/>
              <w:spacing w:line="257" w:lineRule="exact" w:before="154"/>
              <w:ind w:left="124"/>
              <w:rPr>
                <w:b/>
                <w:sz w:val="24"/>
              </w:rPr>
            </w:pPr>
            <w:r>
              <w:rPr>
                <w:b/>
                <w:sz w:val="24"/>
              </w:rPr>
              <w:t>Exchangeable</w:t>
            </w:r>
            <w:r>
              <w:rPr>
                <w:b/>
                <w:spacing w:val="-14"/>
                <w:sz w:val="24"/>
              </w:rPr>
              <w:t> </w:t>
            </w:r>
            <w:r>
              <w:rPr>
                <w:b/>
                <w:sz w:val="24"/>
              </w:rPr>
              <w:t>bases(cmolkg</w:t>
            </w:r>
            <w:r>
              <w:rPr>
                <w:b/>
                <w:sz w:val="24"/>
                <w:vertAlign w:val="superscript"/>
              </w:rPr>
              <w:t>-</w:t>
            </w:r>
            <w:r>
              <w:rPr>
                <w:b/>
                <w:spacing w:val="-5"/>
                <w:sz w:val="24"/>
                <w:vertAlign w:val="superscript"/>
              </w:rPr>
              <w:t>1</w:t>
            </w:r>
            <w:r>
              <w:rPr>
                <w:b/>
                <w:spacing w:val="-5"/>
                <w:sz w:val="24"/>
                <w:vertAlign w:val="baseline"/>
              </w:rPr>
              <w:t>)</w:t>
            </w:r>
          </w:p>
        </w:tc>
        <w:tc>
          <w:tcPr>
            <w:tcW w:w="2586" w:type="dxa"/>
          </w:tcPr>
          <w:p>
            <w:pPr>
              <w:pStyle w:val="TableParagraph"/>
              <w:spacing w:line="240" w:lineRule="auto"/>
              <w:rPr>
                <w:sz w:val="22"/>
              </w:rPr>
            </w:pPr>
          </w:p>
        </w:tc>
        <w:tc>
          <w:tcPr>
            <w:tcW w:w="3264" w:type="dxa"/>
          </w:tcPr>
          <w:p>
            <w:pPr>
              <w:pStyle w:val="TableParagraph"/>
              <w:spacing w:line="240" w:lineRule="auto"/>
              <w:rPr>
                <w:sz w:val="22"/>
              </w:rPr>
            </w:pPr>
          </w:p>
        </w:tc>
      </w:tr>
      <w:tr>
        <w:trPr>
          <w:trHeight w:val="273" w:hRule="atLeast"/>
        </w:trPr>
        <w:tc>
          <w:tcPr>
            <w:tcW w:w="3749" w:type="dxa"/>
          </w:tcPr>
          <w:p>
            <w:pPr>
              <w:pStyle w:val="TableParagraph"/>
              <w:spacing w:line="254" w:lineRule="exact"/>
              <w:ind w:left="124"/>
              <w:rPr>
                <w:sz w:val="24"/>
              </w:rPr>
            </w:pPr>
            <w:r>
              <w:rPr>
                <w:spacing w:val="-5"/>
                <w:sz w:val="24"/>
              </w:rPr>
              <w:t>Ca</w:t>
            </w:r>
          </w:p>
        </w:tc>
        <w:tc>
          <w:tcPr>
            <w:tcW w:w="2586" w:type="dxa"/>
          </w:tcPr>
          <w:p>
            <w:pPr>
              <w:pStyle w:val="TableParagraph"/>
              <w:spacing w:line="254" w:lineRule="exact"/>
              <w:ind w:left="567"/>
              <w:rPr>
                <w:sz w:val="24"/>
              </w:rPr>
            </w:pPr>
            <w:r>
              <w:rPr>
                <w:spacing w:val="-4"/>
                <w:sz w:val="24"/>
              </w:rPr>
              <w:t>6.00</w:t>
            </w:r>
          </w:p>
        </w:tc>
        <w:tc>
          <w:tcPr>
            <w:tcW w:w="3264" w:type="dxa"/>
          </w:tcPr>
          <w:p>
            <w:pPr>
              <w:pStyle w:val="TableParagraph"/>
              <w:spacing w:line="254" w:lineRule="exact"/>
              <w:ind w:left="223" w:right="158"/>
              <w:jc w:val="center"/>
              <w:rPr>
                <w:sz w:val="24"/>
              </w:rPr>
            </w:pPr>
            <w:r>
              <w:rPr>
                <w:spacing w:val="-4"/>
                <w:sz w:val="24"/>
              </w:rPr>
              <w:t>5.30</w:t>
            </w:r>
          </w:p>
        </w:tc>
      </w:tr>
      <w:tr>
        <w:trPr>
          <w:trHeight w:val="276" w:hRule="atLeast"/>
        </w:trPr>
        <w:tc>
          <w:tcPr>
            <w:tcW w:w="3749" w:type="dxa"/>
          </w:tcPr>
          <w:p>
            <w:pPr>
              <w:pStyle w:val="TableParagraph"/>
              <w:ind w:left="124"/>
              <w:rPr>
                <w:sz w:val="24"/>
              </w:rPr>
            </w:pPr>
            <w:r>
              <w:rPr>
                <w:spacing w:val="-5"/>
                <w:sz w:val="24"/>
              </w:rPr>
              <w:t>Mg</w:t>
            </w:r>
          </w:p>
        </w:tc>
        <w:tc>
          <w:tcPr>
            <w:tcW w:w="2586" w:type="dxa"/>
          </w:tcPr>
          <w:p>
            <w:pPr>
              <w:pStyle w:val="TableParagraph"/>
              <w:ind w:left="567"/>
              <w:rPr>
                <w:sz w:val="24"/>
              </w:rPr>
            </w:pPr>
            <w:r>
              <w:rPr>
                <w:spacing w:val="-4"/>
                <w:sz w:val="24"/>
              </w:rPr>
              <w:t>2.00</w:t>
            </w:r>
          </w:p>
        </w:tc>
        <w:tc>
          <w:tcPr>
            <w:tcW w:w="3264" w:type="dxa"/>
          </w:tcPr>
          <w:p>
            <w:pPr>
              <w:pStyle w:val="TableParagraph"/>
              <w:ind w:left="223" w:right="158"/>
              <w:jc w:val="center"/>
              <w:rPr>
                <w:sz w:val="24"/>
              </w:rPr>
            </w:pPr>
            <w:r>
              <w:rPr>
                <w:spacing w:val="-4"/>
                <w:sz w:val="24"/>
              </w:rPr>
              <w:t>0.12</w:t>
            </w:r>
          </w:p>
        </w:tc>
      </w:tr>
      <w:tr>
        <w:trPr>
          <w:trHeight w:val="276" w:hRule="atLeast"/>
        </w:trPr>
        <w:tc>
          <w:tcPr>
            <w:tcW w:w="3749" w:type="dxa"/>
          </w:tcPr>
          <w:p>
            <w:pPr>
              <w:pStyle w:val="TableParagraph"/>
              <w:ind w:left="124"/>
              <w:rPr>
                <w:sz w:val="24"/>
              </w:rPr>
            </w:pPr>
            <w:r>
              <w:rPr>
                <w:spacing w:val="-10"/>
                <w:sz w:val="24"/>
              </w:rPr>
              <w:t>K</w:t>
            </w:r>
          </w:p>
        </w:tc>
        <w:tc>
          <w:tcPr>
            <w:tcW w:w="2586" w:type="dxa"/>
          </w:tcPr>
          <w:p>
            <w:pPr>
              <w:pStyle w:val="TableParagraph"/>
              <w:ind w:left="567"/>
              <w:rPr>
                <w:sz w:val="24"/>
              </w:rPr>
            </w:pPr>
            <w:r>
              <w:rPr>
                <w:spacing w:val="-4"/>
                <w:sz w:val="24"/>
              </w:rPr>
              <w:t>0.11</w:t>
            </w:r>
          </w:p>
        </w:tc>
        <w:tc>
          <w:tcPr>
            <w:tcW w:w="3264" w:type="dxa"/>
          </w:tcPr>
          <w:p>
            <w:pPr>
              <w:pStyle w:val="TableParagraph"/>
              <w:ind w:left="223" w:right="158"/>
              <w:jc w:val="center"/>
              <w:rPr>
                <w:sz w:val="24"/>
              </w:rPr>
            </w:pPr>
            <w:r>
              <w:rPr>
                <w:spacing w:val="-4"/>
                <w:sz w:val="24"/>
              </w:rPr>
              <w:t>0.21</w:t>
            </w:r>
          </w:p>
        </w:tc>
      </w:tr>
      <w:tr>
        <w:trPr>
          <w:trHeight w:val="276" w:hRule="atLeast"/>
        </w:trPr>
        <w:tc>
          <w:tcPr>
            <w:tcW w:w="3749" w:type="dxa"/>
          </w:tcPr>
          <w:p>
            <w:pPr>
              <w:pStyle w:val="TableParagraph"/>
              <w:ind w:left="124"/>
              <w:rPr>
                <w:sz w:val="24"/>
              </w:rPr>
            </w:pPr>
            <w:r>
              <w:rPr>
                <w:spacing w:val="-5"/>
                <w:sz w:val="24"/>
              </w:rPr>
              <w:t>Na</w:t>
            </w:r>
          </w:p>
        </w:tc>
        <w:tc>
          <w:tcPr>
            <w:tcW w:w="2586" w:type="dxa"/>
          </w:tcPr>
          <w:p>
            <w:pPr>
              <w:pStyle w:val="TableParagraph"/>
              <w:ind w:left="567"/>
              <w:rPr>
                <w:sz w:val="24"/>
              </w:rPr>
            </w:pPr>
            <w:r>
              <w:rPr>
                <w:spacing w:val="-4"/>
                <w:sz w:val="24"/>
              </w:rPr>
              <w:t>1.60</w:t>
            </w:r>
          </w:p>
        </w:tc>
        <w:tc>
          <w:tcPr>
            <w:tcW w:w="3264" w:type="dxa"/>
          </w:tcPr>
          <w:p>
            <w:pPr>
              <w:pStyle w:val="TableParagraph"/>
              <w:ind w:left="223" w:right="158"/>
              <w:jc w:val="center"/>
              <w:rPr>
                <w:sz w:val="24"/>
              </w:rPr>
            </w:pPr>
            <w:r>
              <w:rPr>
                <w:spacing w:val="-4"/>
                <w:sz w:val="24"/>
              </w:rPr>
              <w:t>0.54</w:t>
            </w:r>
          </w:p>
        </w:tc>
      </w:tr>
      <w:tr>
        <w:trPr>
          <w:trHeight w:val="279" w:hRule="atLeast"/>
        </w:trPr>
        <w:tc>
          <w:tcPr>
            <w:tcW w:w="3749" w:type="dxa"/>
            <w:tcBorders>
              <w:bottom w:val="single" w:sz="4" w:space="0" w:color="000000"/>
            </w:tcBorders>
          </w:tcPr>
          <w:p>
            <w:pPr>
              <w:pStyle w:val="TableParagraph"/>
              <w:spacing w:line="260" w:lineRule="exact"/>
              <w:ind w:left="124"/>
              <w:rPr>
                <w:sz w:val="24"/>
              </w:rPr>
            </w:pPr>
            <w:r>
              <w:rPr>
                <w:spacing w:val="-5"/>
                <w:sz w:val="24"/>
              </w:rPr>
              <w:t>CEC</w:t>
            </w:r>
          </w:p>
        </w:tc>
        <w:tc>
          <w:tcPr>
            <w:tcW w:w="2586" w:type="dxa"/>
            <w:tcBorders>
              <w:bottom w:val="single" w:sz="4" w:space="0" w:color="000000"/>
            </w:tcBorders>
          </w:tcPr>
          <w:p>
            <w:pPr>
              <w:pStyle w:val="TableParagraph"/>
              <w:spacing w:line="260" w:lineRule="exact"/>
              <w:ind w:left="567"/>
              <w:rPr>
                <w:sz w:val="24"/>
              </w:rPr>
            </w:pPr>
            <w:r>
              <w:rPr>
                <w:spacing w:val="-4"/>
                <w:sz w:val="24"/>
              </w:rPr>
              <w:t>6.60</w:t>
            </w:r>
          </w:p>
        </w:tc>
        <w:tc>
          <w:tcPr>
            <w:tcW w:w="3264" w:type="dxa"/>
            <w:tcBorders>
              <w:bottom w:val="single" w:sz="4" w:space="0" w:color="000000"/>
            </w:tcBorders>
          </w:tcPr>
          <w:p>
            <w:pPr>
              <w:pStyle w:val="TableParagraph"/>
              <w:spacing w:line="260" w:lineRule="exact"/>
              <w:ind w:left="223" w:right="158"/>
              <w:jc w:val="center"/>
              <w:rPr>
                <w:sz w:val="24"/>
              </w:rPr>
            </w:pPr>
            <w:r>
              <w:rPr>
                <w:spacing w:val="-4"/>
                <w:sz w:val="24"/>
              </w:rPr>
              <w:t>4.30</w:t>
            </w:r>
          </w:p>
        </w:tc>
      </w:tr>
    </w:tbl>
    <w:p>
      <w:pPr>
        <w:spacing w:before="0"/>
        <w:ind w:left="240" w:right="0" w:firstLine="0"/>
        <w:jc w:val="left"/>
        <w:rPr>
          <w:sz w:val="20"/>
        </w:rPr>
      </w:pPr>
      <w:r>
        <w:rPr>
          <w:sz w:val="20"/>
        </w:rPr>
        <w:t>Soil</w:t>
      </w:r>
      <w:r>
        <w:rPr>
          <w:spacing w:val="-7"/>
          <w:sz w:val="20"/>
        </w:rPr>
        <w:t> </w:t>
      </w:r>
      <w:r>
        <w:rPr>
          <w:sz w:val="20"/>
        </w:rPr>
        <w:t>samples</w:t>
      </w:r>
      <w:r>
        <w:rPr>
          <w:spacing w:val="-7"/>
          <w:sz w:val="20"/>
        </w:rPr>
        <w:t> </w:t>
      </w:r>
      <w:r>
        <w:rPr>
          <w:sz w:val="20"/>
        </w:rPr>
        <w:t>as</w:t>
      </w:r>
      <w:r>
        <w:rPr>
          <w:spacing w:val="-10"/>
          <w:sz w:val="20"/>
        </w:rPr>
        <w:t> </w:t>
      </w:r>
      <w:r>
        <w:rPr>
          <w:sz w:val="20"/>
        </w:rPr>
        <w:t>analyzed</w:t>
      </w:r>
      <w:r>
        <w:rPr>
          <w:spacing w:val="-6"/>
          <w:sz w:val="20"/>
        </w:rPr>
        <w:t> </w:t>
      </w:r>
      <w:r>
        <w:rPr>
          <w:sz w:val="20"/>
        </w:rPr>
        <w:t>in</w:t>
      </w:r>
      <w:r>
        <w:rPr>
          <w:spacing w:val="-1"/>
          <w:sz w:val="20"/>
        </w:rPr>
        <w:t> </w:t>
      </w:r>
      <w:r>
        <w:rPr>
          <w:sz w:val="20"/>
        </w:rPr>
        <w:t>Agronomy</w:t>
      </w:r>
      <w:r>
        <w:rPr>
          <w:spacing w:val="-12"/>
          <w:sz w:val="20"/>
        </w:rPr>
        <w:t> </w:t>
      </w:r>
      <w:r>
        <w:rPr>
          <w:sz w:val="20"/>
        </w:rPr>
        <w:t>Department,</w:t>
      </w:r>
      <w:r>
        <w:rPr>
          <w:spacing w:val="-8"/>
          <w:sz w:val="20"/>
        </w:rPr>
        <w:t> </w:t>
      </w:r>
      <w:r>
        <w:rPr>
          <w:sz w:val="20"/>
        </w:rPr>
        <w:t>Ahmadu</w:t>
      </w:r>
      <w:r>
        <w:rPr>
          <w:spacing w:val="-10"/>
          <w:sz w:val="20"/>
        </w:rPr>
        <w:t> </w:t>
      </w:r>
      <w:r>
        <w:rPr>
          <w:sz w:val="20"/>
        </w:rPr>
        <w:t>Bello</w:t>
      </w:r>
      <w:r>
        <w:rPr>
          <w:spacing w:val="-11"/>
          <w:sz w:val="20"/>
        </w:rPr>
        <w:t> </w:t>
      </w:r>
      <w:r>
        <w:rPr>
          <w:sz w:val="20"/>
        </w:rPr>
        <w:t>University,</w:t>
      </w:r>
      <w:r>
        <w:rPr>
          <w:spacing w:val="-4"/>
          <w:sz w:val="20"/>
        </w:rPr>
        <w:t> </w:t>
      </w:r>
      <w:r>
        <w:rPr>
          <w:sz w:val="20"/>
        </w:rPr>
        <w:t>Samaru,</w:t>
      </w:r>
      <w:r>
        <w:rPr>
          <w:spacing w:val="43"/>
          <w:sz w:val="20"/>
        </w:rPr>
        <w:t> </w:t>
      </w:r>
      <w:r>
        <w:rPr>
          <w:spacing w:val="-2"/>
          <w:sz w:val="20"/>
        </w:rPr>
        <w:t>Zaria.</w:t>
      </w:r>
    </w:p>
    <w:p>
      <w:pPr>
        <w:spacing w:after="0"/>
        <w:jc w:val="left"/>
        <w:rPr>
          <w:sz w:val="20"/>
        </w:rPr>
        <w:sectPr>
          <w:pgSz w:w="12240" w:h="15840"/>
          <w:pgMar w:header="0" w:footer="1020" w:top="1360" w:bottom="1200" w:left="1200" w:right="1220"/>
        </w:sectPr>
      </w:pPr>
    </w:p>
    <w:p>
      <w:pPr>
        <w:pStyle w:val="BodyText"/>
        <w:spacing w:before="72"/>
        <w:ind w:left="240"/>
      </w:pPr>
      <w:r>
        <w:rPr>
          <w:b/>
        </w:rPr>
        <w:t>Table</w:t>
      </w:r>
      <w:r>
        <w:rPr>
          <w:b/>
          <w:spacing w:val="-1"/>
        </w:rPr>
        <w:t> </w:t>
      </w:r>
      <w:r>
        <w:rPr>
          <w:b/>
        </w:rPr>
        <w:t>2</w:t>
      </w:r>
      <w:r>
        <w:rPr/>
        <w:t>:</w:t>
      </w:r>
      <w:r>
        <w:rPr>
          <w:spacing w:val="1"/>
        </w:rPr>
        <w:t> </w:t>
      </w:r>
      <w:r>
        <w:rPr/>
        <w:t>Effects of</w:t>
      </w:r>
      <w:r>
        <w:rPr>
          <w:spacing w:val="-7"/>
        </w:rPr>
        <w:t> </w:t>
      </w:r>
      <w:r>
        <w:rPr/>
        <w:t>gypsum</w:t>
      </w:r>
      <w:r>
        <w:rPr>
          <w:spacing w:val="-7"/>
        </w:rPr>
        <w:t> </w:t>
      </w:r>
      <w:r>
        <w:rPr/>
        <w:t>and</w:t>
      </w:r>
      <w:r>
        <w:rPr>
          <w:spacing w:val="1"/>
        </w:rPr>
        <w:t> </w:t>
      </w:r>
      <w:r>
        <w:rPr/>
        <w:t>rhizobial</w:t>
      </w:r>
      <w:r>
        <w:rPr>
          <w:spacing w:val="-3"/>
        </w:rPr>
        <w:t> </w:t>
      </w:r>
      <w:r>
        <w:rPr/>
        <w:t>inoculation</w:t>
      </w:r>
      <w:r>
        <w:rPr>
          <w:spacing w:val="-9"/>
        </w:rPr>
        <w:t> </w:t>
      </w:r>
      <w:r>
        <w:rPr/>
        <w:t>on</w:t>
      </w:r>
      <w:r>
        <w:rPr>
          <w:spacing w:val="-3"/>
        </w:rPr>
        <w:t> </w:t>
      </w:r>
      <w:r>
        <w:rPr/>
        <w:t>the stand</w:t>
      </w:r>
      <w:r>
        <w:rPr>
          <w:spacing w:val="2"/>
        </w:rPr>
        <w:t> </w:t>
      </w:r>
      <w:r>
        <w:rPr/>
        <w:t>count</w:t>
      </w:r>
      <w:r>
        <w:rPr>
          <w:spacing w:val="-3"/>
        </w:rPr>
        <w:t> </w:t>
      </w:r>
      <w:r>
        <w:rPr/>
        <w:t>of</w:t>
      </w:r>
      <w:r>
        <w:rPr>
          <w:spacing w:val="-6"/>
        </w:rPr>
        <w:t> </w:t>
      </w:r>
      <w:r>
        <w:rPr>
          <w:spacing w:val="-2"/>
        </w:rPr>
        <w:t>Groundnut</w:t>
      </w:r>
    </w:p>
    <w:p>
      <w:pPr>
        <w:pStyle w:val="BodyText"/>
        <w:spacing w:before="41"/>
        <w:ind w:left="1085"/>
      </w:pPr>
      <w:r>
        <w:rPr/>
        <w:t>varieties</w:t>
      </w:r>
      <w:r>
        <w:rPr>
          <w:spacing w:val="-5"/>
        </w:rPr>
        <w:t> </w:t>
      </w:r>
      <w:r>
        <w:rPr/>
        <w:t>during</w:t>
      </w:r>
      <w:r>
        <w:rPr>
          <w:spacing w:val="-1"/>
        </w:rPr>
        <w:t> </w:t>
      </w:r>
      <w:r>
        <w:rPr/>
        <w:t>the</w:t>
      </w:r>
      <w:r>
        <w:rPr>
          <w:spacing w:val="-2"/>
        </w:rPr>
        <w:t> </w:t>
      </w:r>
      <w:r>
        <w:rPr/>
        <w:t>2012</w:t>
      </w:r>
      <w:r>
        <w:rPr>
          <w:spacing w:val="-1"/>
        </w:rPr>
        <w:t> </w:t>
      </w:r>
      <w:r>
        <w:rPr/>
        <w:t>rainy</w:t>
      </w:r>
      <w:r>
        <w:rPr>
          <w:spacing w:val="-6"/>
        </w:rPr>
        <w:t> </w:t>
      </w:r>
      <w:r>
        <w:rPr/>
        <w:t>season</w:t>
      </w:r>
      <w:r>
        <w:rPr>
          <w:spacing w:val="-1"/>
        </w:rPr>
        <w:t> </w:t>
      </w:r>
      <w:r>
        <w:rPr/>
        <w:t>in</w:t>
      </w:r>
      <w:r>
        <w:rPr>
          <w:spacing w:val="-6"/>
        </w:rPr>
        <w:t> </w:t>
      </w:r>
      <w:r>
        <w:rPr/>
        <w:t>Samaru</w:t>
      </w:r>
      <w:r>
        <w:rPr>
          <w:spacing w:val="-1"/>
        </w:rPr>
        <w:t> </w:t>
      </w:r>
      <w:r>
        <w:rPr/>
        <w:t>and</w:t>
      </w:r>
      <w:r>
        <w:rPr>
          <w:spacing w:val="-1"/>
        </w:rPr>
        <w:t> </w:t>
      </w:r>
      <w:r>
        <w:rPr/>
        <w:t>2012/2013</w:t>
      </w:r>
      <w:r>
        <w:rPr>
          <w:spacing w:val="-1"/>
        </w:rPr>
        <w:t> </w:t>
      </w:r>
      <w:r>
        <w:rPr/>
        <w:t>dry</w:t>
      </w:r>
      <w:r>
        <w:rPr>
          <w:spacing w:val="-10"/>
        </w:rPr>
        <w:t> </w:t>
      </w:r>
      <w:r>
        <w:rPr/>
        <w:t>season</w:t>
      </w:r>
      <w:r>
        <w:rPr>
          <w:spacing w:val="-1"/>
        </w:rPr>
        <w:t> </w:t>
      </w:r>
      <w:r>
        <w:rPr/>
        <w:t>in</w:t>
      </w:r>
      <w:r>
        <w:rPr>
          <w:spacing w:val="-1"/>
        </w:rPr>
        <w:t> </w:t>
      </w:r>
      <w:r>
        <w:rPr>
          <w:spacing w:val="-2"/>
        </w:rPr>
        <w:t>Kadawa.</w:t>
      </w:r>
    </w:p>
    <w:p>
      <w:pPr>
        <w:pStyle w:val="BodyText"/>
        <w:spacing w:before="135" w:after="1"/>
        <w:rPr>
          <w:sz w:val="20"/>
        </w:rPr>
      </w:pP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76"/>
        <w:gridCol w:w="1575"/>
        <w:gridCol w:w="1948"/>
        <w:gridCol w:w="1375"/>
        <w:gridCol w:w="2828"/>
      </w:tblGrid>
      <w:tr>
        <w:trPr>
          <w:trHeight w:val="278" w:hRule="atLeast"/>
        </w:trPr>
        <w:tc>
          <w:tcPr>
            <w:tcW w:w="5299" w:type="dxa"/>
            <w:gridSpan w:val="3"/>
            <w:tcBorders>
              <w:top w:val="single" w:sz="4" w:space="0" w:color="000000"/>
              <w:bottom w:val="single" w:sz="4" w:space="0" w:color="000000"/>
            </w:tcBorders>
          </w:tcPr>
          <w:p>
            <w:pPr>
              <w:pStyle w:val="TableParagraph"/>
              <w:spacing w:line="259" w:lineRule="exact"/>
              <w:ind w:left="2909"/>
              <w:rPr>
                <w:b/>
                <w:sz w:val="24"/>
              </w:rPr>
            </w:pPr>
            <w:r>
              <w:rPr>
                <w:b/>
                <w:spacing w:val="-2"/>
                <w:sz w:val="24"/>
              </w:rPr>
              <w:t>SAMARU</w:t>
            </w:r>
          </w:p>
        </w:tc>
        <w:tc>
          <w:tcPr>
            <w:tcW w:w="4203" w:type="dxa"/>
            <w:gridSpan w:val="2"/>
            <w:tcBorders>
              <w:top w:val="single" w:sz="4" w:space="0" w:color="000000"/>
            </w:tcBorders>
          </w:tcPr>
          <w:p>
            <w:pPr>
              <w:pStyle w:val="TableParagraph"/>
              <w:spacing w:line="259" w:lineRule="exact"/>
              <w:ind w:left="1183"/>
              <w:rPr>
                <w:b/>
                <w:sz w:val="24"/>
              </w:rPr>
            </w:pPr>
            <w:r>
              <w:rPr>
                <w:b/>
                <w:spacing w:val="-2"/>
                <w:sz w:val="24"/>
              </w:rPr>
              <w:t>KADAWA</w:t>
            </w:r>
          </w:p>
        </w:tc>
      </w:tr>
      <w:tr>
        <w:trPr>
          <w:trHeight w:val="259" w:hRule="atLeast"/>
        </w:trPr>
        <w:tc>
          <w:tcPr>
            <w:tcW w:w="1776" w:type="dxa"/>
            <w:tcBorders>
              <w:top w:val="single" w:sz="4" w:space="0" w:color="000000"/>
              <w:bottom w:val="single" w:sz="4" w:space="0" w:color="000000"/>
            </w:tcBorders>
          </w:tcPr>
          <w:p>
            <w:pPr>
              <w:pStyle w:val="TableParagraph"/>
              <w:spacing w:line="258" w:lineRule="exact"/>
              <w:ind w:left="110"/>
              <w:rPr>
                <w:b/>
                <w:sz w:val="24"/>
              </w:rPr>
            </w:pPr>
            <w:r>
              <w:rPr>
                <w:b/>
                <w:spacing w:val="-2"/>
                <w:sz w:val="24"/>
              </w:rPr>
              <w:t>Treatments</w:t>
            </w:r>
          </w:p>
        </w:tc>
        <w:tc>
          <w:tcPr>
            <w:tcW w:w="1575" w:type="dxa"/>
            <w:tcBorders>
              <w:top w:val="single" w:sz="4" w:space="0" w:color="000000"/>
              <w:bottom w:val="single" w:sz="4" w:space="0" w:color="000000"/>
            </w:tcBorders>
          </w:tcPr>
          <w:p>
            <w:pPr>
              <w:pStyle w:val="TableParagraph"/>
              <w:spacing w:line="258" w:lineRule="exact"/>
              <w:ind w:left="351"/>
              <w:rPr>
                <w:b/>
                <w:sz w:val="24"/>
              </w:rPr>
            </w:pPr>
            <w:r>
              <w:rPr>
                <w:b/>
                <w:spacing w:val="-4"/>
                <w:sz w:val="24"/>
              </w:rPr>
              <w:t>3WAS</w:t>
            </w:r>
          </w:p>
        </w:tc>
        <w:tc>
          <w:tcPr>
            <w:tcW w:w="1948" w:type="dxa"/>
            <w:tcBorders>
              <w:top w:val="single" w:sz="4" w:space="0" w:color="000000"/>
              <w:bottom w:val="single" w:sz="4" w:space="0" w:color="000000"/>
            </w:tcBorders>
          </w:tcPr>
          <w:p>
            <w:pPr>
              <w:pStyle w:val="TableParagraph"/>
              <w:spacing w:line="258" w:lineRule="exact"/>
              <w:ind w:left="557"/>
              <w:rPr>
                <w:b/>
                <w:sz w:val="24"/>
              </w:rPr>
            </w:pPr>
            <w:r>
              <w:rPr>
                <w:b/>
                <w:spacing w:val="-2"/>
                <w:sz w:val="24"/>
              </w:rPr>
              <w:t>HARVEST</w:t>
            </w:r>
          </w:p>
        </w:tc>
        <w:tc>
          <w:tcPr>
            <w:tcW w:w="1375" w:type="dxa"/>
            <w:tcBorders>
              <w:top w:val="single" w:sz="4" w:space="0" w:color="000000"/>
              <w:bottom w:val="single" w:sz="4" w:space="0" w:color="000000"/>
            </w:tcBorders>
          </w:tcPr>
          <w:p>
            <w:pPr>
              <w:pStyle w:val="TableParagraph"/>
              <w:spacing w:line="258" w:lineRule="exact"/>
              <w:ind w:left="232"/>
              <w:rPr>
                <w:b/>
                <w:sz w:val="24"/>
              </w:rPr>
            </w:pPr>
            <w:r>
              <w:rPr>
                <w:b/>
                <w:spacing w:val="-4"/>
                <w:sz w:val="24"/>
              </w:rPr>
              <w:t>3WAS</w:t>
            </w:r>
          </w:p>
        </w:tc>
        <w:tc>
          <w:tcPr>
            <w:tcW w:w="2828" w:type="dxa"/>
            <w:tcBorders>
              <w:top w:val="single" w:sz="4" w:space="0" w:color="000000"/>
              <w:bottom w:val="single" w:sz="4" w:space="0" w:color="000000"/>
            </w:tcBorders>
          </w:tcPr>
          <w:p>
            <w:pPr>
              <w:pStyle w:val="TableParagraph"/>
              <w:spacing w:line="258" w:lineRule="exact"/>
              <w:ind w:left="476"/>
              <w:rPr>
                <w:b/>
                <w:sz w:val="24"/>
              </w:rPr>
            </w:pPr>
            <w:r>
              <w:rPr>
                <w:b/>
                <w:spacing w:val="-2"/>
                <w:sz w:val="24"/>
              </w:rPr>
              <w:t>HARVEST</w:t>
            </w:r>
          </w:p>
        </w:tc>
      </w:tr>
      <w:tr>
        <w:trPr>
          <w:trHeight w:val="292" w:hRule="atLeast"/>
        </w:trPr>
        <w:tc>
          <w:tcPr>
            <w:tcW w:w="9502" w:type="dxa"/>
            <w:gridSpan w:val="5"/>
          </w:tcPr>
          <w:p>
            <w:pPr>
              <w:pStyle w:val="TableParagraph"/>
              <w:spacing w:line="254" w:lineRule="exact"/>
              <w:ind w:left="110"/>
              <w:rPr>
                <w:b/>
                <w:sz w:val="24"/>
              </w:rPr>
            </w:pPr>
            <w:r>
              <w:rPr>
                <w:b/>
                <w:sz w:val="24"/>
              </w:rPr>
              <w:t>Gypsum(kg</w:t>
            </w:r>
            <w:r>
              <w:rPr>
                <w:b/>
                <w:spacing w:val="-9"/>
                <w:sz w:val="24"/>
              </w:rPr>
              <w:t> </w:t>
            </w:r>
            <w:r>
              <w:rPr>
                <w:b/>
                <w:sz w:val="24"/>
              </w:rPr>
              <w:t>ha</w:t>
            </w:r>
            <w:r>
              <w:rPr>
                <w:b/>
                <w:sz w:val="24"/>
                <w:vertAlign w:val="superscript"/>
              </w:rPr>
              <w:t>-</w:t>
            </w:r>
            <w:r>
              <w:rPr>
                <w:b/>
                <w:spacing w:val="-5"/>
                <w:sz w:val="24"/>
                <w:vertAlign w:val="superscript"/>
              </w:rPr>
              <w:t>1</w:t>
            </w:r>
            <w:r>
              <w:rPr>
                <w:b/>
                <w:spacing w:val="-5"/>
                <w:sz w:val="24"/>
                <w:vertAlign w:val="baseline"/>
              </w:rPr>
              <w:t>)</w:t>
            </w:r>
          </w:p>
        </w:tc>
      </w:tr>
      <w:tr>
        <w:trPr>
          <w:trHeight w:val="273" w:hRule="atLeast"/>
        </w:trPr>
        <w:tc>
          <w:tcPr>
            <w:tcW w:w="1776" w:type="dxa"/>
          </w:tcPr>
          <w:p>
            <w:pPr>
              <w:pStyle w:val="TableParagraph"/>
              <w:spacing w:line="254" w:lineRule="exact"/>
              <w:ind w:left="110"/>
              <w:rPr>
                <w:sz w:val="24"/>
              </w:rPr>
            </w:pPr>
            <w:r>
              <w:rPr>
                <w:spacing w:val="-10"/>
                <w:sz w:val="24"/>
              </w:rPr>
              <w:t>0</w:t>
            </w:r>
          </w:p>
        </w:tc>
        <w:tc>
          <w:tcPr>
            <w:tcW w:w="1575" w:type="dxa"/>
          </w:tcPr>
          <w:p>
            <w:pPr>
              <w:pStyle w:val="TableParagraph"/>
              <w:spacing w:line="254" w:lineRule="exact"/>
              <w:ind w:left="351"/>
              <w:rPr>
                <w:sz w:val="24"/>
              </w:rPr>
            </w:pPr>
            <w:r>
              <w:rPr>
                <w:spacing w:val="-2"/>
                <w:sz w:val="24"/>
              </w:rPr>
              <w:t>32.33</w:t>
            </w:r>
          </w:p>
        </w:tc>
        <w:tc>
          <w:tcPr>
            <w:tcW w:w="1948" w:type="dxa"/>
          </w:tcPr>
          <w:p>
            <w:pPr>
              <w:pStyle w:val="TableParagraph"/>
              <w:spacing w:line="254" w:lineRule="exact"/>
              <w:ind w:left="557"/>
              <w:rPr>
                <w:sz w:val="24"/>
              </w:rPr>
            </w:pPr>
            <w:r>
              <w:rPr>
                <w:spacing w:val="-2"/>
                <w:sz w:val="24"/>
              </w:rPr>
              <w:t>23.92a</w:t>
            </w:r>
          </w:p>
        </w:tc>
        <w:tc>
          <w:tcPr>
            <w:tcW w:w="1375" w:type="dxa"/>
          </w:tcPr>
          <w:p>
            <w:pPr>
              <w:pStyle w:val="TableParagraph"/>
              <w:spacing w:line="254" w:lineRule="exact"/>
              <w:ind w:left="232"/>
              <w:rPr>
                <w:sz w:val="24"/>
              </w:rPr>
            </w:pPr>
            <w:r>
              <w:rPr>
                <w:spacing w:val="-2"/>
                <w:sz w:val="24"/>
              </w:rPr>
              <w:t>27.67</w:t>
            </w:r>
          </w:p>
        </w:tc>
        <w:tc>
          <w:tcPr>
            <w:tcW w:w="2828" w:type="dxa"/>
          </w:tcPr>
          <w:p>
            <w:pPr>
              <w:pStyle w:val="TableParagraph"/>
              <w:spacing w:line="254" w:lineRule="exact"/>
              <w:ind w:left="476"/>
              <w:rPr>
                <w:sz w:val="24"/>
              </w:rPr>
            </w:pPr>
            <w:r>
              <w:rPr>
                <w:spacing w:val="-2"/>
                <w:sz w:val="24"/>
              </w:rPr>
              <w:t>27.33</w:t>
            </w:r>
          </w:p>
        </w:tc>
      </w:tr>
      <w:tr>
        <w:trPr>
          <w:trHeight w:val="275" w:hRule="atLeast"/>
        </w:trPr>
        <w:tc>
          <w:tcPr>
            <w:tcW w:w="1776" w:type="dxa"/>
          </w:tcPr>
          <w:p>
            <w:pPr>
              <w:pStyle w:val="TableParagraph"/>
              <w:ind w:left="110"/>
              <w:rPr>
                <w:sz w:val="24"/>
              </w:rPr>
            </w:pPr>
            <w:r>
              <w:rPr>
                <w:spacing w:val="-5"/>
                <w:sz w:val="24"/>
              </w:rPr>
              <w:t>50</w:t>
            </w:r>
          </w:p>
        </w:tc>
        <w:tc>
          <w:tcPr>
            <w:tcW w:w="1575" w:type="dxa"/>
          </w:tcPr>
          <w:p>
            <w:pPr>
              <w:pStyle w:val="TableParagraph"/>
              <w:ind w:left="351"/>
              <w:rPr>
                <w:sz w:val="24"/>
              </w:rPr>
            </w:pPr>
            <w:r>
              <w:rPr>
                <w:spacing w:val="-2"/>
                <w:sz w:val="24"/>
              </w:rPr>
              <w:t>31.25</w:t>
            </w:r>
          </w:p>
        </w:tc>
        <w:tc>
          <w:tcPr>
            <w:tcW w:w="1948" w:type="dxa"/>
          </w:tcPr>
          <w:p>
            <w:pPr>
              <w:pStyle w:val="TableParagraph"/>
              <w:ind w:left="557"/>
              <w:rPr>
                <w:sz w:val="24"/>
              </w:rPr>
            </w:pPr>
            <w:r>
              <w:rPr>
                <w:spacing w:val="-2"/>
                <w:sz w:val="24"/>
              </w:rPr>
              <w:t>20.50b</w:t>
            </w:r>
          </w:p>
        </w:tc>
        <w:tc>
          <w:tcPr>
            <w:tcW w:w="1375" w:type="dxa"/>
          </w:tcPr>
          <w:p>
            <w:pPr>
              <w:pStyle w:val="TableParagraph"/>
              <w:ind w:left="232"/>
              <w:rPr>
                <w:sz w:val="24"/>
              </w:rPr>
            </w:pPr>
            <w:r>
              <w:rPr>
                <w:spacing w:val="-2"/>
                <w:sz w:val="24"/>
              </w:rPr>
              <w:t>29.41</w:t>
            </w:r>
          </w:p>
        </w:tc>
        <w:tc>
          <w:tcPr>
            <w:tcW w:w="2828" w:type="dxa"/>
          </w:tcPr>
          <w:p>
            <w:pPr>
              <w:pStyle w:val="TableParagraph"/>
              <w:ind w:left="476"/>
              <w:rPr>
                <w:sz w:val="24"/>
              </w:rPr>
            </w:pPr>
            <w:r>
              <w:rPr>
                <w:spacing w:val="-2"/>
                <w:sz w:val="24"/>
              </w:rPr>
              <w:t>29.25</w:t>
            </w:r>
          </w:p>
        </w:tc>
      </w:tr>
      <w:tr>
        <w:trPr>
          <w:trHeight w:val="276" w:hRule="atLeast"/>
        </w:trPr>
        <w:tc>
          <w:tcPr>
            <w:tcW w:w="1776" w:type="dxa"/>
          </w:tcPr>
          <w:p>
            <w:pPr>
              <w:pStyle w:val="TableParagraph"/>
              <w:ind w:left="110"/>
              <w:rPr>
                <w:sz w:val="24"/>
              </w:rPr>
            </w:pPr>
            <w:r>
              <w:rPr>
                <w:spacing w:val="-5"/>
                <w:sz w:val="24"/>
              </w:rPr>
              <w:t>100</w:t>
            </w:r>
          </w:p>
        </w:tc>
        <w:tc>
          <w:tcPr>
            <w:tcW w:w="1575" w:type="dxa"/>
          </w:tcPr>
          <w:p>
            <w:pPr>
              <w:pStyle w:val="TableParagraph"/>
              <w:ind w:left="351"/>
              <w:rPr>
                <w:sz w:val="24"/>
              </w:rPr>
            </w:pPr>
            <w:r>
              <w:rPr>
                <w:spacing w:val="-2"/>
                <w:sz w:val="24"/>
              </w:rPr>
              <w:t>32.67</w:t>
            </w:r>
          </w:p>
        </w:tc>
        <w:tc>
          <w:tcPr>
            <w:tcW w:w="1948" w:type="dxa"/>
          </w:tcPr>
          <w:p>
            <w:pPr>
              <w:pStyle w:val="TableParagraph"/>
              <w:ind w:left="557"/>
              <w:rPr>
                <w:sz w:val="24"/>
              </w:rPr>
            </w:pPr>
            <w:r>
              <w:rPr>
                <w:spacing w:val="-2"/>
                <w:sz w:val="24"/>
              </w:rPr>
              <w:t>23.42ab</w:t>
            </w:r>
          </w:p>
        </w:tc>
        <w:tc>
          <w:tcPr>
            <w:tcW w:w="1375" w:type="dxa"/>
          </w:tcPr>
          <w:p>
            <w:pPr>
              <w:pStyle w:val="TableParagraph"/>
              <w:ind w:left="232"/>
              <w:rPr>
                <w:sz w:val="24"/>
              </w:rPr>
            </w:pPr>
            <w:r>
              <w:rPr>
                <w:spacing w:val="-2"/>
                <w:sz w:val="24"/>
              </w:rPr>
              <w:t>26.17</w:t>
            </w:r>
          </w:p>
        </w:tc>
        <w:tc>
          <w:tcPr>
            <w:tcW w:w="2828" w:type="dxa"/>
          </w:tcPr>
          <w:p>
            <w:pPr>
              <w:pStyle w:val="TableParagraph"/>
              <w:ind w:left="476"/>
              <w:rPr>
                <w:sz w:val="24"/>
              </w:rPr>
            </w:pPr>
            <w:r>
              <w:rPr>
                <w:spacing w:val="-2"/>
                <w:sz w:val="24"/>
              </w:rPr>
              <w:t>26.17</w:t>
            </w:r>
          </w:p>
        </w:tc>
      </w:tr>
      <w:tr>
        <w:trPr>
          <w:trHeight w:val="276" w:hRule="atLeast"/>
        </w:trPr>
        <w:tc>
          <w:tcPr>
            <w:tcW w:w="1776" w:type="dxa"/>
          </w:tcPr>
          <w:p>
            <w:pPr>
              <w:pStyle w:val="TableParagraph"/>
              <w:ind w:left="110"/>
              <w:rPr>
                <w:sz w:val="24"/>
              </w:rPr>
            </w:pPr>
            <w:r>
              <w:rPr>
                <w:spacing w:val="-5"/>
                <w:sz w:val="24"/>
              </w:rPr>
              <w:t>150</w:t>
            </w:r>
          </w:p>
        </w:tc>
        <w:tc>
          <w:tcPr>
            <w:tcW w:w="1575" w:type="dxa"/>
          </w:tcPr>
          <w:p>
            <w:pPr>
              <w:pStyle w:val="TableParagraph"/>
              <w:ind w:left="351"/>
              <w:rPr>
                <w:sz w:val="24"/>
              </w:rPr>
            </w:pPr>
            <w:r>
              <w:rPr>
                <w:spacing w:val="-2"/>
                <w:sz w:val="24"/>
              </w:rPr>
              <w:t>32.58</w:t>
            </w:r>
          </w:p>
        </w:tc>
        <w:tc>
          <w:tcPr>
            <w:tcW w:w="1948" w:type="dxa"/>
          </w:tcPr>
          <w:p>
            <w:pPr>
              <w:pStyle w:val="TableParagraph"/>
              <w:ind w:left="557"/>
              <w:rPr>
                <w:sz w:val="24"/>
              </w:rPr>
            </w:pPr>
            <w:r>
              <w:rPr>
                <w:spacing w:val="-2"/>
                <w:sz w:val="24"/>
              </w:rPr>
              <w:t>24.33a</w:t>
            </w:r>
          </w:p>
        </w:tc>
        <w:tc>
          <w:tcPr>
            <w:tcW w:w="1375" w:type="dxa"/>
          </w:tcPr>
          <w:p>
            <w:pPr>
              <w:pStyle w:val="TableParagraph"/>
              <w:ind w:left="232"/>
              <w:rPr>
                <w:sz w:val="24"/>
              </w:rPr>
            </w:pPr>
            <w:r>
              <w:rPr>
                <w:spacing w:val="-2"/>
                <w:sz w:val="24"/>
              </w:rPr>
              <w:t>28.75</w:t>
            </w:r>
          </w:p>
        </w:tc>
        <w:tc>
          <w:tcPr>
            <w:tcW w:w="2828" w:type="dxa"/>
          </w:tcPr>
          <w:p>
            <w:pPr>
              <w:pStyle w:val="TableParagraph"/>
              <w:ind w:left="476"/>
              <w:rPr>
                <w:sz w:val="24"/>
              </w:rPr>
            </w:pPr>
            <w:r>
              <w:rPr>
                <w:spacing w:val="-2"/>
                <w:sz w:val="24"/>
              </w:rPr>
              <w:t>28.75</w:t>
            </w:r>
          </w:p>
        </w:tc>
      </w:tr>
      <w:tr>
        <w:trPr>
          <w:trHeight w:val="275" w:hRule="atLeast"/>
        </w:trPr>
        <w:tc>
          <w:tcPr>
            <w:tcW w:w="1776" w:type="dxa"/>
          </w:tcPr>
          <w:p>
            <w:pPr>
              <w:pStyle w:val="TableParagraph"/>
              <w:ind w:left="110"/>
              <w:rPr>
                <w:sz w:val="24"/>
              </w:rPr>
            </w:pPr>
            <w:r>
              <w:rPr>
                <w:spacing w:val="-5"/>
                <w:sz w:val="24"/>
              </w:rPr>
              <w:t>200</w:t>
            </w:r>
          </w:p>
        </w:tc>
        <w:tc>
          <w:tcPr>
            <w:tcW w:w="1575" w:type="dxa"/>
          </w:tcPr>
          <w:p>
            <w:pPr>
              <w:pStyle w:val="TableParagraph"/>
              <w:ind w:left="351"/>
              <w:rPr>
                <w:sz w:val="24"/>
              </w:rPr>
            </w:pPr>
            <w:r>
              <w:rPr>
                <w:spacing w:val="-2"/>
                <w:sz w:val="24"/>
              </w:rPr>
              <w:t>31.75</w:t>
            </w:r>
          </w:p>
        </w:tc>
        <w:tc>
          <w:tcPr>
            <w:tcW w:w="1948" w:type="dxa"/>
          </w:tcPr>
          <w:p>
            <w:pPr>
              <w:pStyle w:val="TableParagraph"/>
              <w:ind w:left="557"/>
              <w:rPr>
                <w:sz w:val="24"/>
              </w:rPr>
            </w:pPr>
            <w:r>
              <w:rPr>
                <w:spacing w:val="-2"/>
                <w:sz w:val="24"/>
              </w:rPr>
              <w:t>22.25ab</w:t>
            </w:r>
          </w:p>
        </w:tc>
        <w:tc>
          <w:tcPr>
            <w:tcW w:w="1375" w:type="dxa"/>
          </w:tcPr>
          <w:p>
            <w:pPr>
              <w:pStyle w:val="TableParagraph"/>
              <w:ind w:left="232"/>
              <w:rPr>
                <w:sz w:val="24"/>
              </w:rPr>
            </w:pPr>
            <w:r>
              <w:rPr>
                <w:spacing w:val="-2"/>
                <w:sz w:val="24"/>
              </w:rPr>
              <w:t>27.83</w:t>
            </w:r>
          </w:p>
        </w:tc>
        <w:tc>
          <w:tcPr>
            <w:tcW w:w="2828" w:type="dxa"/>
          </w:tcPr>
          <w:p>
            <w:pPr>
              <w:pStyle w:val="TableParagraph"/>
              <w:ind w:left="476"/>
              <w:rPr>
                <w:sz w:val="24"/>
              </w:rPr>
            </w:pPr>
            <w:r>
              <w:rPr>
                <w:spacing w:val="-2"/>
                <w:sz w:val="24"/>
              </w:rPr>
              <w:t>27.83</w:t>
            </w:r>
          </w:p>
        </w:tc>
      </w:tr>
      <w:tr>
        <w:trPr>
          <w:trHeight w:val="417" w:hRule="atLeast"/>
        </w:trPr>
        <w:tc>
          <w:tcPr>
            <w:tcW w:w="1776" w:type="dxa"/>
          </w:tcPr>
          <w:p>
            <w:pPr>
              <w:pStyle w:val="TableParagraph"/>
              <w:spacing w:line="272" w:lineRule="exact"/>
              <w:ind w:left="110"/>
              <w:rPr>
                <w:sz w:val="24"/>
              </w:rPr>
            </w:pPr>
            <w:r>
              <w:rPr>
                <w:spacing w:val="-5"/>
                <w:sz w:val="24"/>
              </w:rPr>
              <w:t>SE±</w:t>
            </w:r>
          </w:p>
        </w:tc>
        <w:tc>
          <w:tcPr>
            <w:tcW w:w="1575" w:type="dxa"/>
          </w:tcPr>
          <w:p>
            <w:pPr>
              <w:pStyle w:val="TableParagraph"/>
              <w:spacing w:line="272" w:lineRule="exact"/>
              <w:ind w:left="351"/>
              <w:rPr>
                <w:sz w:val="24"/>
              </w:rPr>
            </w:pPr>
            <w:r>
              <w:rPr>
                <w:spacing w:val="-4"/>
                <w:sz w:val="24"/>
              </w:rPr>
              <w:t>0.551</w:t>
            </w:r>
          </w:p>
        </w:tc>
        <w:tc>
          <w:tcPr>
            <w:tcW w:w="1948" w:type="dxa"/>
          </w:tcPr>
          <w:p>
            <w:pPr>
              <w:pStyle w:val="TableParagraph"/>
              <w:spacing w:line="272" w:lineRule="exact"/>
              <w:ind w:left="557"/>
              <w:rPr>
                <w:sz w:val="24"/>
              </w:rPr>
            </w:pPr>
            <w:r>
              <w:rPr>
                <w:spacing w:val="-4"/>
                <w:sz w:val="24"/>
              </w:rPr>
              <w:t>1.080</w:t>
            </w:r>
          </w:p>
        </w:tc>
        <w:tc>
          <w:tcPr>
            <w:tcW w:w="1375" w:type="dxa"/>
          </w:tcPr>
          <w:p>
            <w:pPr>
              <w:pStyle w:val="TableParagraph"/>
              <w:spacing w:line="272" w:lineRule="exact"/>
              <w:ind w:left="232"/>
              <w:rPr>
                <w:sz w:val="24"/>
              </w:rPr>
            </w:pPr>
            <w:r>
              <w:rPr>
                <w:spacing w:val="-4"/>
                <w:sz w:val="24"/>
              </w:rPr>
              <w:t>1.325</w:t>
            </w:r>
          </w:p>
        </w:tc>
        <w:tc>
          <w:tcPr>
            <w:tcW w:w="2828" w:type="dxa"/>
          </w:tcPr>
          <w:p>
            <w:pPr>
              <w:pStyle w:val="TableParagraph"/>
              <w:spacing w:line="272" w:lineRule="exact"/>
              <w:ind w:left="476"/>
              <w:rPr>
                <w:sz w:val="24"/>
              </w:rPr>
            </w:pPr>
            <w:r>
              <w:rPr>
                <w:spacing w:val="-4"/>
                <w:sz w:val="24"/>
              </w:rPr>
              <w:t>1.358</w:t>
            </w:r>
          </w:p>
        </w:tc>
      </w:tr>
      <w:tr>
        <w:trPr>
          <w:trHeight w:val="689" w:hRule="atLeast"/>
        </w:trPr>
        <w:tc>
          <w:tcPr>
            <w:tcW w:w="1776" w:type="dxa"/>
          </w:tcPr>
          <w:p>
            <w:pPr>
              <w:pStyle w:val="TableParagraph"/>
              <w:spacing w:line="274" w:lineRule="exact" w:before="121"/>
              <w:ind w:left="110"/>
              <w:rPr>
                <w:b/>
                <w:sz w:val="24"/>
              </w:rPr>
            </w:pPr>
            <w:r>
              <w:rPr>
                <w:b/>
                <w:spacing w:val="-2"/>
                <w:sz w:val="24"/>
              </w:rPr>
              <w:t>Rhizobial Inoculation</w:t>
            </w:r>
          </w:p>
        </w:tc>
        <w:tc>
          <w:tcPr>
            <w:tcW w:w="1575" w:type="dxa"/>
          </w:tcPr>
          <w:p>
            <w:pPr>
              <w:pStyle w:val="TableParagraph"/>
              <w:spacing w:line="240" w:lineRule="auto"/>
              <w:rPr>
                <w:sz w:val="22"/>
              </w:rPr>
            </w:pPr>
          </w:p>
        </w:tc>
        <w:tc>
          <w:tcPr>
            <w:tcW w:w="1948" w:type="dxa"/>
          </w:tcPr>
          <w:p>
            <w:pPr>
              <w:pStyle w:val="TableParagraph"/>
              <w:spacing w:line="240" w:lineRule="auto"/>
              <w:rPr>
                <w:sz w:val="22"/>
              </w:rPr>
            </w:pPr>
          </w:p>
        </w:tc>
        <w:tc>
          <w:tcPr>
            <w:tcW w:w="1375" w:type="dxa"/>
          </w:tcPr>
          <w:p>
            <w:pPr>
              <w:pStyle w:val="TableParagraph"/>
              <w:spacing w:line="240" w:lineRule="auto"/>
              <w:rPr>
                <w:sz w:val="22"/>
              </w:rPr>
            </w:pPr>
          </w:p>
        </w:tc>
        <w:tc>
          <w:tcPr>
            <w:tcW w:w="2828" w:type="dxa"/>
          </w:tcPr>
          <w:p>
            <w:pPr>
              <w:pStyle w:val="TableParagraph"/>
              <w:spacing w:line="240" w:lineRule="auto"/>
              <w:rPr>
                <w:sz w:val="22"/>
              </w:rPr>
            </w:pPr>
          </w:p>
        </w:tc>
      </w:tr>
      <w:tr>
        <w:trPr>
          <w:trHeight w:val="273" w:hRule="atLeast"/>
        </w:trPr>
        <w:tc>
          <w:tcPr>
            <w:tcW w:w="1776" w:type="dxa"/>
          </w:tcPr>
          <w:p>
            <w:pPr>
              <w:pStyle w:val="TableParagraph"/>
              <w:spacing w:line="254" w:lineRule="exact"/>
              <w:ind w:left="110"/>
              <w:rPr>
                <w:sz w:val="24"/>
              </w:rPr>
            </w:pPr>
            <w:r>
              <w:rPr>
                <w:spacing w:val="-2"/>
                <w:sz w:val="24"/>
              </w:rPr>
              <w:t>Uninoculated</w:t>
            </w:r>
          </w:p>
        </w:tc>
        <w:tc>
          <w:tcPr>
            <w:tcW w:w="1575" w:type="dxa"/>
          </w:tcPr>
          <w:p>
            <w:pPr>
              <w:pStyle w:val="TableParagraph"/>
              <w:spacing w:line="254" w:lineRule="exact"/>
              <w:ind w:left="351"/>
              <w:rPr>
                <w:sz w:val="24"/>
              </w:rPr>
            </w:pPr>
            <w:r>
              <w:rPr>
                <w:spacing w:val="-2"/>
                <w:sz w:val="24"/>
              </w:rPr>
              <w:t>32.63a</w:t>
            </w:r>
          </w:p>
        </w:tc>
        <w:tc>
          <w:tcPr>
            <w:tcW w:w="1948" w:type="dxa"/>
          </w:tcPr>
          <w:p>
            <w:pPr>
              <w:pStyle w:val="TableParagraph"/>
              <w:spacing w:line="254" w:lineRule="exact"/>
              <w:ind w:left="557"/>
              <w:rPr>
                <w:sz w:val="24"/>
              </w:rPr>
            </w:pPr>
            <w:r>
              <w:rPr>
                <w:spacing w:val="-2"/>
                <w:sz w:val="24"/>
              </w:rPr>
              <w:t>23.50</w:t>
            </w:r>
          </w:p>
        </w:tc>
        <w:tc>
          <w:tcPr>
            <w:tcW w:w="1375" w:type="dxa"/>
          </w:tcPr>
          <w:p>
            <w:pPr>
              <w:pStyle w:val="TableParagraph"/>
              <w:spacing w:line="254" w:lineRule="exact"/>
              <w:ind w:left="232"/>
              <w:rPr>
                <w:sz w:val="24"/>
              </w:rPr>
            </w:pPr>
            <w:r>
              <w:rPr>
                <w:spacing w:val="-2"/>
                <w:sz w:val="24"/>
              </w:rPr>
              <w:t>28.33</w:t>
            </w:r>
          </w:p>
        </w:tc>
        <w:tc>
          <w:tcPr>
            <w:tcW w:w="2828" w:type="dxa"/>
          </w:tcPr>
          <w:p>
            <w:pPr>
              <w:pStyle w:val="TableParagraph"/>
              <w:spacing w:line="254" w:lineRule="exact"/>
              <w:ind w:left="476"/>
              <w:rPr>
                <w:sz w:val="24"/>
              </w:rPr>
            </w:pPr>
            <w:r>
              <w:rPr>
                <w:spacing w:val="-2"/>
                <w:sz w:val="24"/>
              </w:rPr>
              <w:t>28.13</w:t>
            </w:r>
          </w:p>
        </w:tc>
      </w:tr>
      <w:tr>
        <w:trPr>
          <w:trHeight w:val="276" w:hRule="atLeast"/>
        </w:trPr>
        <w:tc>
          <w:tcPr>
            <w:tcW w:w="1776" w:type="dxa"/>
          </w:tcPr>
          <w:p>
            <w:pPr>
              <w:pStyle w:val="TableParagraph"/>
              <w:ind w:left="110"/>
              <w:rPr>
                <w:sz w:val="24"/>
              </w:rPr>
            </w:pPr>
            <w:r>
              <w:rPr>
                <w:spacing w:val="-2"/>
                <w:sz w:val="24"/>
              </w:rPr>
              <w:t>Inoculated</w:t>
            </w:r>
          </w:p>
        </w:tc>
        <w:tc>
          <w:tcPr>
            <w:tcW w:w="1575" w:type="dxa"/>
          </w:tcPr>
          <w:p>
            <w:pPr>
              <w:pStyle w:val="TableParagraph"/>
              <w:ind w:left="351"/>
              <w:rPr>
                <w:sz w:val="24"/>
              </w:rPr>
            </w:pPr>
            <w:r>
              <w:rPr>
                <w:spacing w:val="-2"/>
                <w:sz w:val="24"/>
              </w:rPr>
              <w:t>31.60b</w:t>
            </w:r>
          </w:p>
        </w:tc>
        <w:tc>
          <w:tcPr>
            <w:tcW w:w="1948" w:type="dxa"/>
          </w:tcPr>
          <w:p>
            <w:pPr>
              <w:pStyle w:val="TableParagraph"/>
              <w:ind w:left="557"/>
              <w:rPr>
                <w:sz w:val="24"/>
              </w:rPr>
            </w:pPr>
            <w:r>
              <w:rPr>
                <w:spacing w:val="-2"/>
                <w:sz w:val="24"/>
              </w:rPr>
              <w:t>22.27</w:t>
            </w:r>
          </w:p>
        </w:tc>
        <w:tc>
          <w:tcPr>
            <w:tcW w:w="1375" w:type="dxa"/>
          </w:tcPr>
          <w:p>
            <w:pPr>
              <w:pStyle w:val="TableParagraph"/>
              <w:ind w:left="232"/>
              <w:rPr>
                <w:sz w:val="24"/>
              </w:rPr>
            </w:pPr>
            <w:r>
              <w:rPr>
                <w:spacing w:val="-2"/>
                <w:sz w:val="24"/>
              </w:rPr>
              <w:t>27.60</w:t>
            </w:r>
          </w:p>
        </w:tc>
        <w:tc>
          <w:tcPr>
            <w:tcW w:w="2828" w:type="dxa"/>
          </w:tcPr>
          <w:p>
            <w:pPr>
              <w:pStyle w:val="TableParagraph"/>
              <w:ind w:left="476"/>
              <w:rPr>
                <w:sz w:val="24"/>
              </w:rPr>
            </w:pPr>
            <w:r>
              <w:rPr>
                <w:spacing w:val="-2"/>
                <w:sz w:val="24"/>
              </w:rPr>
              <w:t>27.60</w:t>
            </w:r>
          </w:p>
        </w:tc>
      </w:tr>
      <w:tr>
        <w:trPr>
          <w:trHeight w:val="417" w:hRule="atLeast"/>
        </w:trPr>
        <w:tc>
          <w:tcPr>
            <w:tcW w:w="1776" w:type="dxa"/>
          </w:tcPr>
          <w:p>
            <w:pPr>
              <w:pStyle w:val="TableParagraph"/>
              <w:spacing w:line="272" w:lineRule="exact"/>
              <w:ind w:left="110"/>
              <w:rPr>
                <w:sz w:val="24"/>
              </w:rPr>
            </w:pPr>
            <w:r>
              <w:rPr>
                <w:spacing w:val="-5"/>
                <w:sz w:val="24"/>
              </w:rPr>
              <w:t>SE±</w:t>
            </w:r>
          </w:p>
        </w:tc>
        <w:tc>
          <w:tcPr>
            <w:tcW w:w="1575" w:type="dxa"/>
          </w:tcPr>
          <w:p>
            <w:pPr>
              <w:pStyle w:val="TableParagraph"/>
              <w:spacing w:line="272" w:lineRule="exact"/>
              <w:ind w:left="351"/>
              <w:rPr>
                <w:sz w:val="24"/>
              </w:rPr>
            </w:pPr>
            <w:r>
              <w:rPr>
                <w:spacing w:val="-4"/>
                <w:sz w:val="24"/>
              </w:rPr>
              <w:t>0.349</w:t>
            </w:r>
          </w:p>
        </w:tc>
        <w:tc>
          <w:tcPr>
            <w:tcW w:w="1948" w:type="dxa"/>
          </w:tcPr>
          <w:p>
            <w:pPr>
              <w:pStyle w:val="TableParagraph"/>
              <w:spacing w:line="272" w:lineRule="exact"/>
              <w:ind w:left="557"/>
              <w:rPr>
                <w:sz w:val="24"/>
              </w:rPr>
            </w:pPr>
            <w:r>
              <w:rPr>
                <w:spacing w:val="-4"/>
                <w:sz w:val="24"/>
              </w:rPr>
              <w:t>0.683</w:t>
            </w:r>
          </w:p>
        </w:tc>
        <w:tc>
          <w:tcPr>
            <w:tcW w:w="1375" w:type="dxa"/>
          </w:tcPr>
          <w:p>
            <w:pPr>
              <w:pStyle w:val="TableParagraph"/>
              <w:spacing w:line="272" w:lineRule="exact"/>
              <w:ind w:left="232"/>
              <w:rPr>
                <w:sz w:val="24"/>
              </w:rPr>
            </w:pPr>
            <w:r>
              <w:rPr>
                <w:spacing w:val="-4"/>
                <w:sz w:val="24"/>
              </w:rPr>
              <w:t>0.838</w:t>
            </w:r>
          </w:p>
        </w:tc>
        <w:tc>
          <w:tcPr>
            <w:tcW w:w="2828" w:type="dxa"/>
          </w:tcPr>
          <w:p>
            <w:pPr>
              <w:pStyle w:val="TableParagraph"/>
              <w:spacing w:line="272" w:lineRule="exact"/>
              <w:ind w:left="476"/>
              <w:rPr>
                <w:sz w:val="24"/>
              </w:rPr>
            </w:pPr>
            <w:r>
              <w:rPr>
                <w:spacing w:val="-4"/>
                <w:sz w:val="24"/>
              </w:rPr>
              <w:t>0.859</w:t>
            </w:r>
          </w:p>
        </w:tc>
      </w:tr>
      <w:tr>
        <w:trPr>
          <w:trHeight w:val="412" w:hRule="atLeast"/>
        </w:trPr>
        <w:tc>
          <w:tcPr>
            <w:tcW w:w="1776" w:type="dxa"/>
          </w:tcPr>
          <w:p>
            <w:pPr>
              <w:pStyle w:val="TableParagraph"/>
              <w:spacing w:line="257" w:lineRule="exact" w:before="135"/>
              <w:ind w:left="110"/>
              <w:rPr>
                <w:b/>
                <w:sz w:val="24"/>
              </w:rPr>
            </w:pPr>
            <w:r>
              <w:rPr>
                <w:b/>
                <w:spacing w:val="-2"/>
                <w:sz w:val="24"/>
              </w:rPr>
              <w:t>Variety</w:t>
            </w:r>
          </w:p>
        </w:tc>
        <w:tc>
          <w:tcPr>
            <w:tcW w:w="1575" w:type="dxa"/>
          </w:tcPr>
          <w:p>
            <w:pPr>
              <w:pStyle w:val="TableParagraph"/>
              <w:spacing w:line="240" w:lineRule="auto"/>
              <w:rPr>
                <w:sz w:val="22"/>
              </w:rPr>
            </w:pPr>
          </w:p>
        </w:tc>
        <w:tc>
          <w:tcPr>
            <w:tcW w:w="1948" w:type="dxa"/>
          </w:tcPr>
          <w:p>
            <w:pPr>
              <w:pStyle w:val="TableParagraph"/>
              <w:spacing w:line="240" w:lineRule="auto"/>
              <w:rPr>
                <w:sz w:val="22"/>
              </w:rPr>
            </w:pPr>
          </w:p>
        </w:tc>
        <w:tc>
          <w:tcPr>
            <w:tcW w:w="1375" w:type="dxa"/>
          </w:tcPr>
          <w:p>
            <w:pPr>
              <w:pStyle w:val="TableParagraph"/>
              <w:spacing w:line="240" w:lineRule="auto"/>
              <w:rPr>
                <w:sz w:val="22"/>
              </w:rPr>
            </w:pPr>
          </w:p>
        </w:tc>
        <w:tc>
          <w:tcPr>
            <w:tcW w:w="2828" w:type="dxa"/>
          </w:tcPr>
          <w:p>
            <w:pPr>
              <w:pStyle w:val="TableParagraph"/>
              <w:spacing w:line="240" w:lineRule="auto"/>
              <w:rPr>
                <w:sz w:val="22"/>
              </w:rPr>
            </w:pPr>
          </w:p>
        </w:tc>
      </w:tr>
      <w:tr>
        <w:trPr>
          <w:trHeight w:val="273" w:hRule="atLeast"/>
        </w:trPr>
        <w:tc>
          <w:tcPr>
            <w:tcW w:w="1776" w:type="dxa"/>
          </w:tcPr>
          <w:p>
            <w:pPr>
              <w:pStyle w:val="TableParagraph"/>
              <w:spacing w:line="254" w:lineRule="exact"/>
              <w:ind w:left="110"/>
              <w:rPr>
                <w:sz w:val="24"/>
              </w:rPr>
            </w:pPr>
            <w:r>
              <w:rPr>
                <w:sz w:val="24"/>
              </w:rPr>
              <w:t>SAMNUT</w:t>
            </w:r>
            <w:r>
              <w:rPr>
                <w:spacing w:val="-2"/>
                <w:sz w:val="24"/>
              </w:rPr>
              <w:t> </w:t>
            </w:r>
            <w:r>
              <w:rPr>
                <w:spacing w:val="-5"/>
                <w:sz w:val="24"/>
              </w:rPr>
              <w:t>22</w:t>
            </w:r>
          </w:p>
        </w:tc>
        <w:tc>
          <w:tcPr>
            <w:tcW w:w="1575" w:type="dxa"/>
          </w:tcPr>
          <w:p>
            <w:pPr>
              <w:pStyle w:val="TableParagraph"/>
              <w:spacing w:line="254" w:lineRule="exact"/>
              <w:ind w:left="351"/>
              <w:rPr>
                <w:sz w:val="24"/>
              </w:rPr>
            </w:pPr>
            <w:r>
              <w:rPr>
                <w:spacing w:val="-2"/>
                <w:sz w:val="24"/>
              </w:rPr>
              <w:t>32.07</w:t>
            </w:r>
          </w:p>
        </w:tc>
        <w:tc>
          <w:tcPr>
            <w:tcW w:w="1948" w:type="dxa"/>
          </w:tcPr>
          <w:p>
            <w:pPr>
              <w:pStyle w:val="TableParagraph"/>
              <w:spacing w:line="254" w:lineRule="exact"/>
              <w:ind w:left="557"/>
              <w:rPr>
                <w:sz w:val="24"/>
              </w:rPr>
            </w:pPr>
            <w:r>
              <w:rPr>
                <w:spacing w:val="-2"/>
                <w:sz w:val="24"/>
              </w:rPr>
              <w:t>23.73</w:t>
            </w:r>
          </w:p>
        </w:tc>
        <w:tc>
          <w:tcPr>
            <w:tcW w:w="1375" w:type="dxa"/>
          </w:tcPr>
          <w:p>
            <w:pPr>
              <w:pStyle w:val="TableParagraph"/>
              <w:spacing w:line="254" w:lineRule="exact"/>
              <w:ind w:left="232"/>
              <w:rPr>
                <w:sz w:val="24"/>
              </w:rPr>
            </w:pPr>
            <w:r>
              <w:rPr>
                <w:spacing w:val="-2"/>
                <w:sz w:val="24"/>
              </w:rPr>
              <w:t>28.50</w:t>
            </w:r>
          </w:p>
        </w:tc>
        <w:tc>
          <w:tcPr>
            <w:tcW w:w="2828" w:type="dxa"/>
          </w:tcPr>
          <w:p>
            <w:pPr>
              <w:pStyle w:val="TableParagraph"/>
              <w:spacing w:line="254" w:lineRule="exact"/>
              <w:ind w:left="476"/>
              <w:rPr>
                <w:sz w:val="24"/>
              </w:rPr>
            </w:pPr>
            <w:r>
              <w:rPr>
                <w:spacing w:val="-2"/>
                <w:sz w:val="24"/>
              </w:rPr>
              <w:t>28.37</w:t>
            </w:r>
          </w:p>
        </w:tc>
      </w:tr>
      <w:tr>
        <w:trPr>
          <w:trHeight w:val="276" w:hRule="atLeast"/>
        </w:trPr>
        <w:tc>
          <w:tcPr>
            <w:tcW w:w="1776" w:type="dxa"/>
          </w:tcPr>
          <w:p>
            <w:pPr>
              <w:pStyle w:val="TableParagraph"/>
              <w:ind w:left="110"/>
              <w:rPr>
                <w:sz w:val="24"/>
              </w:rPr>
            </w:pPr>
            <w:r>
              <w:rPr>
                <w:sz w:val="24"/>
              </w:rPr>
              <w:t>SAMNUT</w:t>
            </w:r>
            <w:r>
              <w:rPr>
                <w:spacing w:val="-2"/>
                <w:sz w:val="24"/>
              </w:rPr>
              <w:t> </w:t>
            </w:r>
            <w:r>
              <w:rPr>
                <w:spacing w:val="-5"/>
                <w:sz w:val="24"/>
              </w:rPr>
              <w:t>23</w:t>
            </w:r>
          </w:p>
        </w:tc>
        <w:tc>
          <w:tcPr>
            <w:tcW w:w="1575" w:type="dxa"/>
          </w:tcPr>
          <w:p>
            <w:pPr>
              <w:pStyle w:val="TableParagraph"/>
              <w:ind w:left="351"/>
              <w:rPr>
                <w:sz w:val="24"/>
              </w:rPr>
            </w:pPr>
            <w:r>
              <w:rPr>
                <w:spacing w:val="-2"/>
                <w:sz w:val="24"/>
              </w:rPr>
              <w:t>32.17</w:t>
            </w:r>
          </w:p>
        </w:tc>
        <w:tc>
          <w:tcPr>
            <w:tcW w:w="1948" w:type="dxa"/>
          </w:tcPr>
          <w:p>
            <w:pPr>
              <w:pStyle w:val="TableParagraph"/>
              <w:ind w:left="557"/>
              <w:rPr>
                <w:sz w:val="24"/>
              </w:rPr>
            </w:pPr>
            <w:r>
              <w:rPr>
                <w:spacing w:val="-2"/>
                <w:sz w:val="24"/>
              </w:rPr>
              <w:t>22.03</w:t>
            </w:r>
          </w:p>
        </w:tc>
        <w:tc>
          <w:tcPr>
            <w:tcW w:w="1375" w:type="dxa"/>
          </w:tcPr>
          <w:p>
            <w:pPr>
              <w:pStyle w:val="TableParagraph"/>
              <w:ind w:left="232"/>
              <w:rPr>
                <w:sz w:val="24"/>
              </w:rPr>
            </w:pPr>
            <w:r>
              <w:rPr>
                <w:spacing w:val="-2"/>
                <w:sz w:val="24"/>
              </w:rPr>
              <w:t>27.43</w:t>
            </w:r>
          </w:p>
        </w:tc>
        <w:tc>
          <w:tcPr>
            <w:tcW w:w="2828" w:type="dxa"/>
          </w:tcPr>
          <w:p>
            <w:pPr>
              <w:pStyle w:val="TableParagraph"/>
              <w:ind w:left="476"/>
              <w:rPr>
                <w:sz w:val="24"/>
              </w:rPr>
            </w:pPr>
            <w:r>
              <w:rPr>
                <w:spacing w:val="-2"/>
                <w:sz w:val="24"/>
              </w:rPr>
              <w:t>27.37</w:t>
            </w:r>
          </w:p>
        </w:tc>
      </w:tr>
      <w:tr>
        <w:trPr>
          <w:trHeight w:val="415" w:hRule="atLeast"/>
        </w:trPr>
        <w:tc>
          <w:tcPr>
            <w:tcW w:w="1776" w:type="dxa"/>
          </w:tcPr>
          <w:p>
            <w:pPr>
              <w:pStyle w:val="TableParagraph"/>
              <w:spacing w:line="270" w:lineRule="exact"/>
              <w:ind w:left="110"/>
              <w:rPr>
                <w:sz w:val="24"/>
              </w:rPr>
            </w:pPr>
            <w:r>
              <w:rPr>
                <w:spacing w:val="-5"/>
                <w:sz w:val="24"/>
              </w:rPr>
              <w:t>SE±</w:t>
            </w:r>
          </w:p>
        </w:tc>
        <w:tc>
          <w:tcPr>
            <w:tcW w:w="1575" w:type="dxa"/>
          </w:tcPr>
          <w:p>
            <w:pPr>
              <w:pStyle w:val="TableParagraph"/>
              <w:spacing w:line="270" w:lineRule="exact"/>
              <w:ind w:left="351"/>
              <w:rPr>
                <w:sz w:val="24"/>
              </w:rPr>
            </w:pPr>
            <w:r>
              <w:rPr>
                <w:spacing w:val="-4"/>
                <w:sz w:val="24"/>
              </w:rPr>
              <w:t>0.349</w:t>
            </w:r>
          </w:p>
        </w:tc>
        <w:tc>
          <w:tcPr>
            <w:tcW w:w="1948" w:type="dxa"/>
          </w:tcPr>
          <w:p>
            <w:pPr>
              <w:pStyle w:val="TableParagraph"/>
              <w:spacing w:line="270" w:lineRule="exact"/>
              <w:ind w:left="557"/>
              <w:rPr>
                <w:sz w:val="24"/>
              </w:rPr>
            </w:pPr>
            <w:r>
              <w:rPr>
                <w:spacing w:val="-4"/>
                <w:sz w:val="24"/>
              </w:rPr>
              <w:t>0.683</w:t>
            </w:r>
          </w:p>
        </w:tc>
        <w:tc>
          <w:tcPr>
            <w:tcW w:w="1375" w:type="dxa"/>
          </w:tcPr>
          <w:p>
            <w:pPr>
              <w:pStyle w:val="TableParagraph"/>
              <w:spacing w:line="270" w:lineRule="exact"/>
              <w:ind w:left="232"/>
              <w:rPr>
                <w:sz w:val="24"/>
              </w:rPr>
            </w:pPr>
            <w:r>
              <w:rPr>
                <w:spacing w:val="-4"/>
                <w:sz w:val="24"/>
              </w:rPr>
              <w:t>0.838</w:t>
            </w:r>
          </w:p>
        </w:tc>
        <w:tc>
          <w:tcPr>
            <w:tcW w:w="2828" w:type="dxa"/>
          </w:tcPr>
          <w:p>
            <w:pPr>
              <w:pStyle w:val="TableParagraph"/>
              <w:spacing w:line="270" w:lineRule="exact"/>
              <w:ind w:left="476"/>
              <w:rPr>
                <w:sz w:val="24"/>
              </w:rPr>
            </w:pPr>
            <w:r>
              <w:rPr>
                <w:spacing w:val="-4"/>
                <w:sz w:val="24"/>
              </w:rPr>
              <w:t>0.859</w:t>
            </w:r>
          </w:p>
        </w:tc>
      </w:tr>
      <w:tr>
        <w:trPr>
          <w:trHeight w:val="415" w:hRule="atLeast"/>
        </w:trPr>
        <w:tc>
          <w:tcPr>
            <w:tcW w:w="1776" w:type="dxa"/>
          </w:tcPr>
          <w:p>
            <w:pPr>
              <w:pStyle w:val="TableParagraph"/>
              <w:spacing w:line="260" w:lineRule="exact" w:before="135"/>
              <w:ind w:left="110"/>
              <w:rPr>
                <w:b/>
                <w:sz w:val="24"/>
              </w:rPr>
            </w:pPr>
            <w:r>
              <w:rPr>
                <w:b/>
                <w:spacing w:val="-2"/>
                <w:sz w:val="24"/>
              </w:rPr>
              <w:t>Interaction</w:t>
            </w:r>
          </w:p>
        </w:tc>
        <w:tc>
          <w:tcPr>
            <w:tcW w:w="1575" w:type="dxa"/>
          </w:tcPr>
          <w:p>
            <w:pPr>
              <w:pStyle w:val="TableParagraph"/>
              <w:spacing w:line="240" w:lineRule="auto"/>
              <w:rPr>
                <w:sz w:val="22"/>
              </w:rPr>
            </w:pPr>
          </w:p>
        </w:tc>
        <w:tc>
          <w:tcPr>
            <w:tcW w:w="1948" w:type="dxa"/>
          </w:tcPr>
          <w:p>
            <w:pPr>
              <w:pStyle w:val="TableParagraph"/>
              <w:spacing w:line="240" w:lineRule="auto"/>
              <w:rPr>
                <w:sz w:val="22"/>
              </w:rPr>
            </w:pPr>
          </w:p>
        </w:tc>
        <w:tc>
          <w:tcPr>
            <w:tcW w:w="1375" w:type="dxa"/>
          </w:tcPr>
          <w:p>
            <w:pPr>
              <w:pStyle w:val="TableParagraph"/>
              <w:spacing w:line="240" w:lineRule="auto"/>
              <w:rPr>
                <w:sz w:val="22"/>
              </w:rPr>
            </w:pPr>
          </w:p>
        </w:tc>
        <w:tc>
          <w:tcPr>
            <w:tcW w:w="2828" w:type="dxa"/>
          </w:tcPr>
          <w:p>
            <w:pPr>
              <w:pStyle w:val="TableParagraph"/>
              <w:spacing w:line="240" w:lineRule="auto"/>
              <w:rPr>
                <w:sz w:val="22"/>
              </w:rPr>
            </w:pPr>
          </w:p>
        </w:tc>
      </w:tr>
      <w:tr>
        <w:trPr>
          <w:trHeight w:val="273" w:hRule="atLeast"/>
        </w:trPr>
        <w:tc>
          <w:tcPr>
            <w:tcW w:w="1776" w:type="dxa"/>
          </w:tcPr>
          <w:p>
            <w:pPr>
              <w:pStyle w:val="TableParagraph"/>
              <w:spacing w:line="254" w:lineRule="exact"/>
              <w:ind w:left="110"/>
              <w:rPr>
                <w:sz w:val="24"/>
              </w:rPr>
            </w:pPr>
            <w:r>
              <w:rPr>
                <w:spacing w:val="-5"/>
                <w:sz w:val="24"/>
              </w:rPr>
              <w:t>G*I</w:t>
            </w:r>
          </w:p>
        </w:tc>
        <w:tc>
          <w:tcPr>
            <w:tcW w:w="1575" w:type="dxa"/>
          </w:tcPr>
          <w:p>
            <w:pPr>
              <w:pStyle w:val="TableParagraph"/>
              <w:spacing w:line="254" w:lineRule="exact"/>
              <w:ind w:left="351"/>
              <w:rPr>
                <w:sz w:val="24"/>
              </w:rPr>
            </w:pPr>
            <w:r>
              <w:rPr>
                <w:spacing w:val="-5"/>
                <w:sz w:val="24"/>
              </w:rPr>
              <w:t>NS</w:t>
            </w:r>
          </w:p>
        </w:tc>
        <w:tc>
          <w:tcPr>
            <w:tcW w:w="1948" w:type="dxa"/>
          </w:tcPr>
          <w:p>
            <w:pPr>
              <w:pStyle w:val="TableParagraph"/>
              <w:spacing w:line="254" w:lineRule="exact"/>
              <w:ind w:left="557"/>
              <w:rPr>
                <w:sz w:val="24"/>
              </w:rPr>
            </w:pPr>
            <w:r>
              <w:rPr>
                <w:spacing w:val="-5"/>
                <w:sz w:val="24"/>
              </w:rPr>
              <w:t>NS</w:t>
            </w:r>
          </w:p>
        </w:tc>
        <w:tc>
          <w:tcPr>
            <w:tcW w:w="1375" w:type="dxa"/>
          </w:tcPr>
          <w:p>
            <w:pPr>
              <w:pStyle w:val="TableParagraph"/>
              <w:spacing w:line="254" w:lineRule="exact"/>
              <w:ind w:left="232"/>
              <w:rPr>
                <w:sz w:val="24"/>
              </w:rPr>
            </w:pPr>
            <w:r>
              <w:rPr>
                <w:spacing w:val="-5"/>
                <w:sz w:val="24"/>
              </w:rPr>
              <w:t>NS</w:t>
            </w:r>
          </w:p>
        </w:tc>
        <w:tc>
          <w:tcPr>
            <w:tcW w:w="2828" w:type="dxa"/>
          </w:tcPr>
          <w:p>
            <w:pPr>
              <w:pStyle w:val="TableParagraph"/>
              <w:spacing w:line="254" w:lineRule="exact"/>
              <w:ind w:left="476"/>
              <w:rPr>
                <w:sz w:val="24"/>
              </w:rPr>
            </w:pPr>
            <w:r>
              <w:rPr>
                <w:spacing w:val="-5"/>
                <w:sz w:val="24"/>
              </w:rPr>
              <w:t>NS</w:t>
            </w:r>
          </w:p>
        </w:tc>
      </w:tr>
      <w:tr>
        <w:trPr>
          <w:trHeight w:val="273" w:hRule="atLeast"/>
        </w:trPr>
        <w:tc>
          <w:tcPr>
            <w:tcW w:w="1776" w:type="dxa"/>
          </w:tcPr>
          <w:p>
            <w:pPr>
              <w:pStyle w:val="TableParagraph"/>
              <w:spacing w:line="254" w:lineRule="exact"/>
              <w:ind w:left="110"/>
              <w:rPr>
                <w:sz w:val="24"/>
              </w:rPr>
            </w:pPr>
            <w:r>
              <w:rPr>
                <w:spacing w:val="-5"/>
                <w:sz w:val="24"/>
              </w:rPr>
              <w:t>G*V</w:t>
            </w:r>
          </w:p>
        </w:tc>
        <w:tc>
          <w:tcPr>
            <w:tcW w:w="1575" w:type="dxa"/>
          </w:tcPr>
          <w:p>
            <w:pPr>
              <w:pStyle w:val="TableParagraph"/>
              <w:spacing w:line="254" w:lineRule="exact"/>
              <w:ind w:left="351"/>
              <w:rPr>
                <w:sz w:val="24"/>
              </w:rPr>
            </w:pPr>
            <w:r>
              <w:rPr>
                <w:spacing w:val="-5"/>
                <w:sz w:val="24"/>
              </w:rPr>
              <w:t>NS</w:t>
            </w:r>
          </w:p>
        </w:tc>
        <w:tc>
          <w:tcPr>
            <w:tcW w:w="1948" w:type="dxa"/>
          </w:tcPr>
          <w:p>
            <w:pPr>
              <w:pStyle w:val="TableParagraph"/>
              <w:spacing w:line="254" w:lineRule="exact"/>
              <w:ind w:left="557"/>
              <w:rPr>
                <w:sz w:val="24"/>
              </w:rPr>
            </w:pPr>
            <w:r>
              <w:rPr>
                <w:spacing w:val="-5"/>
                <w:sz w:val="24"/>
              </w:rPr>
              <w:t>NS</w:t>
            </w:r>
          </w:p>
        </w:tc>
        <w:tc>
          <w:tcPr>
            <w:tcW w:w="1375" w:type="dxa"/>
          </w:tcPr>
          <w:p>
            <w:pPr>
              <w:pStyle w:val="TableParagraph"/>
              <w:spacing w:line="254" w:lineRule="exact"/>
              <w:ind w:left="232"/>
              <w:rPr>
                <w:sz w:val="24"/>
              </w:rPr>
            </w:pPr>
            <w:r>
              <w:rPr>
                <w:spacing w:val="-5"/>
                <w:sz w:val="24"/>
              </w:rPr>
              <w:t>NS</w:t>
            </w:r>
          </w:p>
        </w:tc>
        <w:tc>
          <w:tcPr>
            <w:tcW w:w="2828" w:type="dxa"/>
          </w:tcPr>
          <w:p>
            <w:pPr>
              <w:pStyle w:val="TableParagraph"/>
              <w:spacing w:line="254" w:lineRule="exact"/>
              <w:ind w:left="476"/>
              <w:rPr>
                <w:sz w:val="24"/>
              </w:rPr>
            </w:pPr>
            <w:r>
              <w:rPr>
                <w:spacing w:val="-5"/>
                <w:sz w:val="24"/>
              </w:rPr>
              <w:t>NS</w:t>
            </w:r>
          </w:p>
        </w:tc>
      </w:tr>
      <w:tr>
        <w:trPr>
          <w:trHeight w:val="276" w:hRule="atLeast"/>
        </w:trPr>
        <w:tc>
          <w:tcPr>
            <w:tcW w:w="1776" w:type="dxa"/>
          </w:tcPr>
          <w:p>
            <w:pPr>
              <w:pStyle w:val="TableParagraph"/>
              <w:ind w:left="110"/>
              <w:rPr>
                <w:sz w:val="24"/>
              </w:rPr>
            </w:pPr>
            <w:r>
              <w:rPr>
                <w:spacing w:val="-5"/>
                <w:sz w:val="24"/>
              </w:rPr>
              <w:t>I*V</w:t>
            </w:r>
          </w:p>
        </w:tc>
        <w:tc>
          <w:tcPr>
            <w:tcW w:w="1575" w:type="dxa"/>
          </w:tcPr>
          <w:p>
            <w:pPr>
              <w:pStyle w:val="TableParagraph"/>
              <w:ind w:left="351"/>
              <w:rPr>
                <w:sz w:val="24"/>
              </w:rPr>
            </w:pPr>
            <w:r>
              <w:rPr>
                <w:spacing w:val="-5"/>
                <w:sz w:val="24"/>
              </w:rPr>
              <w:t>NS</w:t>
            </w:r>
          </w:p>
        </w:tc>
        <w:tc>
          <w:tcPr>
            <w:tcW w:w="1948" w:type="dxa"/>
          </w:tcPr>
          <w:p>
            <w:pPr>
              <w:pStyle w:val="TableParagraph"/>
              <w:ind w:left="557"/>
              <w:rPr>
                <w:sz w:val="24"/>
              </w:rPr>
            </w:pPr>
            <w:r>
              <w:rPr>
                <w:spacing w:val="-5"/>
                <w:sz w:val="24"/>
              </w:rPr>
              <w:t>NS</w:t>
            </w:r>
          </w:p>
        </w:tc>
        <w:tc>
          <w:tcPr>
            <w:tcW w:w="1375" w:type="dxa"/>
          </w:tcPr>
          <w:p>
            <w:pPr>
              <w:pStyle w:val="TableParagraph"/>
              <w:ind w:left="232"/>
              <w:rPr>
                <w:sz w:val="24"/>
              </w:rPr>
            </w:pPr>
            <w:r>
              <w:rPr>
                <w:spacing w:val="-5"/>
                <w:sz w:val="24"/>
              </w:rPr>
              <w:t>NS</w:t>
            </w:r>
          </w:p>
        </w:tc>
        <w:tc>
          <w:tcPr>
            <w:tcW w:w="2828" w:type="dxa"/>
          </w:tcPr>
          <w:p>
            <w:pPr>
              <w:pStyle w:val="TableParagraph"/>
              <w:ind w:left="476"/>
              <w:rPr>
                <w:sz w:val="24"/>
              </w:rPr>
            </w:pPr>
            <w:r>
              <w:rPr>
                <w:spacing w:val="-5"/>
                <w:sz w:val="24"/>
              </w:rPr>
              <w:t>NS</w:t>
            </w:r>
          </w:p>
        </w:tc>
      </w:tr>
      <w:tr>
        <w:trPr>
          <w:trHeight w:val="277" w:hRule="atLeast"/>
        </w:trPr>
        <w:tc>
          <w:tcPr>
            <w:tcW w:w="1776" w:type="dxa"/>
            <w:tcBorders>
              <w:bottom w:val="single" w:sz="4" w:space="0" w:color="000000"/>
            </w:tcBorders>
          </w:tcPr>
          <w:p>
            <w:pPr>
              <w:pStyle w:val="TableParagraph"/>
              <w:spacing w:line="258" w:lineRule="exact"/>
              <w:ind w:left="110"/>
              <w:rPr>
                <w:sz w:val="24"/>
              </w:rPr>
            </w:pPr>
            <w:r>
              <w:rPr>
                <w:spacing w:val="-2"/>
                <w:sz w:val="24"/>
              </w:rPr>
              <w:t>G*I*V</w:t>
            </w:r>
          </w:p>
        </w:tc>
        <w:tc>
          <w:tcPr>
            <w:tcW w:w="1575" w:type="dxa"/>
            <w:tcBorders>
              <w:bottom w:val="single" w:sz="4" w:space="0" w:color="000000"/>
            </w:tcBorders>
          </w:tcPr>
          <w:p>
            <w:pPr>
              <w:pStyle w:val="TableParagraph"/>
              <w:spacing w:line="258" w:lineRule="exact"/>
              <w:ind w:left="351"/>
              <w:rPr>
                <w:sz w:val="24"/>
              </w:rPr>
            </w:pPr>
            <w:r>
              <w:rPr>
                <w:spacing w:val="-5"/>
                <w:sz w:val="24"/>
              </w:rPr>
              <w:t>NS</w:t>
            </w:r>
          </w:p>
        </w:tc>
        <w:tc>
          <w:tcPr>
            <w:tcW w:w="1948" w:type="dxa"/>
            <w:tcBorders>
              <w:bottom w:val="single" w:sz="4" w:space="0" w:color="000000"/>
            </w:tcBorders>
          </w:tcPr>
          <w:p>
            <w:pPr>
              <w:pStyle w:val="TableParagraph"/>
              <w:spacing w:line="258" w:lineRule="exact"/>
              <w:ind w:left="557"/>
              <w:rPr>
                <w:sz w:val="24"/>
              </w:rPr>
            </w:pPr>
            <w:r>
              <w:rPr>
                <w:spacing w:val="-5"/>
                <w:sz w:val="24"/>
              </w:rPr>
              <w:t>NS</w:t>
            </w:r>
          </w:p>
        </w:tc>
        <w:tc>
          <w:tcPr>
            <w:tcW w:w="1375" w:type="dxa"/>
            <w:tcBorders>
              <w:bottom w:val="single" w:sz="4" w:space="0" w:color="000000"/>
            </w:tcBorders>
          </w:tcPr>
          <w:p>
            <w:pPr>
              <w:pStyle w:val="TableParagraph"/>
              <w:spacing w:line="258" w:lineRule="exact"/>
              <w:ind w:left="232"/>
              <w:rPr>
                <w:sz w:val="24"/>
              </w:rPr>
            </w:pPr>
            <w:r>
              <w:rPr>
                <w:spacing w:val="-5"/>
                <w:sz w:val="24"/>
              </w:rPr>
              <w:t>NS</w:t>
            </w:r>
          </w:p>
        </w:tc>
        <w:tc>
          <w:tcPr>
            <w:tcW w:w="2828" w:type="dxa"/>
            <w:tcBorders>
              <w:bottom w:val="single" w:sz="4" w:space="0" w:color="000000"/>
            </w:tcBorders>
          </w:tcPr>
          <w:p>
            <w:pPr>
              <w:pStyle w:val="TableParagraph"/>
              <w:spacing w:line="258" w:lineRule="exact"/>
              <w:ind w:left="476"/>
              <w:rPr>
                <w:sz w:val="24"/>
              </w:rPr>
            </w:pPr>
            <w:r>
              <w:rPr>
                <w:spacing w:val="-5"/>
                <w:sz w:val="24"/>
              </w:rPr>
              <w:t>NS</w:t>
            </w:r>
          </w:p>
        </w:tc>
      </w:tr>
    </w:tbl>
    <w:p>
      <w:pPr>
        <w:spacing w:line="280" w:lineRule="auto" w:before="25"/>
        <w:ind w:left="240" w:right="0" w:firstLine="0"/>
        <w:jc w:val="left"/>
        <w:rPr>
          <w:sz w:val="20"/>
        </w:rPr>
      </w:pPr>
      <w:r>
        <w:rPr>
          <w:sz w:val="20"/>
        </w:rPr>
        <w:t>Means</w:t>
      </w:r>
      <w:r>
        <w:rPr>
          <w:spacing w:val="-6"/>
          <w:sz w:val="20"/>
        </w:rPr>
        <w:t> </w:t>
      </w:r>
      <w:r>
        <w:rPr>
          <w:sz w:val="20"/>
        </w:rPr>
        <w:t>followed by</w:t>
      </w:r>
      <w:r>
        <w:rPr>
          <w:spacing w:val="-10"/>
          <w:sz w:val="20"/>
        </w:rPr>
        <w:t> </w:t>
      </w:r>
      <w:r>
        <w:rPr>
          <w:sz w:val="20"/>
        </w:rPr>
        <w:t>the</w:t>
      </w:r>
      <w:r>
        <w:rPr>
          <w:spacing w:val="-3"/>
          <w:sz w:val="20"/>
        </w:rPr>
        <w:t> </w:t>
      </w:r>
      <w:r>
        <w:rPr>
          <w:sz w:val="20"/>
        </w:rPr>
        <w:t>same</w:t>
      </w:r>
      <w:r>
        <w:rPr>
          <w:spacing w:val="-3"/>
          <w:sz w:val="20"/>
        </w:rPr>
        <w:t> </w:t>
      </w:r>
      <w:r>
        <w:rPr>
          <w:sz w:val="20"/>
        </w:rPr>
        <w:t>letter within a</w:t>
      </w:r>
      <w:r>
        <w:rPr>
          <w:spacing w:val="-3"/>
          <w:sz w:val="20"/>
        </w:rPr>
        <w:t> </w:t>
      </w:r>
      <w:r>
        <w:rPr>
          <w:sz w:val="20"/>
        </w:rPr>
        <w:t>treatment group</w:t>
      </w:r>
      <w:r>
        <w:rPr>
          <w:spacing w:val="-9"/>
          <w:sz w:val="20"/>
        </w:rPr>
        <w:t> </w:t>
      </w:r>
      <w:r>
        <w:rPr>
          <w:sz w:val="20"/>
        </w:rPr>
        <w:t>are</w:t>
      </w:r>
      <w:r>
        <w:rPr>
          <w:spacing w:val="-8"/>
          <w:sz w:val="20"/>
        </w:rPr>
        <w:t> </w:t>
      </w:r>
      <w:r>
        <w:rPr>
          <w:sz w:val="20"/>
        </w:rPr>
        <w:t>not significantly</w:t>
      </w:r>
      <w:r>
        <w:rPr>
          <w:spacing w:val="-10"/>
          <w:sz w:val="20"/>
        </w:rPr>
        <w:t> </w:t>
      </w:r>
      <w:r>
        <w:rPr>
          <w:sz w:val="20"/>
        </w:rPr>
        <w:t>different</w:t>
      </w:r>
      <w:r>
        <w:rPr>
          <w:spacing w:val="-3"/>
          <w:sz w:val="20"/>
        </w:rPr>
        <w:t> </w:t>
      </w:r>
      <w:r>
        <w:rPr>
          <w:sz w:val="20"/>
        </w:rPr>
        <w:t>at 0.05</w:t>
      </w:r>
      <w:r>
        <w:rPr>
          <w:spacing w:val="-5"/>
          <w:sz w:val="20"/>
        </w:rPr>
        <w:t> </w:t>
      </w:r>
      <w:r>
        <w:rPr>
          <w:sz w:val="20"/>
        </w:rPr>
        <w:t>level of</w:t>
      </w:r>
      <w:r>
        <w:rPr>
          <w:spacing w:val="-5"/>
          <w:sz w:val="20"/>
        </w:rPr>
        <w:t> </w:t>
      </w:r>
      <w:r>
        <w:rPr>
          <w:sz w:val="20"/>
        </w:rPr>
        <w:t>probability using DMRT. NS= Not Significant.</w:t>
      </w:r>
    </w:p>
    <w:p>
      <w:pPr>
        <w:spacing w:after="0" w:line="280" w:lineRule="auto"/>
        <w:jc w:val="left"/>
        <w:rPr>
          <w:sz w:val="20"/>
        </w:rPr>
        <w:sectPr>
          <w:pgSz w:w="12240" w:h="15840"/>
          <w:pgMar w:header="0" w:footer="1020" w:top="1360" w:bottom="1200" w:left="1200" w:right="1220"/>
        </w:sectPr>
      </w:pPr>
    </w:p>
    <w:p>
      <w:pPr>
        <w:pStyle w:val="Heading2"/>
        <w:numPr>
          <w:ilvl w:val="1"/>
          <w:numId w:val="12"/>
        </w:numPr>
        <w:tabs>
          <w:tab w:pos="604" w:val="left" w:leader="none"/>
        </w:tabs>
        <w:spacing w:line="240" w:lineRule="auto" w:before="77" w:after="0"/>
        <w:ind w:left="604" w:right="0" w:hanging="364"/>
        <w:jc w:val="both"/>
      </w:pPr>
      <w:r>
        <w:rPr/>
        <w:t>Plant</w:t>
      </w:r>
      <w:r>
        <w:rPr>
          <w:spacing w:val="-3"/>
        </w:rPr>
        <w:t> </w:t>
      </w:r>
      <w:r>
        <w:rPr/>
        <w:t>Height</w:t>
      </w:r>
      <w:r>
        <w:rPr>
          <w:spacing w:val="-4"/>
        </w:rPr>
        <w:t> (cm)</w:t>
      </w:r>
    </w:p>
    <w:p>
      <w:pPr>
        <w:pStyle w:val="BodyText"/>
        <w:spacing w:line="480" w:lineRule="auto" w:before="271"/>
        <w:ind w:left="240" w:right="220"/>
        <w:jc w:val="both"/>
      </w:pPr>
      <w:r>
        <w:rPr/>
        <w:t>The effect of gypsum rates, inoculation and variety on plant height per plant during the 2012 rainy season in Samaru and 2012/2013 dry</w:t>
      </w:r>
      <w:r>
        <w:rPr>
          <w:spacing w:val="-1"/>
        </w:rPr>
        <w:t> </w:t>
      </w:r>
      <w:r>
        <w:rPr/>
        <w:t>season in Kadawa is shown in Table 3.</w:t>
      </w:r>
    </w:p>
    <w:p>
      <w:pPr>
        <w:pStyle w:val="BodyText"/>
        <w:spacing w:line="480" w:lineRule="auto" w:before="1"/>
        <w:ind w:left="240" w:right="214"/>
        <w:jc w:val="both"/>
      </w:pPr>
      <w:r>
        <w:rPr/>
        <w:t>Application of gypsum influenced plant height only in Kadawa at 3, 6 and 12 WAS, where at 3WAS, 0 kg ha</w:t>
      </w:r>
      <w:r>
        <w:rPr>
          <w:vertAlign w:val="superscript"/>
        </w:rPr>
        <w:t>-1</w:t>
      </w:r>
      <w:r>
        <w:rPr>
          <w:vertAlign w:val="baseline"/>
        </w:rPr>
        <w:t> and 150 kg ha</w:t>
      </w:r>
      <w:r>
        <w:rPr>
          <w:vertAlign w:val="superscript"/>
        </w:rPr>
        <w:t>-1</w:t>
      </w:r>
      <w:r>
        <w:rPr>
          <w:vertAlign w:val="baseline"/>
        </w:rPr>
        <w:t> produced significantly taller plants than 50 kg ha</w:t>
      </w:r>
      <w:r>
        <w:rPr>
          <w:vertAlign w:val="superscript"/>
        </w:rPr>
        <w:t>-1</w:t>
      </w:r>
      <w:r>
        <w:rPr>
          <w:vertAlign w:val="baseline"/>
        </w:rPr>
        <w:t> but at par with 100 kg ha</w:t>
      </w:r>
      <w:r>
        <w:rPr>
          <w:vertAlign w:val="superscript"/>
        </w:rPr>
        <w:t>-1</w:t>
      </w:r>
      <w:r>
        <w:rPr>
          <w:vertAlign w:val="baseline"/>
        </w:rPr>
        <w:t> and 200 kg ha</w:t>
      </w:r>
      <w:r>
        <w:rPr>
          <w:vertAlign w:val="superscript"/>
        </w:rPr>
        <w:t>-1</w:t>
      </w:r>
      <w:r>
        <w:rPr>
          <w:vertAlign w:val="baseline"/>
        </w:rPr>
        <w:t>. At</w:t>
      </w:r>
      <w:r>
        <w:rPr>
          <w:spacing w:val="19"/>
          <w:vertAlign w:val="baseline"/>
        </w:rPr>
        <w:t> </w:t>
      </w:r>
      <w:r>
        <w:rPr>
          <w:vertAlign w:val="baseline"/>
        </w:rPr>
        <w:t>6WAS, applied 150 kg ha</w:t>
      </w:r>
      <w:r>
        <w:rPr>
          <w:vertAlign w:val="superscript"/>
        </w:rPr>
        <w:t>-1</w:t>
      </w:r>
      <w:r>
        <w:rPr>
          <w:vertAlign w:val="baseline"/>
        </w:rPr>
        <w:t> produced taller plants than 50</w:t>
      </w:r>
      <w:r>
        <w:rPr>
          <w:spacing w:val="40"/>
          <w:vertAlign w:val="baseline"/>
        </w:rPr>
        <w:t> </w:t>
      </w:r>
      <w:r>
        <w:rPr>
          <w:vertAlign w:val="baseline"/>
        </w:rPr>
        <w:t>kg</w:t>
      </w:r>
      <w:r>
        <w:rPr>
          <w:spacing w:val="-3"/>
          <w:vertAlign w:val="baseline"/>
        </w:rPr>
        <w:t> </w:t>
      </w:r>
      <w:r>
        <w:rPr>
          <w:vertAlign w:val="baseline"/>
        </w:rPr>
        <w:t>ha</w:t>
      </w:r>
      <w:r>
        <w:rPr>
          <w:vertAlign w:val="superscript"/>
        </w:rPr>
        <w:t>-1</w:t>
      </w:r>
      <w:r>
        <w:rPr>
          <w:spacing w:val="-1"/>
          <w:vertAlign w:val="baseline"/>
        </w:rPr>
        <w:t> </w:t>
      </w:r>
      <w:r>
        <w:rPr>
          <w:vertAlign w:val="baseline"/>
        </w:rPr>
        <w:t>and</w:t>
      </w:r>
      <w:r>
        <w:rPr>
          <w:spacing w:val="-3"/>
          <w:vertAlign w:val="baseline"/>
        </w:rPr>
        <w:t> </w:t>
      </w:r>
      <w:r>
        <w:rPr>
          <w:vertAlign w:val="baseline"/>
        </w:rPr>
        <w:t>200</w:t>
      </w:r>
      <w:r>
        <w:rPr>
          <w:spacing w:val="-3"/>
          <w:vertAlign w:val="baseline"/>
        </w:rPr>
        <w:t> </w:t>
      </w:r>
      <w:r>
        <w:rPr>
          <w:vertAlign w:val="baseline"/>
        </w:rPr>
        <w:t>kg</w:t>
      </w:r>
      <w:r>
        <w:rPr>
          <w:spacing w:val="-3"/>
          <w:vertAlign w:val="baseline"/>
        </w:rPr>
        <w:t> </w:t>
      </w:r>
      <w:r>
        <w:rPr>
          <w:vertAlign w:val="baseline"/>
        </w:rPr>
        <w:t>ha</w:t>
      </w:r>
      <w:r>
        <w:rPr>
          <w:vertAlign w:val="superscript"/>
        </w:rPr>
        <w:t>-1</w:t>
      </w:r>
      <w:r>
        <w:rPr>
          <w:vertAlign w:val="baseline"/>
        </w:rPr>
        <w:t> but comparable</w:t>
      </w:r>
      <w:r>
        <w:rPr>
          <w:spacing w:val="-4"/>
          <w:vertAlign w:val="baseline"/>
        </w:rPr>
        <w:t> </w:t>
      </w:r>
      <w:r>
        <w:rPr>
          <w:vertAlign w:val="baseline"/>
        </w:rPr>
        <w:t>with</w:t>
      </w:r>
      <w:r>
        <w:rPr>
          <w:spacing w:val="-7"/>
          <w:vertAlign w:val="baseline"/>
        </w:rPr>
        <w:t> </w:t>
      </w:r>
      <w:r>
        <w:rPr>
          <w:vertAlign w:val="baseline"/>
        </w:rPr>
        <w:t>0 kg</w:t>
      </w:r>
      <w:r>
        <w:rPr>
          <w:spacing w:val="-3"/>
          <w:vertAlign w:val="baseline"/>
        </w:rPr>
        <w:t> </w:t>
      </w:r>
      <w:r>
        <w:rPr>
          <w:vertAlign w:val="baseline"/>
        </w:rPr>
        <w:t>ha</w:t>
      </w:r>
      <w:r>
        <w:rPr>
          <w:vertAlign w:val="superscript"/>
        </w:rPr>
        <w:t>-1</w:t>
      </w:r>
      <w:r>
        <w:rPr>
          <w:spacing w:val="-1"/>
          <w:vertAlign w:val="baseline"/>
        </w:rPr>
        <w:t> </w:t>
      </w:r>
      <w:r>
        <w:rPr>
          <w:vertAlign w:val="baseline"/>
        </w:rPr>
        <w:t>and</w:t>
      </w:r>
      <w:r>
        <w:rPr>
          <w:spacing w:val="-3"/>
          <w:vertAlign w:val="baseline"/>
        </w:rPr>
        <w:t> </w:t>
      </w:r>
      <w:r>
        <w:rPr>
          <w:vertAlign w:val="baseline"/>
        </w:rPr>
        <w:t>100</w:t>
      </w:r>
      <w:r>
        <w:rPr>
          <w:spacing w:val="-2"/>
          <w:vertAlign w:val="baseline"/>
        </w:rPr>
        <w:t> </w:t>
      </w:r>
      <w:r>
        <w:rPr>
          <w:vertAlign w:val="baseline"/>
        </w:rPr>
        <w:t>kg</w:t>
      </w:r>
      <w:r>
        <w:rPr>
          <w:spacing w:val="-3"/>
          <w:vertAlign w:val="baseline"/>
        </w:rPr>
        <w:t> </w:t>
      </w:r>
      <w:r>
        <w:rPr>
          <w:vertAlign w:val="baseline"/>
        </w:rPr>
        <w:t>ha</w:t>
      </w:r>
      <w:r>
        <w:rPr>
          <w:vertAlign w:val="superscript"/>
        </w:rPr>
        <w:t>-1</w:t>
      </w:r>
      <w:r>
        <w:rPr>
          <w:vertAlign w:val="baseline"/>
        </w:rPr>
        <w:t>.</w:t>
      </w:r>
      <w:r>
        <w:rPr>
          <w:spacing w:val="-1"/>
          <w:vertAlign w:val="baseline"/>
        </w:rPr>
        <w:t> </w:t>
      </w:r>
      <w:r>
        <w:rPr>
          <w:vertAlign w:val="baseline"/>
        </w:rPr>
        <w:t>However</w:t>
      </w:r>
      <w:r>
        <w:rPr>
          <w:spacing w:val="-2"/>
          <w:vertAlign w:val="baseline"/>
        </w:rPr>
        <w:t> </w:t>
      </w:r>
      <w:r>
        <w:rPr>
          <w:vertAlign w:val="baseline"/>
        </w:rPr>
        <w:t>at,</w:t>
      </w:r>
      <w:r>
        <w:rPr>
          <w:spacing w:val="-5"/>
          <w:vertAlign w:val="baseline"/>
        </w:rPr>
        <w:t> </w:t>
      </w:r>
      <w:r>
        <w:rPr>
          <w:vertAlign w:val="baseline"/>
        </w:rPr>
        <w:t>12WAS,</w:t>
      </w:r>
      <w:r>
        <w:rPr>
          <w:spacing w:val="-1"/>
          <w:vertAlign w:val="baseline"/>
        </w:rPr>
        <w:t> </w:t>
      </w:r>
      <w:r>
        <w:rPr>
          <w:vertAlign w:val="baseline"/>
        </w:rPr>
        <w:t>0 kg ha</w:t>
      </w:r>
      <w:r>
        <w:rPr>
          <w:vertAlign w:val="superscript"/>
        </w:rPr>
        <w:t>-1</w:t>
      </w:r>
      <w:r>
        <w:rPr>
          <w:vertAlign w:val="baseline"/>
        </w:rPr>
        <w:t> produced significantly taller plants only than 100 kg ha</w:t>
      </w:r>
      <w:r>
        <w:rPr>
          <w:vertAlign w:val="superscript"/>
        </w:rPr>
        <w:t>-1</w:t>
      </w:r>
      <w:r>
        <w:rPr>
          <w:vertAlign w:val="baseline"/>
        </w:rPr>
        <w:t>.</w:t>
      </w:r>
    </w:p>
    <w:p>
      <w:pPr>
        <w:pStyle w:val="BodyText"/>
        <w:spacing w:before="1"/>
        <w:ind w:left="240"/>
        <w:jc w:val="both"/>
      </w:pPr>
      <w:r>
        <w:rPr/>
        <w:t>Inoculation</w:t>
      </w:r>
      <w:r>
        <w:rPr>
          <w:spacing w:val="-10"/>
        </w:rPr>
        <w:t> </w:t>
      </w:r>
      <w:r>
        <w:rPr/>
        <w:t>did</w:t>
      </w:r>
      <w:r>
        <w:rPr>
          <w:spacing w:val="1"/>
        </w:rPr>
        <w:t> </w:t>
      </w:r>
      <w:r>
        <w:rPr/>
        <w:t>not</w:t>
      </w:r>
      <w:r>
        <w:rPr>
          <w:spacing w:val="1"/>
        </w:rPr>
        <w:t> </w:t>
      </w:r>
      <w:r>
        <w:rPr/>
        <w:t>affect</w:t>
      </w:r>
      <w:r>
        <w:rPr>
          <w:spacing w:val="2"/>
        </w:rPr>
        <w:t> </w:t>
      </w:r>
      <w:r>
        <w:rPr/>
        <w:t>plant</w:t>
      </w:r>
      <w:r>
        <w:rPr>
          <w:spacing w:val="2"/>
        </w:rPr>
        <w:t> </w:t>
      </w:r>
      <w:r>
        <w:rPr/>
        <w:t>height</w:t>
      </w:r>
      <w:r>
        <w:rPr>
          <w:spacing w:val="1"/>
        </w:rPr>
        <w:t> </w:t>
      </w:r>
      <w:r>
        <w:rPr/>
        <w:t>across</w:t>
      </w:r>
      <w:r>
        <w:rPr>
          <w:spacing w:val="-4"/>
        </w:rPr>
        <w:t> </w:t>
      </w:r>
      <w:r>
        <w:rPr/>
        <w:t>all</w:t>
      </w:r>
      <w:r>
        <w:rPr>
          <w:spacing w:val="-12"/>
        </w:rPr>
        <w:t> </w:t>
      </w:r>
      <w:r>
        <w:rPr/>
        <w:t>the</w:t>
      </w:r>
      <w:r>
        <w:rPr>
          <w:spacing w:val="-4"/>
        </w:rPr>
        <w:t> </w:t>
      </w:r>
      <w:r>
        <w:rPr/>
        <w:t>sampling</w:t>
      </w:r>
      <w:r>
        <w:rPr>
          <w:spacing w:val="-2"/>
        </w:rPr>
        <w:t> </w:t>
      </w:r>
      <w:r>
        <w:rPr/>
        <w:t>periods</w:t>
      </w:r>
      <w:r>
        <w:rPr>
          <w:spacing w:val="-2"/>
        </w:rPr>
        <w:t> </w:t>
      </w:r>
      <w:r>
        <w:rPr/>
        <w:t>in</w:t>
      </w:r>
      <w:r>
        <w:rPr>
          <w:spacing w:val="-3"/>
        </w:rPr>
        <w:t> </w:t>
      </w:r>
      <w:r>
        <w:rPr/>
        <w:t>both</w:t>
      </w:r>
      <w:r>
        <w:rPr>
          <w:spacing w:val="-2"/>
        </w:rPr>
        <w:t> locations.</w:t>
      </w:r>
    </w:p>
    <w:p>
      <w:pPr>
        <w:pStyle w:val="BodyText"/>
      </w:pPr>
    </w:p>
    <w:p>
      <w:pPr>
        <w:pStyle w:val="BodyText"/>
        <w:spacing w:line="480" w:lineRule="auto"/>
        <w:ind w:left="240" w:right="216"/>
        <w:jc w:val="both"/>
      </w:pPr>
      <w:r>
        <w:rPr/>
        <w:t>In Samaru, the varieties used exhibited significant differences in all the sampling periods except at 9WAS, where at 3WAS and 6WAS, SAMNUT 22</w:t>
      </w:r>
      <w:r>
        <w:rPr>
          <w:spacing w:val="40"/>
        </w:rPr>
        <w:t> </w:t>
      </w:r>
      <w:r>
        <w:rPr/>
        <w:t>resulted to taller plant</w:t>
      </w:r>
      <w:r>
        <w:rPr>
          <w:spacing w:val="40"/>
        </w:rPr>
        <w:t> </w:t>
      </w:r>
      <w:r>
        <w:rPr/>
        <w:t>than</w:t>
      </w:r>
      <w:r>
        <w:rPr>
          <w:spacing w:val="-1"/>
        </w:rPr>
        <w:t> </w:t>
      </w:r>
      <w:r>
        <w:rPr/>
        <w:t>SAMNUT 23 but at 12WAS and</w:t>
      </w:r>
      <w:r>
        <w:rPr>
          <w:spacing w:val="40"/>
        </w:rPr>
        <w:t> </w:t>
      </w:r>
      <w:r>
        <w:rPr/>
        <w:t>harvest, SAMNUT 23 produced taller plants than</w:t>
      </w:r>
      <w:r>
        <w:rPr>
          <w:spacing w:val="-2"/>
        </w:rPr>
        <w:t> </w:t>
      </w:r>
      <w:r>
        <w:rPr/>
        <w:t>SAMNUT 22. However in Kadawa, SAMNUT 22 was significantly taller than SAMNUT 23 across all the sampling</w:t>
      </w:r>
      <w:r>
        <w:rPr>
          <w:spacing w:val="40"/>
        </w:rPr>
        <w:t> </w:t>
      </w:r>
      <w:r>
        <w:rPr/>
        <w:t>periods. There were no significant interactions among the treatments.</w:t>
      </w:r>
    </w:p>
    <w:p>
      <w:pPr>
        <w:pStyle w:val="Heading2"/>
        <w:numPr>
          <w:ilvl w:val="1"/>
          <w:numId w:val="12"/>
        </w:numPr>
        <w:tabs>
          <w:tab w:pos="604" w:val="left" w:leader="none"/>
        </w:tabs>
        <w:spacing w:line="240" w:lineRule="auto" w:before="6" w:after="0"/>
        <w:ind w:left="604" w:right="0" w:hanging="364"/>
        <w:jc w:val="both"/>
      </w:pPr>
      <w:r>
        <w:rPr/>
        <w:t>Number</w:t>
      </w:r>
      <w:r>
        <w:rPr>
          <w:spacing w:val="-6"/>
        </w:rPr>
        <w:t> </w:t>
      </w:r>
      <w:r>
        <w:rPr/>
        <w:t>of</w:t>
      </w:r>
      <w:r>
        <w:rPr>
          <w:spacing w:val="-3"/>
        </w:rPr>
        <w:t> </w:t>
      </w:r>
      <w:r>
        <w:rPr>
          <w:spacing w:val="-2"/>
        </w:rPr>
        <w:t>Branches</w:t>
      </w:r>
    </w:p>
    <w:p>
      <w:pPr>
        <w:pStyle w:val="BodyText"/>
        <w:spacing w:line="480" w:lineRule="auto" w:before="271"/>
        <w:ind w:left="240" w:right="234"/>
        <w:jc w:val="both"/>
      </w:pPr>
      <w:r>
        <w:rPr/>
        <w:t>The effect of gypsum rates, inoculation and variety on the number of branches per plant during 2012 rainy season in Samaru and 2012/2013 dry</w:t>
      </w:r>
      <w:r>
        <w:rPr>
          <w:spacing w:val="-1"/>
        </w:rPr>
        <w:t> </w:t>
      </w:r>
      <w:r>
        <w:rPr/>
        <w:t>season in Kadawa is shown in Table 4.</w:t>
      </w:r>
    </w:p>
    <w:p>
      <w:pPr>
        <w:pStyle w:val="BodyText"/>
        <w:spacing w:line="480" w:lineRule="auto" w:before="1"/>
        <w:ind w:left="240" w:right="214"/>
        <w:jc w:val="both"/>
      </w:pPr>
      <w:r>
        <w:rPr/>
        <w:t>Application</w:t>
      </w:r>
      <w:r>
        <w:rPr>
          <w:spacing w:val="-4"/>
        </w:rPr>
        <w:t> </w:t>
      </w:r>
      <w:r>
        <w:rPr/>
        <w:t>of</w:t>
      </w:r>
      <w:r>
        <w:rPr>
          <w:spacing w:val="-7"/>
        </w:rPr>
        <w:t> </w:t>
      </w:r>
      <w:r>
        <w:rPr/>
        <w:t>gypsum</w:t>
      </w:r>
      <w:r>
        <w:rPr>
          <w:spacing w:val="-4"/>
        </w:rPr>
        <w:t> </w:t>
      </w:r>
      <w:r>
        <w:rPr/>
        <w:t>was found to be significant on</w:t>
      </w:r>
      <w:r>
        <w:rPr>
          <w:spacing w:val="-4"/>
        </w:rPr>
        <w:t> </w:t>
      </w:r>
      <w:r>
        <w:rPr/>
        <w:t>the number of branches</w:t>
      </w:r>
      <w:r>
        <w:rPr>
          <w:spacing w:val="-1"/>
        </w:rPr>
        <w:t> </w:t>
      </w:r>
      <w:r>
        <w:rPr/>
        <w:t>only in Kadawa at 6, 12 and harvest sampled periods. At 6WAS, applied 150 kg ha</w:t>
      </w:r>
      <w:r>
        <w:rPr>
          <w:vertAlign w:val="superscript"/>
        </w:rPr>
        <w:t>-1</w:t>
      </w:r>
      <w:r>
        <w:rPr>
          <w:vertAlign w:val="baseline"/>
        </w:rPr>
        <w:t> produced more branches than 50 kg ha</w:t>
      </w:r>
      <w:r>
        <w:rPr>
          <w:vertAlign w:val="superscript"/>
        </w:rPr>
        <w:t>-1</w:t>
      </w:r>
      <w:r>
        <w:rPr>
          <w:vertAlign w:val="baseline"/>
        </w:rPr>
        <w:t> and 200 kg ha</w:t>
      </w:r>
      <w:r>
        <w:rPr>
          <w:vertAlign w:val="superscript"/>
        </w:rPr>
        <w:t>-1</w:t>
      </w:r>
      <w:r>
        <w:rPr>
          <w:vertAlign w:val="baseline"/>
        </w:rPr>
        <w:t> but at par with 0 kg ha</w:t>
      </w:r>
      <w:r>
        <w:rPr>
          <w:vertAlign w:val="superscript"/>
        </w:rPr>
        <w:t>-1</w:t>
      </w:r>
      <w:r>
        <w:rPr>
          <w:vertAlign w:val="baseline"/>
        </w:rPr>
        <w:t> and 100 kg ha</w:t>
      </w:r>
      <w:r>
        <w:rPr>
          <w:vertAlign w:val="superscript"/>
        </w:rPr>
        <w:t>-1</w:t>
      </w:r>
      <w:r>
        <w:rPr>
          <w:vertAlign w:val="baseline"/>
        </w:rPr>
        <w:t>. At 12WAS, 150 kg ha</w:t>
      </w:r>
      <w:r>
        <w:rPr>
          <w:vertAlign w:val="superscript"/>
        </w:rPr>
        <w:t>-1</w:t>
      </w:r>
      <w:r>
        <w:rPr>
          <w:vertAlign w:val="baseline"/>
        </w:rPr>
        <w:t> produced more branches than 200 kg ha</w:t>
      </w:r>
      <w:r>
        <w:rPr>
          <w:vertAlign w:val="superscript"/>
        </w:rPr>
        <w:t>-1</w:t>
      </w:r>
      <w:r>
        <w:rPr>
          <w:vertAlign w:val="baseline"/>
        </w:rPr>
        <w:t> but at par with 0 kg ha</w:t>
      </w:r>
      <w:r>
        <w:rPr>
          <w:vertAlign w:val="superscript"/>
        </w:rPr>
        <w:t>-1</w:t>
      </w:r>
      <w:r>
        <w:rPr>
          <w:vertAlign w:val="baseline"/>
        </w:rPr>
        <w:t>, 50 kg ha</w:t>
      </w:r>
      <w:r>
        <w:rPr>
          <w:vertAlign w:val="superscript"/>
        </w:rPr>
        <w:t>-1</w:t>
      </w:r>
      <w:r>
        <w:rPr>
          <w:vertAlign w:val="baseline"/>
        </w:rPr>
        <w:t> and 100 kg ha</w:t>
      </w:r>
      <w:r>
        <w:rPr>
          <w:vertAlign w:val="superscript"/>
        </w:rPr>
        <w:t>-1</w:t>
      </w:r>
      <w:r>
        <w:rPr>
          <w:vertAlign w:val="baseline"/>
        </w:rPr>
        <w:t>.</w:t>
      </w:r>
    </w:p>
    <w:p>
      <w:pPr>
        <w:spacing w:after="0" w:line="480" w:lineRule="auto"/>
        <w:jc w:val="both"/>
        <w:sectPr>
          <w:pgSz w:w="12240" w:h="15840"/>
          <w:pgMar w:header="0" w:footer="1020" w:top="1360" w:bottom="1200" w:left="1200" w:right="1220"/>
        </w:sectPr>
      </w:pPr>
    </w:p>
    <w:p>
      <w:pPr>
        <w:pStyle w:val="BodyText"/>
        <w:spacing w:line="276" w:lineRule="auto" w:before="72"/>
        <w:ind w:left="1142" w:right="1211" w:hanging="903"/>
      </w:pPr>
      <w:r>
        <w:rPr>
          <w:b/>
        </w:rPr>
        <w:t>Table</w:t>
      </w:r>
      <w:r>
        <w:rPr>
          <w:b/>
          <w:spacing w:val="-3"/>
        </w:rPr>
        <w:t> </w:t>
      </w:r>
      <w:r>
        <w:rPr>
          <w:b/>
        </w:rPr>
        <w:t>3</w:t>
      </w:r>
      <w:r>
        <w:rPr/>
        <w:t>:</w:t>
      </w:r>
      <w:r>
        <w:rPr>
          <w:spacing w:val="-3"/>
        </w:rPr>
        <w:t> </w:t>
      </w:r>
      <w:r>
        <w:rPr/>
        <w:t>Effect of</w:t>
      </w:r>
      <w:r>
        <w:rPr>
          <w:spacing w:val="-10"/>
        </w:rPr>
        <w:t> </w:t>
      </w:r>
      <w:r>
        <w:rPr/>
        <w:t>gypsum</w:t>
      </w:r>
      <w:r>
        <w:rPr>
          <w:spacing w:val="-7"/>
        </w:rPr>
        <w:t> </w:t>
      </w:r>
      <w:r>
        <w:rPr/>
        <w:t>and</w:t>
      </w:r>
      <w:r>
        <w:rPr>
          <w:spacing w:val="-3"/>
        </w:rPr>
        <w:t> </w:t>
      </w:r>
      <w:r>
        <w:rPr/>
        <w:t>rhizobial</w:t>
      </w:r>
      <w:r>
        <w:rPr>
          <w:spacing w:val="-3"/>
        </w:rPr>
        <w:t> </w:t>
      </w:r>
      <w:r>
        <w:rPr/>
        <w:t>inoculation</w:t>
      </w:r>
      <w:r>
        <w:rPr>
          <w:spacing w:val="-7"/>
        </w:rPr>
        <w:t> </w:t>
      </w:r>
      <w:r>
        <w:rPr/>
        <w:t>on</w:t>
      </w:r>
      <w:r>
        <w:rPr>
          <w:spacing w:val="-7"/>
        </w:rPr>
        <w:t> </w:t>
      </w:r>
      <w:r>
        <w:rPr/>
        <w:t>the</w:t>
      </w:r>
      <w:r>
        <w:rPr>
          <w:spacing w:val="-3"/>
        </w:rPr>
        <w:t> </w:t>
      </w:r>
      <w:r>
        <w:rPr/>
        <w:t>plant height (cm)</w:t>
      </w:r>
      <w:r>
        <w:rPr>
          <w:spacing w:val="-2"/>
        </w:rPr>
        <w:t> </w:t>
      </w:r>
      <w:r>
        <w:rPr/>
        <w:t>of Groundnut varieties</w:t>
      </w:r>
      <w:r>
        <w:rPr>
          <w:spacing w:val="-4"/>
        </w:rPr>
        <w:t> </w:t>
      </w:r>
      <w:r>
        <w:rPr/>
        <w:t>during</w:t>
      </w:r>
      <w:r>
        <w:rPr>
          <w:spacing w:val="-3"/>
        </w:rPr>
        <w:t> </w:t>
      </w:r>
      <w:r>
        <w:rPr/>
        <w:t>the</w:t>
      </w:r>
      <w:r>
        <w:rPr>
          <w:spacing w:val="-3"/>
        </w:rPr>
        <w:t> </w:t>
      </w:r>
      <w:r>
        <w:rPr/>
        <w:t>2012</w:t>
      </w:r>
      <w:r>
        <w:rPr>
          <w:spacing w:val="-3"/>
        </w:rPr>
        <w:t> </w:t>
      </w:r>
      <w:r>
        <w:rPr/>
        <w:t>rainy season in Samaru and 2012/2013 dry season in Kadawa.</w:t>
      </w:r>
    </w:p>
    <w:p>
      <w:pPr>
        <w:pStyle w:val="BodyText"/>
        <w:spacing w:before="94"/>
        <w:rPr>
          <w:sz w:val="20"/>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28"/>
        <w:gridCol w:w="890"/>
        <w:gridCol w:w="996"/>
        <w:gridCol w:w="1047"/>
        <w:gridCol w:w="1131"/>
        <w:gridCol w:w="1667"/>
        <w:gridCol w:w="1264"/>
        <w:gridCol w:w="1186"/>
        <w:gridCol w:w="1107"/>
        <w:gridCol w:w="989"/>
        <w:gridCol w:w="1453"/>
      </w:tblGrid>
      <w:tr>
        <w:trPr>
          <w:trHeight w:val="277" w:hRule="atLeast"/>
        </w:trPr>
        <w:tc>
          <w:tcPr>
            <w:tcW w:w="13358" w:type="dxa"/>
            <w:gridSpan w:val="11"/>
            <w:tcBorders>
              <w:top w:val="single" w:sz="4" w:space="0" w:color="000000"/>
            </w:tcBorders>
          </w:tcPr>
          <w:p>
            <w:pPr>
              <w:pStyle w:val="TableParagraph"/>
              <w:spacing w:line="258" w:lineRule="exact"/>
              <w:ind w:left="1629"/>
              <w:jc w:val="center"/>
              <w:rPr>
                <w:b/>
                <w:sz w:val="24"/>
              </w:rPr>
            </w:pPr>
            <w:r>
              <w:rPr>
                <w:b/>
                <w:sz w:val="24"/>
              </w:rPr>
              <w:t>Plant</w:t>
            </w:r>
            <w:r>
              <w:rPr>
                <w:b/>
                <w:spacing w:val="-3"/>
                <w:sz w:val="24"/>
              </w:rPr>
              <w:t> </w:t>
            </w:r>
            <w:r>
              <w:rPr>
                <w:b/>
                <w:sz w:val="24"/>
              </w:rPr>
              <w:t>height</w:t>
            </w:r>
            <w:r>
              <w:rPr>
                <w:b/>
                <w:spacing w:val="1"/>
                <w:sz w:val="24"/>
              </w:rPr>
              <w:t> </w:t>
            </w:r>
            <w:r>
              <w:rPr>
                <w:b/>
                <w:spacing w:val="-4"/>
                <w:sz w:val="24"/>
              </w:rPr>
              <w:t>(cm)</w:t>
            </w:r>
          </w:p>
        </w:tc>
      </w:tr>
      <w:tr>
        <w:trPr>
          <w:trHeight w:val="283" w:hRule="atLeast"/>
        </w:trPr>
        <w:tc>
          <w:tcPr>
            <w:tcW w:w="1628" w:type="dxa"/>
          </w:tcPr>
          <w:p>
            <w:pPr>
              <w:pStyle w:val="TableParagraph"/>
              <w:spacing w:line="240" w:lineRule="auto"/>
              <w:rPr>
                <w:sz w:val="20"/>
              </w:rPr>
            </w:pPr>
          </w:p>
        </w:tc>
        <w:tc>
          <w:tcPr>
            <w:tcW w:w="890" w:type="dxa"/>
            <w:tcBorders>
              <w:top w:val="single" w:sz="4" w:space="0" w:color="000000"/>
            </w:tcBorders>
          </w:tcPr>
          <w:p>
            <w:pPr>
              <w:pStyle w:val="TableParagraph"/>
              <w:spacing w:line="240" w:lineRule="auto"/>
              <w:rPr>
                <w:sz w:val="20"/>
              </w:rPr>
            </w:pPr>
          </w:p>
        </w:tc>
        <w:tc>
          <w:tcPr>
            <w:tcW w:w="996" w:type="dxa"/>
            <w:tcBorders>
              <w:top w:val="single" w:sz="4" w:space="0" w:color="000000"/>
            </w:tcBorders>
          </w:tcPr>
          <w:p>
            <w:pPr>
              <w:pStyle w:val="TableParagraph"/>
              <w:spacing w:line="240" w:lineRule="auto"/>
              <w:rPr>
                <w:sz w:val="20"/>
              </w:rPr>
            </w:pPr>
          </w:p>
        </w:tc>
        <w:tc>
          <w:tcPr>
            <w:tcW w:w="2178" w:type="dxa"/>
            <w:gridSpan w:val="2"/>
            <w:tcBorders>
              <w:top w:val="single" w:sz="4" w:space="0" w:color="000000"/>
            </w:tcBorders>
          </w:tcPr>
          <w:p>
            <w:pPr>
              <w:pStyle w:val="TableParagraph"/>
              <w:tabs>
                <w:tab w:pos="3630" w:val="left" w:leader="none"/>
              </w:tabs>
              <w:spacing w:line="264" w:lineRule="exact"/>
              <w:ind w:left="-1887" w:right="-1455"/>
              <w:rPr>
                <w:b/>
                <w:sz w:val="24"/>
              </w:rPr>
            </w:pPr>
            <w:r>
              <w:rPr>
                <w:b/>
                <w:spacing w:val="76"/>
                <w:w w:val="150"/>
                <w:sz w:val="24"/>
                <w:u w:val="single"/>
              </w:rPr>
              <w:t>              </w:t>
            </w:r>
            <w:r>
              <w:rPr>
                <w:b/>
                <w:spacing w:val="-2"/>
                <w:sz w:val="24"/>
                <w:u w:val="single"/>
              </w:rPr>
              <w:t>Samaru</w:t>
            </w:r>
            <w:r>
              <w:rPr>
                <w:b/>
                <w:sz w:val="24"/>
                <w:u w:val="single"/>
              </w:rPr>
              <w:tab/>
            </w:r>
          </w:p>
        </w:tc>
        <w:tc>
          <w:tcPr>
            <w:tcW w:w="1667" w:type="dxa"/>
            <w:tcBorders>
              <w:top w:val="single" w:sz="4" w:space="0" w:color="000000"/>
            </w:tcBorders>
          </w:tcPr>
          <w:p>
            <w:pPr>
              <w:pStyle w:val="TableParagraph"/>
              <w:spacing w:line="240" w:lineRule="auto"/>
              <w:rPr>
                <w:sz w:val="20"/>
              </w:rPr>
            </w:pPr>
          </w:p>
        </w:tc>
        <w:tc>
          <w:tcPr>
            <w:tcW w:w="5999" w:type="dxa"/>
            <w:gridSpan w:val="5"/>
            <w:tcBorders>
              <w:top w:val="single" w:sz="4" w:space="0" w:color="000000"/>
            </w:tcBorders>
          </w:tcPr>
          <w:p>
            <w:pPr>
              <w:pStyle w:val="TableParagraph"/>
              <w:tabs>
                <w:tab w:pos="2680" w:val="left" w:leader="none"/>
                <w:tab w:pos="5998" w:val="left" w:leader="none"/>
              </w:tabs>
              <w:spacing w:line="264" w:lineRule="exact"/>
              <w:ind w:left="222"/>
              <w:rPr>
                <w:b/>
                <w:sz w:val="24"/>
              </w:rPr>
            </w:pPr>
            <w:r>
              <w:rPr>
                <w:b/>
                <w:sz w:val="24"/>
                <w:u w:val="single"/>
              </w:rPr>
              <w:tab/>
            </w:r>
            <w:r>
              <w:rPr>
                <w:b/>
                <w:spacing w:val="-2"/>
                <w:sz w:val="24"/>
                <w:u w:val="single"/>
              </w:rPr>
              <w:t>Kadawa</w:t>
            </w:r>
            <w:r>
              <w:rPr>
                <w:b/>
                <w:sz w:val="24"/>
                <w:u w:val="single"/>
              </w:rPr>
              <w:tab/>
            </w:r>
          </w:p>
        </w:tc>
      </w:tr>
      <w:tr>
        <w:trPr>
          <w:trHeight w:val="277" w:hRule="atLeast"/>
        </w:trPr>
        <w:tc>
          <w:tcPr>
            <w:tcW w:w="1628" w:type="dxa"/>
            <w:tcBorders>
              <w:bottom w:val="single" w:sz="4" w:space="0" w:color="000000"/>
            </w:tcBorders>
          </w:tcPr>
          <w:p>
            <w:pPr>
              <w:pStyle w:val="TableParagraph"/>
              <w:spacing w:line="257" w:lineRule="exact" w:before="1"/>
              <w:ind w:left="124"/>
              <w:rPr>
                <w:b/>
                <w:sz w:val="24"/>
              </w:rPr>
            </w:pPr>
            <w:r>
              <w:rPr>
                <w:b/>
                <w:spacing w:val="-2"/>
                <w:sz w:val="24"/>
              </w:rPr>
              <w:t>Treatments</w:t>
            </w:r>
          </w:p>
        </w:tc>
        <w:tc>
          <w:tcPr>
            <w:tcW w:w="890" w:type="dxa"/>
            <w:tcBorders>
              <w:bottom w:val="single" w:sz="4" w:space="0" w:color="000000"/>
            </w:tcBorders>
          </w:tcPr>
          <w:p>
            <w:pPr>
              <w:pStyle w:val="TableParagraph"/>
              <w:spacing w:line="257" w:lineRule="exact" w:before="1"/>
              <w:ind w:left="110"/>
              <w:rPr>
                <w:b/>
                <w:sz w:val="24"/>
              </w:rPr>
            </w:pPr>
            <w:r>
              <w:rPr>
                <w:b/>
                <w:spacing w:val="-4"/>
                <w:sz w:val="24"/>
              </w:rPr>
              <w:t>3WAS</w:t>
            </w:r>
          </w:p>
        </w:tc>
        <w:tc>
          <w:tcPr>
            <w:tcW w:w="996" w:type="dxa"/>
            <w:tcBorders>
              <w:bottom w:val="single" w:sz="4" w:space="0" w:color="000000"/>
            </w:tcBorders>
          </w:tcPr>
          <w:p>
            <w:pPr>
              <w:pStyle w:val="TableParagraph"/>
              <w:spacing w:line="257" w:lineRule="exact" w:before="1"/>
              <w:ind w:left="112"/>
              <w:rPr>
                <w:b/>
                <w:sz w:val="24"/>
              </w:rPr>
            </w:pPr>
            <w:r>
              <w:rPr>
                <w:b/>
                <w:spacing w:val="-4"/>
                <w:sz w:val="24"/>
              </w:rPr>
              <w:t>6WAS</w:t>
            </w:r>
          </w:p>
        </w:tc>
        <w:tc>
          <w:tcPr>
            <w:tcW w:w="1047" w:type="dxa"/>
            <w:tcBorders>
              <w:bottom w:val="single" w:sz="4" w:space="0" w:color="000000"/>
            </w:tcBorders>
          </w:tcPr>
          <w:p>
            <w:pPr>
              <w:pStyle w:val="TableParagraph"/>
              <w:spacing w:line="257" w:lineRule="exact" w:before="1"/>
              <w:ind w:left="216"/>
              <w:rPr>
                <w:b/>
                <w:sz w:val="24"/>
              </w:rPr>
            </w:pPr>
            <w:r>
              <w:rPr>
                <w:b/>
                <w:spacing w:val="-4"/>
                <w:sz w:val="24"/>
              </w:rPr>
              <w:t>9WAS</w:t>
            </w:r>
          </w:p>
        </w:tc>
        <w:tc>
          <w:tcPr>
            <w:tcW w:w="1131" w:type="dxa"/>
            <w:tcBorders>
              <w:bottom w:val="single" w:sz="4" w:space="0" w:color="000000"/>
            </w:tcBorders>
          </w:tcPr>
          <w:p>
            <w:pPr>
              <w:pStyle w:val="TableParagraph"/>
              <w:spacing w:line="257" w:lineRule="exact" w:before="1"/>
              <w:ind w:left="163"/>
              <w:rPr>
                <w:b/>
                <w:sz w:val="24"/>
              </w:rPr>
            </w:pPr>
            <w:r>
              <w:rPr>
                <w:b/>
                <w:spacing w:val="-2"/>
                <w:sz w:val="24"/>
              </w:rPr>
              <w:t>12WAS</w:t>
            </w:r>
          </w:p>
        </w:tc>
        <w:tc>
          <w:tcPr>
            <w:tcW w:w="1667" w:type="dxa"/>
            <w:tcBorders>
              <w:bottom w:val="single" w:sz="4" w:space="0" w:color="000000"/>
            </w:tcBorders>
          </w:tcPr>
          <w:p>
            <w:pPr>
              <w:pStyle w:val="TableParagraph"/>
              <w:spacing w:line="257" w:lineRule="exact" w:before="1"/>
              <w:ind w:left="179"/>
              <w:rPr>
                <w:b/>
                <w:sz w:val="24"/>
              </w:rPr>
            </w:pPr>
            <w:r>
              <w:rPr>
                <w:b/>
                <w:spacing w:val="-2"/>
                <w:sz w:val="24"/>
              </w:rPr>
              <w:t>HARVEST</w:t>
            </w:r>
          </w:p>
        </w:tc>
        <w:tc>
          <w:tcPr>
            <w:tcW w:w="1264" w:type="dxa"/>
            <w:tcBorders>
              <w:bottom w:val="single" w:sz="4" w:space="0" w:color="000000"/>
            </w:tcBorders>
          </w:tcPr>
          <w:p>
            <w:pPr>
              <w:pStyle w:val="TableParagraph"/>
              <w:spacing w:line="257" w:lineRule="exact" w:before="1"/>
              <w:ind w:left="327"/>
              <w:rPr>
                <w:b/>
                <w:sz w:val="24"/>
              </w:rPr>
            </w:pPr>
            <w:r>
              <w:rPr>
                <w:b/>
                <w:spacing w:val="-4"/>
                <w:sz w:val="24"/>
              </w:rPr>
              <w:t>3WAS</w:t>
            </w:r>
          </w:p>
        </w:tc>
        <w:tc>
          <w:tcPr>
            <w:tcW w:w="1186" w:type="dxa"/>
            <w:tcBorders>
              <w:bottom w:val="single" w:sz="4" w:space="0" w:color="000000"/>
            </w:tcBorders>
          </w:tcPr>
          <w:p>
            <w:pPr>
              <w:pStyle w:val="TableParagraph"/>
              <w:spacing w:line="257" w:lineRule="exact" w:before="1"/>
              <w:ind w:left="268"/>
              <w:rPr>
                <w:b/>
                <w:sz w:val="24"/>
              </w:rPr>
            </w:pPr>
            <w:r>
              <w:rPr>
                <w:b/>
                <w:spacing w:val="-4"/>
                <w:sz w:val="24"/>
              </w:rPr>
              <w:t>6WAS</w:t>
            </w:r>
          </w:p>
        </w:tc>
        <w:tc>
          <w:tcPr>
            <w:tcW w:w="1107" w:type="dxa"/>
            <w:tcBorders>
              <w:bottom w:val="single" w:sz="4" w:space="0" w:color="000000"/>
            </w:tcBorders>
          </w:tcPr>
          <w:p>
            <w:pPr>
              <w:pStyle w:val="TableParagraph"/>
              <w:spacing w:line="257" w:lineRule="exact" w:before="1"/>
              <w:ind w:left="149"/>
              <w:rPr>
                <w:b/>
                <w:sz w:val="24"/>
              </w:rPr>
            </w:pPr>
            <w:r>
              <w:rPr>
                <w:b/>
                <w:spacing w:val="-4"/>
                <w:sz w:val="24"/>
              </w:rPr>
              <w:t>9WAS</w:t>
            </w:r>
          </w:p>
        </w:tc>
        <w:tc>
          <w:tcPr>
            <w:tcW w:w="989" w:type="dxa"/>
            <w:tcBorders>
              <w:bottom w:val="single" w:sz="4" w:space="0" w:color="000000"/>
            </w:tcBorders>
          </w:tcPr>
          <w:p>
            <w:pPr>
              <w:pStyle w:val="TableParagraph"/>
              <w:spacing w:line="257" w:lineRule="exact" w:before="1"/>
              <w:ind w:left="16"/>
              <w:rPr>
                <w:b/>
                <w:sz w:val="24"/>
              </w:rPr>
            </w:pPr>
            <w:r>
              <w:rPr>
                <w:b/>
                <w:spacing w:val="-2"/>
                <w:sz w:val="24"/>
              </w:rPr>
              <w:t>12WAS</w:t>
            </w:r>
          </w:p>
        </w:tc>
        <w:tc>
          <w:tcPr>
            <w:tcW w:w="1453" w:type="dxa"/>
            <w:tcBorders>
              <w:bottom w:val="single" w:sz="4" w:space="0" w:color="000000"/>
            </w:tcBorders>
          </w:tcPr>
          <w:p>
            <w:pPr>
              <w:pStyle w:val="TableParagraph"/>
              <w:spacing w:line="257" w:lineRule="exact" w:before="1"/>
              <w:ind w:left="184"/>
              <w:rPr>
                <w:b/>
                <w:sz w:val="24"/>
              </w:rPr>
            </w:pPr>
            <w:r>
              <w:rPr>
                <w:b/>
                <w:spacing w:val="-2"/>
                <w:sz w:val="24"/>
              </w:rPr>
              <w:t>HARVEST</w:t>
            </w:r>
          </w:p>
        </w:tc>
      </w:tr>
      <w:tr>
        <w:trPr>
          <w:trHeight w:val="552" w:hRule="atLeast"/>
        </w:trPr>
        <w:tc>
          <w:tcPr>
            <w:tcW w:w="1628" w:type="dxa"/>
            <w:tcBorders>
              <w:top w:val="single" w:sz="4" w:space="0" w:color="000000"/>
            </w:tcBorders>
          </w:tcPr>
          <w:p>
            <w:pPr>
              <w:pStyle w:val="TableParagraph"/>
              <w:spacing w:line="273" w:lineRule="exact"/>
              <w:ind w:left="124"/>
              <w:rPr>
                <w:b/>
                <w:sz w:val="24"/>
              </w:rPr>
            </w:pPr>
            <w:r>
              <w:rPr>
                <w:b/>
                <w:spacing w:val="-2"/>
                <w:sz w:val="24"/>
              </w:rPr>
              <w:t>Gypsum(kg</w:t>
            </w:r>
          </w:p>
          <w:p>
            <w:pPr>
              <w:pStyle w:val="TableParagraph"/>
              <w:spacing w:line="257" w:lineRule="exact" w:before="2"/>
              <w:ind w:left="124"/>
              <w:rPr>
                <w:b/>
                <w:sz w:val="24"/>
              </w:rPr>
            </w:pPr>
            <w:r>
              <w:rPr>
                <w:b/>
                <w:spacing w:val="-2"/>
                <w:sz w:val="24"/>
              </w:rPr>
              <w:t>ha</w:t>
            </w:r>
            <w:r>
              <w:rPr>
                <w:b/>
                <w:spacing w:val="-2"/>
                <w:sz w:val="24"/>
                <w:vertAlign w:val="superscript"/>
              </w:rPr>
              <w:t>-</w:t>
            </w:r>
            <w:r>
              <w:rPr>
                <w:b/>
                <w:spacing w:val="-7"/>
                <w:sz w:val="24"/>
                <w:vertAlign w:val="superscript"/>
              </w:rPr>
              <w:t>1</w:t>
            </w:r>
            <w:r>
              <w:rPr>
                <w:b/>
                <w:spacing w:val="-7"/>
                <w:sz w:val="24"/>
                <w:vertAlign w:val="baseline"/>
              </w:rPr>
              <w:t>)</w:t>
            </w:r>
          </w:p>
        </w:tc>
        <w:tc>
          <w:tcPr>
            <w:tcW w:w="890" w:type="dxa"/>
            <w:tcBorders>
              <w:top w:val="single" w:sz="4" w:space="0" w:color="000000"/>
            </w:tcBorders>
          </w:tcPr>
          <w:p>
            <w:pPr>
              <w:pStyle w:val="TableParagraph"/>
              <w:spacing w:line="240" w:lineRule="auto"/>
              <w:rPr>
                <w:sz w:val="22"/>
              </w:rPr>
            </w:pPr>
          </w:p>
        </w:tc>
        <w:tc>
          <w:tcPr>
            <w:tcW w:w="996" w:type="dxa"/>
            <w:tcBorders>
              <w:top w:val="single" w:sz="4" w:space="0" w:color="000000"/>
            </w:tcBorders>
          </w:tcPr>
          <w:p>
            <w:pPr>
              <w:pStyle w:val="TableParagraph"/>
              <w:spacing w:line="240" w:lineRule="auto"/>
              <w:rPr>
                <w:sz w:val="22"/>
              </w:rPr>
            </w:pPr>
          </w:p>
        </w:tc>
        <w:tc>
          <w:tcPr>
            <w:tcW w:w="1047" w:type="dxa"/>
            <w:tcBorders>
              <w:top w:val="single" w:sz="4" w:space="0" w:color="000000"/>
            </w:tcBorders>
          </w:tcPr>
          <w:p>
            <w:pPr>
              <w:pStyle w:val="TableParagraph"/>
              <w:spacing w:line="240" w:lineRule="auto"/>
              <w:rPr>
                <w:sz w:val="22"/>
              </w:rPr>
            </w:pPr>
          </w:p>
        </w:tc>
        <w:tc>
          <w:tcPr>
            <w:tcW w:w="1131" w:type="dxa"/>
            <w:tcBorders>
              <w:top w:val="single" w:sz="4" w:space="0" w:color="000000"/>
            </w:tcBorders>
          </w:tcPr>
          <w:p>
            <w:pPr>
              <w:pStyle w:val="TableParagraph"/>
              <w:spacing w:line="240" w:lineRule="auto"/>
              <w:rPr>
                <w:sz w:val="22"/>
              </w:rPr>
            </w:pPr>
          </w:p>
        </w:tc>
        <w:tc>
          <w:tcPr>
            <w:tcW w:w="1667" w:type="dxa"/>
            <w:tcBorders>
              <w:top w:val="single" w:sz="4" w:space="0" w:color="000000"/>
            </w:tcBorders>
          </w:tcPr>
          <w:p>
            <w:pPr>
              <w:pStyle w:val="TableParagraph"/>
              <w:spacing w:line="240" w:lineRule="auto"/>
              <w:rPr>
                <w:sz w:val="22"/>
              </w:rPr>
            </w:pPr>
          </w:p>
        </w:tc>
        <w:tc>
          <w:tcPr>
            <w:tcW w:w="1264" w:type="dxa"/>
            <w:tcBorders>
              <w:top w:val="single" w:sz="4" w:space="0" w:color="000000"/>
            </w:tcBorders>
          </w:tcPr>
          <w:p>
            <w:pPr>
              <w:pStyle w:val="TableParagraph"/>
              <w:spacing w:line="240" w:lineRule="auto"/>
              <w:rPr>
                <w:sz w:val="22"/>
              </w:rPr>
            </w:pPr>
          </w:p>
        </w:tc>
        <w:tc>
          <w:tcPr>
            <w:tcW w:w="1186" w:type="dxa"/>
            <w:tcBorders>
              <w:top w:val="single" w:sz="4" w:space="0" w:color="000000"/>
            </w:tcBorders>
          </w:tcPr>
          <w:p>
            <w:pPr>
              <w:pStyle w:val="TableParagraph"/>
              <w:spacing w:line="240" w:lineRule="auto"/>
              <w:rPr>
                <w:sz w:val="22"/>
              </w:rPr>
            </w:pPr>
          </w:p>
        </w:tc>
        <w:tc>
          <w:tcPr>
            <w:tcW w:w="1107" w:type="dxa"/>
            <w:tcBorders>
              <w:top w:val="single" w:sz="4" w:space="0" w:color="000000"/>
            </w:tcBorders>
          </w:tcPr>
          <w:p>
            <w:pPr>
              <w:pStyle w:val="TableParagraph"/>
              <w:spacing w:line="240" w:lineRule="auto"/>
              <w:rPr>
                <w:sz w:val="22"/>
              </w:rPr>
            </w:pPr>
          </w:p>
        </w:tc>
        <w:tc>
          <w:tcPr>
            <w:tcW w:w="989" w:type="dxa"/>
            <w:tcBorders>
              <w:top w:val="single" w:sz="4" w:space="0" w:color="000000"/>
            </w:tcBorders>
          </w:tcPr>
          <w:p>
            <w:pPr>
              <w:pStyle w:val="TableParagraph"/>
              <w:spacing w:line="240" w:lineRule="auto"/>
              <w:rPr>
                <w:sz w:val="22"/>
              </w:rPr>
            </w:pPr>
          </w:p>
        </w:tc>
        <w:tc>
          <w:tcPr>
            <w:tcW w:w="1453" w:type="dxa"/>
            <w:tcBorders>
              <w:top w:val="single" w:sz="4" w:space="0" w:color="000000"/>
            </w:tcBorders>
          </w:tcPr>
          <w:p>
            <w:pPr>
              <w:pStyle w:val="TableParagraph"/>
              <w:spacing w:line="240" w:lineRule="auto"/>
              <w:rPr>
                <w:sz w:val="22"/>
              </w:rPr>
            </w:pPr>
          </w:p>
        </w:tc>
      </w:tr>
      <w:tr>
        <w:trPr>
          <w:trHeight w:val="273" w:hRule="atLeast"/>
        </w:trPr>
        <w:tc>
          <w:tcPr>
            <w:tcW w:w="1628" w:type="dxa"/>
          </w:tcPr>
          <w:p>
            <w:pPr>
              <w:pStyle w:val="TableParagraph"/>
              <w:spacing w:line="254" w:lineRule="exact"/>
              <w:ind w:left="124"/>
              <w:rPr>
                <w:sz w:val="24"/>
              </w:rPr>
            </w:pPr>
            <w:r>
              <w:rPr>
                <w:spacing w:val="-10"/>
                <w:sz w:val="24"/>
              </w:rPr>
              <w:t>0</w:t>
            </w:r>
          </w:p>
        </w:tc>
        <w:tc>
          <w:tcPr>
            <w:tcW w:w="890" w:type="dxa"/>
          </w:tcPr>
          <w:p>
            <w:pPr>
              <w:pStyle w:val="TableParagraph"/>
              <w:spacing w:line="254" w:lineRule="exact"/>
              <w:ind w:left="110"/>
              <w:rPr>
                <w:sz w:val="24"/>
              </w:rPr>
            </w:pPr>
            <w:r>
              <w:rPr>
                <w:spacing w:val="-4"/>
                <w:sz w:val="24"/>
              </w:rPr>
              <w:t>8.12</w:t>
            </w:r>
          </w:p>
        </w:tc>
        <w:tc>
          <w:tcPr>
            <w:tcW w:w="996" w:type="dxa"/>
          </w:tcPr>
          <w:p>
            <w:pPr>
              <w:pStyle w:val="TableParagraph"/>
              <w:spacing w:line="254" w:lineRule="exact"/>
              <w:ind w:left="112"/>
              <w:rPr>
                <w:sz w:val="24"/>
              </w:rPr>
            </w:pPr>
            <w:r>
              <w:rPr>
                <w:spacing w:val="-2"/>
                <w:sz w:val="24"/>
              </w:rPr>
              <w:t>13.82</w:t>
            </w:r>
          </w:p>
        </w:tc>
        <w:tc>
          <w:tcPr>
            <w:tcW w:w="1047" w:type="dxa"/>
          </w:tcPr>
          <w:p>
            <w:pPr>
              <w:pStyle w:val="TableParagraph"/>
              <w:spacing w:line="254" w:lineRule="exact"/>
              <w:ind w:left="216"/>
              <w:rPr>
                <w:sz w:val="24"/>
              </w:rPr>
            </w:pPr>
            <w:r>
              <w:rPr>
                <w:spacing w:val="-2"/>
                <w:sz w:val="24"/>
              </w:rPr>
              <w:t>29.54</w:t>
            </w:r>
          </w:p>
        </w:tc>
        <w:tc>
          <w:tcPr>
            <w:tcW w:w="1131" w:type="dxa"/>
          </w:tcPr>
          <w:p>
            <w:pPr>
              <w:pStyle w:val="TableParagraph"/>
              <w:spacing w:line="254" w:lineRule="exact"/>
              <w:ind w:left="163"/>
              <w:rPr>
                <w:sz w:val="24"/>
              </w:rPr>
            </w:pPr>
            <w:r>
              <w:rPr>
                <w:spacing w:val="-2"/>
                <w:sz w:val="24"/>
              </w:rPr>
              <w:t>35.68</w:t>
            </w:r>
          </w:p>
        </w:tc>
        <w:tc>
          <w:tcPr>
            <w:tcW w:w="1667" w:type="dxa"/>
          </w:tcPr>
          <w:p>
            <w:pPr>
              <w:pStyle w:val="TableParagraph"/>
              <w:spacing w:line="254" w:lineRule="exact"/>
              <w:ind w:left="179"/>
              <w:rPr>
                <w:sz w:val="24"/>
              </w:rPr>
            </w:pPr>
            <w:r>
              <w:rPr>
                <w:spacing w:val="-2"/>
                <w:sz w:val="24"/>
              </w:rPr>
              <w:t>37.99</w:t>
            </w:r>
          </w:p>
        </w:tc>
        <w:tc>
          <w:tcPr>
            <w:tcW w:w="1264" w:type="dxa"/>
          </w:tcPr>
          <w:p>
            <w:pPr>
              <w:pStyle w:val="TableParagraph"/>
              <w:spacing w:line="254" w:lineRule="exact"/>
              <w:ind w:left="327"/>
              <w:rPr>
                <w:sz w:val="24"/>
              </w:rPr>
            </w:pPr>
            <w:r>
              <w:rPr>
                <w:spacing w:val="-4"/>
                <w:sz w:val="24"/>
              </w:rPr>
              <w:t>7.43a</w:t>
            </w:r>
          </w:p>
        </w:tc>
        <w:tc>
          <w:tcPr>
            <w:tcW w:w="1186" w:type="dxa"/>
          </w:tcPr>
          <w:p>
            <w:pPr>
              <w:pStyle w:val="TableParagraph"/>
              <w:spacing w:line="254" w:lineRule="exact"/>
              <w:ind w:left="268"/>
              <w:rPr>
                <w:sz w:val="24"/>
              </w:rPr>
            </w:pPr>
            <w:r>
              <w:rPr>
                <w:spacing w:val="-2"/>
                <w:sz w:val="24"/>
              </w:rPr>
              <w:t>13.78ab</w:t>
            </w:r>
          </w:p>
        </w:tc>
        <w:tc>
          <w:tcPr>
            <w:tcW w:w="1107" w:type="dxa"/>
          </w:tcPr>
          <w:p>
            <w:pPr>
              <w:pStyle w:val="TableParagraph"/>
              <w:spacing w:line="254" w:lineRule="exact"/>
              <w:ind w:left="149"/>
              <w:rPr>
                <w:sz w:val="24"/>
              </w:rPr>
            </w:pPr>
            <w:r>
              <w:rPr>
                <w:spacing w:val="-2"/>
                <w:sz w:val="24"/>
              </w:rPr>
              <w:t>25.83</w:t>
            </w:r>
          </w:p>
        </w:tc>
        <w:tc>
          <w:tcPr>
            <w:tcW w:w="989" w:type="dxa"/>
          </w:tcPr>
          <w:p>
            <w:pPr>
              <w:pStyle w:val="TableParagraph"/>
              <w:spacing w:line="254" w:lineRule="exact"/>
              <w:ind w:left="16"/>
              <w:rPr>
                <w:sz w:val="24"/>
              </w:rPr>
            </w:pPr>
            <w:r>
              <w:rPr>
                <w:spacing w:val="-2"/>
                <w:sz w:val="24"/>
              </w:rPr>
              <w:t>40.83a</w:t>
            </w:r>
          </w:p>
        </w:tc>
        <w:tc>
          <w:tcPr>
            <w:tcW w:w="1453" w:type="dxa"/>
          </w:tcPr>
          <w:p>
            <w:pPr>
              <w:pStyle w:val="TableParagraph"/>
              <w:spacing w:line="254" w:lineRule="exact"/>
              <w:ind w:left="184"/>
              <w:rPr>
                <w:sz w:val="24"/>
              </w:rPr>
            </w:pPr>
            <w:r>
              <w:rPr>
                <w:spacing w:val="-2"/>
                <w:sz w:val="24"/>
              </w:rPr>
              <w:t>49.83</w:t>
            </w:r>
          </w:p>
        </w:tc>
      </w:tr>
      <w:tr>
        <w:trPr>
          <w:trHeight w:val="276" w:hRule="atLeast"/>
        </w:trPr>
        <w:tc>
          <w:tcPr>
            <w:tcW w:w="1628" w:type="dxa"/>
          </w:tcPr>
          <w:p>
            <w:pPr>
              <w:pStyle w:val="TableParagraph"/>
              <w:ind w:left="124"/>
              <w:rPr>
                <w:sz w:val="24"/>
              </w:rPr>
            </w:pPr>
            <w:r>
              <w:rPr>
                <w:spacing w:val="-5"/>
                <w:sz w:val="24"/>
              </w:rPr>
              <w:t>50</w:t>
            </w:r>
          </w:p>
        </w:tc>
        <w:tc>
          <w:tcPr>
            <w:tcW w:w="890" w:type="dxa"/>
          </w:tcPr>
          <w:p>
            <w:pPr>
              <w:pStyle w:val="TableParagraph"/>
              <w:ind w:left="110"/>
              <w:rPr>
                <w:sz w:val="24"/>
              </w:rPr>
            </w:pPr>
            <w:r>
              <w:rPr>
                <w:spacing w:val="-4"/>
                <w:sz w:val="24"/>
              </w:rPr>
              <w:t>7.93</w:t>
            </w:r>
          </w:p>
        </w:tc>
        <w:tc>
          <w:tcPr>
            <w:tcW w:w="996" w:type="dxa"/>
          </w:tcPr>
          <w:p>
            <w:pPr>
              <w:pStyle w:val="TableParagraph"/>
              <w:ind w:left="112"/>
              <w:rPr>
                <w:sz w:val="24"/>
              </w:rPr>
            </w:pPr>
            <w:r>
              <w:rPr>
                <w:spacing w:val="-2"/>
                <w:sz w:val="24"/>
              </w:rPr>
              <w:t>13.67</w:t>
            </w:r>
          </w:p>
        </w:tc>
        <w:tc>
          <w:tcPr>
            <w:tcW w:w="1047" w:type="dxa"/>
          </w:tcPr>
          <w:p>
            <w:pPr>
              <w:pStyle w:val="TableParagraph"/>
              <w:ind w:left="216"/>
              <w:rPr>
                <w:sz w:val="24"/>
              </w:rPr>
            </w:pPr>
            <w:r>
              <w:rPr>
                <w:spacing w:val="-2"/>
                <w:sz w:val="24"/>
              </w:rPr>
              <w:t>29.12</w:t>
            </w:r>
          </w:p>
        </w:tc>
        <w:tc>
          <w:tcPr>
            <w:tcW w:w="1131" w:type="dxa"/>
          </w:tcPr>
          <w:p>
            <w:pPr>
              <w:pStyle w:val="TableParagraph"/>
              <w:ind w:left="163"/>
              <w:rPr>
                <w:sz w:val="24"/>
              </w:rPr>
            </w:pPr>
            <w:r>
              <w:rPr>
                <w:spacing w:val="-2"/>
                <w:sz w:val="24"/>
              </w:rPr>
              <w:t>36.10</w:t>
            </w:r>
          </w:p>
        </w:tc>
        <w:tc>
          <w:tcPr>
            <w:tcW w:w="1667" w:type="dxa"/>
          </w:tcPr>
          <w:p>
            <w:pPr>
              <w:pStyle w:val="TableParagraph"/>
              <w:ind w:left="179"/>
              <w:rPr>
                <w:sz w:val="24"/>
              </w:rPr>
            </w:pPr>
            <w:r>
              <w:rPr>
                <w:spacing w:val="-2"/>
                <w:sz w:val="24"/>
              </w:rPr>
              <w:t>39.33</w:t>
            </w:r>
          </w:p>
        </w:tc>
        <w:tc>
          <w:tcPr>
            <w:tcW w:w="1264" w:type="dxa"/>
          </w:tcPr>
          <w:p>
            <w:pPr>
              <w:pStyle w:val="TableParagraph"/>
              <w:ind w:left="327"/>
              <w:rPr>
                <w:sz w:val="24"/>
              </w:rPr>
            </w:pPr>
            <w:r>
              <w:rPr>
                <w:spacing w:val="-4"/>
                <w:sz w:val="24"/>
              </w:rPr>
              <w:t>6.10b</w:t>
            </w:r>
          </w:p>
        </w:tc>
        <w:tc>
          <w:tcPr>
            <w:tcW w:w="1186" w:type="dxa"/>
          </w:tcPr>
          <w:p>
            <w:pPr>
              <w:pStyle w:val="TableParagraph"/>
              <w:ind w:left="268"/>
              <w:rPr>
                <w:sz w:val="24"/>
              </w:rPr>
            </w:pPr>
            <w:r>
              <w:rPr>
                <w:spacing w:val="-2"/>
                <w:sz w:val="24"/>
              </w:rPr>
              <w:t>12.41b</w:t>
            </w:r>
          </w:p>
        </w:tc>
        <w:tc>
          <w:tcPr>
            <w:tcW w:w="1107" w:type="dxa"/>
          </w:tcPr>
          <w:p>
            <w:pPr>
              <w:pStyle w:val="TableParagraph"/>
              <w:ind w:left="149"/>
              <w:rPr>
                <w:sz w:val="24"/>
              </w:rPr>
            </w:pPr>
            <w:r>
              <w:rPr>
                <w:spacing w:val="-2"/>
                <w:sz w:val="24"/>
              </w:rPr>
              <w:t>24.83</w:t>
            </w:r>
          </w:p>
        </w:tc>
        <w:tc>
          <w:tcPr>
            <w:tcW w:w="989" w:type="dxa"/>
          </w:tcPr>
          <w:p>
            <w:pPr>
              <w:pStyle w:val="TableParagraph"/>
              <w:ind w:left="16"/>
              <w:rPr>
                <w:sz w:val="24"/>
              </w:rPr>
            </w:pPr>
            <w:r>
              <w:rPr>
                <w:spacing w:val="-2"/>
                <w:sz w:val="24"/>
              </w:rPr>
              <w:t>39.03ab</w:t>
            </w:r>
          </w:p>
        </w:tc>
        <w:tc>
          <w:tcPr>
            <w:tcW w:w="1453" w:type="dxa"/>
          </w:tcPr>
          <w:p>
            <w:pPr>
              <w:pStyle w:val="TableParagraph"/>
              <w:ind w:left="184"/>
              <w:rPr>
                <w:sz w:val="24"/>
              </w:rPr>
            </w:pPr>
            <w:r>
              <w:rPr>
                <w:spacing w:val="-2"/>
                <w:sz w:val="24"/>
              </w:rPr>
              <w:t>49.50</w:t>
            </w:r>
          </w:p>
        </w:tc>
      </w:tr>
      <w:tr>
        <w:trPr>
          <w:trHeight w:val="276" w:hRule="atLeast"/>
        </w:trPr>
        <w:tc>
          <w:tcPr>
            <w:tcW w:w="1628" w:type="dxa"/>
          </w:tcPr>
          <w:p>
            <w:pPr>
              <w:pStyle w:val="TableParagraph"/>
              <w:ind w:left="124"/>
              <w:rPr>
                <w:sz w:val="24"/>
              </w:rPr>
            </w:pPr>
            <w:r>
              <w:rPr>
                <w:spacing w:val="-5"/>
                <w:sz w:val="24"/>
              </w:rPr>
              <w:t>100</w:t>
            </w:r>
          </w:p>
        </w:tc>
        <w:tc>
          <w:tcPr>
            <w:tcW w:w="890" w:type="dxa"/>
          </w:tcPr>
          <w:p>
            <w:pPr>
              <w:pStyle w:val="TableParagraph"/>
              <w:ind w:left="110"/>
              <w:rPr>
                <w:sz w:val="24"/>
              </w:rPr>
            </w:pPr>
            <w:r>
              <w:rPr>
                <w:spacing w:val="-4"/>
                <w:sz w:val="24"/>
              </w:rPr>
              <w:t>8.33</w:t>
            </w:r>
          </w:p>
        </w:tc>
        <w:tc>
          <w:tcPr>
            <w:tcW w:w="996" w:type="dxa"/>
          </w:tcPr>
          <w:p>
            <w:pPr>
              <w:pStyle w:val="TableParagraph"/>
              <w:ind w:left="112"/>
              <w:rPr>
                <w:sz w:val="24"/>
              </w:rPr>
            </w:pPr>
            <w:r>
              <w:rPr>
                <w:spacing w:val="-2"/>
                <w:sz w:val="24"/>
              </w:rPr>
              <w:t>13.86</w:t>
            </w:r>
          </w:p>
        </w:tc>
        <w:tc>
          <w:tcPr>
            <w:tcW w:w="1047" w:type="dxa"/>
          </w:tcPr>
          <w:p>
            <w:pPr>
              <w:pStyle w:val="TableParagraph"/>
              <w:ind w:left="216"/>
              <w:rPr>
                <w:sz w:val="24"/>
              </w:rPr>
            </w:pPr>
            <w:r>
              <w:rPr>
                <w:spacing w:val="-2"/>
                <w:sz w:val="24"/>
              </w:rPr>
              <w:t>28.90</w:t>
            </w:r>
          </w:p>
        </w:tc>
        <w:tc>
          <w:tcPr>
            <w:tcW w:w="1131" w:type="dxa"/>
          </w:tcPr>
          <w:p>
            <w:pPr>
              <w:pStyle w:val="TableParagraph"/>
              <w:ind w:left="163"/>
              <w:rPr>
                <w:sz w:val="24"/>
              </w:rPr>
            </w:pPr>
            <w:r>
              <w:rPr>
                <w:spacing w:val="-2"/>
                <w:sz w:val="24"/>
              </w:rPr>
              <w:t>35.03</w:t>
            </w:r>
          </w:p>
        </w:tc>
        <w:tc>
          <w:tcPr>
            <w:tcW w:w="1667" w:type="dxa"/>
          </w:tcPr>
          <w:p>
            <w:pPr>
              <w:pStyle w:val="TableParagraph"/>
              <w:ind w:left="179"/>
              <w:rPr>
                <w:sz w:val="24"/>
              </w:rPr>
            </w:pPr>
            <w:r>
              <w:rPr>
                <w:spacing w:val="-2"/>
                <w:sz w:val="24"/>
              </w:rPr>
              <w:t>38.19</w:t>
            </w:r>
          </w:p>
        </w:tc>
        <w:tc>
          <w:tcPr>
            <w:tcW w:w="1264" w:type="dxa"/>
          </w:tcPr>
          <w:p>
            <w:pPr>
              <w:pStyle w:val="TableParagraph"/>
              <w:ind w:left="327"/>
              <w:rPr>
                <w:sz w:val="24"/>
              </w:rPr>
            </w:pPr>
            <w:r>
              <w:rPr>
                <w:spacing w:val="-2"/>
                <w:sz w:val="24"/>
              </w:rPr>
              <w:t>7.01ab</w:t>
            </w:r>
          </w:p>
        </w:tc>
        <w:tc>
          <w:tcPr>
            <w:tcW w:w="1186" w:type="dxa"/>
          </w:tcPr>
          <w:p>
            <w:pPr>
              <w:pStyle w:val="TableParagraph"/>
              <w:ind w:left="268"/>
              <w:rPr>
                <w:sz w:val="24"/>
              </w:rPr>
            </w:pPr>
            <w:r>
              <w:rPr>
                <w:spacing w:val="-2"/>
                <w:sz w:val="24"/>
              </w:rPr>
              <w:t>13.22ab</w:t>
            </w:r>
          </w:p>
        </w:tc>
        <w:tc>
          <w:tcPr>
            <w:tcW w:w="1107" w:type="dxa"/>
          </w:tcPr>
          <w:p>
            <w:pPr>
              <w:pStyle w:val="TableParagraph"/>
              <w:ind w:left="149"/>
              <w:rPr>
                <w:sz w:val="24"/>
              </w:rPr>
            </w:pPr>
            <w:r>
              <w:rPr>
                <w:spacing w:val="-2"/>
                <w:sz w:val="24"/>
              </w:rPr>
              <w:t>24.14</w:t>
            </w:r>
          </w:p>
        </w:tc>
        <w:tc>
          <w:tcPr>
            <w:tcW w:w="989" w:type="dxa"/>
          </w:tcPr>
          <w:p>
            <w:pPr>
              <w:pStyle w:val="TableParagraph"/>
              <w:ind w:left="16"/>
              <w:rPr>
                <w:sz w:val="24"/>
              </w:rPr>
            </w:pPr>
            <w:r>
              <w:rPr>
                <w:spacing w:val="-2"/>
                <w:sz w:val="24"/>
              </w:rPr>
              <w:t>35.56b</w:t>
            </w:r>
          </w:p>
        </w:tc>
        <w:tc>
          <w:tcPr>
            <w:tcW w:w="1453" w:type="dxa"/>
          </w:tcPr>
          <w:p>
            <w:pPr>
              <w:pStyle w:val="TableParagraph"/>
              <w:ind w:left="184"/>
              <w:rPr>
                <w:sz w:val="24"/>
              </w:rPr>
            </w:pPr>
            <w:r>
              <w:rPr>
                <w:spacing w:val="-2"/>
                <w:sz w:val="24"/>
              </w:rPr>
              <w:t>47.86</w:t>
            </w:r>
          </w:p>
        </w:tc>
      </w:tr>
      <w:tr>
        <w:trPr>
          <w:trHeight w:val="276" w:hRule="atLeast"/>
        </w:trPr>
        <w:tc>
          <w:tcPr>
            <w:tcW w:w="1628" w:type="dxa"/>
          </w:tcPr>
          <w:p>
            <w:pPr>
              <w:pStyle w:val="TableParagraph"/>
              <w:ind w:left="124"/>
              <w:rPr>
                <w:sz w:val="24"/>
              </w:rPr>
            </w:pPr>
            <w:r>
              <w:rPr>
                <w:spacing w:val="-5"/>
                <w:sz w:val="24"/>
              </w:rPr>
              <w:t>150</w:t>
            </w:r>
          </w:p>
        </w:tc>
        <w:tc>
          <w:tcPr>
            <w:tcW w:w="890" w:type="dxa"/>
          </w:tcPr>
          <w:p>
            <w:pPr>
              <w:pStyle w:val="TableParagraph"/>
              <w:ind w:left="110"/>
              <w:rPr>
                <w:sz w:val="24"/>
              </w:rPr>
            </w:pPr>
            <w:r>
              <w:rPr>
                <w:spacing w:val="-4"/>
                <w:sz w:val="24"/>
              </w:rPr>
              <w:t>8.64</w:t>
            </w:r>
          </w:p>
        </w:tc>
        <w:tc>
          <w:tcPr>
            <w:tcW w:w="996" w:type="dxa"/>
          </w:tcPr>
          <w:p>
            <w:pPr>
              <w:pStyle w:val="TableParagraph"/>
              <w:ind w:left="112"/>
              <w:rPr>
                <w:sz w:val="24"/>
              </w:rPr>
            </w:pPr>
            <w:r>
              <w:rPr>
                <w:spacing w:val="-2"/>
                <w:sz w:val="24"/>
              </w:rPr>
              <w:t>13.03</w:t>
            </w:r>
          </w:p>
        </w:tc>
        <w:tc>
          <w:tcPr>
            <w:tcW w:w="1047" w:type="dxa"/>
          </w:tcPr>
          <w:p>
            <w:pPr>
              <w:pStyle w:val="TableParagraph"/>
              <w:ind w:left="216"/>
              <w:rPr>
                <w:sz w:val="24"/>
              </w:rPr>
            </w:pPr>
            <w:r>
              <w:rPr>
                <w:spacing w:val="-2"/>
                <w:sz w:val="24"/>
              </w:rPr>
              <w:t>28.74</w:t>
            </w:r>
          </w:p>
        </w:tc>
        <w:tc>
          <w:tcPr>
            <w:tcW w:w="1131" w:type="dxa"/>
          </w:tcPr>
          <w:p>
            <w:pPr>
              <w:pStyle w:val="TableParagraph"/>
              <w:ind w:left="163"/>
              <w:rPr>
                <w:sz w:val="24"/>
              </w:rPr>
            </w:pPr>
            <w:r>
              <w:rPr>
                <w:spacing w:val="-2"/>
                <w:sz w:val="24"/>
              </w:rPr>
              <w:t>34.57</w:t>
            </w:r>
          </w:p>
        </w:tc>
        <w:tc>
          <w:tcPr>
            <w:tcW w:w="1667" w:type="dxa"/>
          </w:tcPr>
          <w:p>
            <w:pPr>
              <w:pStyle w:val="TableParagraph"/>
              <w:ind w:left="179"/>
              <w:rPr>
                <w:sz w:val="24"/>
              </w:rPr>
            </w:pPr>
            <w:r>
              <w:rPr>
                <w:spacing w:val="-2"/>
                <w:sz w:val="24"/>
              </w:rPr>
              <w:t>38.07</w:t>
            </w:r>
          </w:p>
        </w:tc>
        <w:tc>
          <w:tcPr>
            <w:tcW w:w="1264" w:type="dxa"/>
          </w:tcPr>
          <w:p>
            <w:pPr>
              <w:pStyle w:val="TableParagraph"/>
              <w:ind w:left="327"/>
              <w:rPr>
                <w:sz w:val="24"/>
              </w:rPr>
            </w:pPr>
            <w:r>
              <w:rPr>
                <w:spacing w:val="-4"/>
                <w:sz w:val="24"/>
              </w:rPr>
              <w:t>7.60a</w:t>
            </w:r>
          </w:p>
        </w:tc>
        <w:tc>
          <w:tcPr>
            <w:tcW w:w="1186" w:type="dxa"/>
          </w:tcPr>
          <w:p>
            <w:pPr>
              <w:pStyle w:val="TableParagraph"/>
              <w:ind w:left="268"/>
              <w:rPr>
                <w:sz w:val="24"/>
              </w:rPr>
            </w:pPr>
            <w:r>
              <w:rPr>
                <w:spacing w:val="-2"/>
                <w:sz w:val="24"/>
              </w:rPr>
              <w:t>14.83a</w:t>
            </w:r>
          </w:p>
        </w:tc>
        <w:tc>
          <w:tcPr>
            <w:tcW w:w="1107" w:type="dxa"/>
          </w:tcPr>
          <w:p>
            <w:pPr>
              <w:pStyle w:val="TableParagraph"/>
              <w:ind w:left="149"/>
              <w:rPr>
                <w:sz w:val="24"/>
              </w:rPr>
            </w:pPr>
            <w:r>
              <w:rPr>
                <w:spacing w:val="-2"/>
                <w:sz w:val="24"/>
              </w:rPr>
              <w:t>25.67</w:t>
            </w:r>
          </w:p>
        </w:tc>
        <w:tc>
          <w:tcPr>
            <w:tcW w:w="989" w:type="dxa"/>
          </w:tcPr>
          <w:p>
            <w:pPr>
              <w:pStyle w:val="TableParagraph"/>
              <w:ind w:left="16"/>
              <w:rPr>
                <w:sz w:val="24"/>
              </w:rPr>
            </w:pPr>
            <w:r>
              <w:rPr>
                <w:spacing w:val="-2"/>
                <w:sz w:val="24"/>
              </w:rPr>
              <w:t>38.75ab</w:t>
            </w:r>
          </w:p>
        </w:tc>
        <w:tc>
          <w:tcPr>
            <w:tcW w:w="1453" w:type="dxa"/>
          </w:tcPr>
          <w:p>
            <w:pPr>
              <w:pStyle w:val="TableParagraph"/>
              <w:ind w:left="184"/>
              <w:rPr>
                <w:sz w:val="24"/>
              </w:rPr>
            </w:pPr>
            <w:r>
              <w:rPr>
                <w:spacing w:val="-2"/>
                <w:sz w:val="24"/>
              </w:rPr>
              <w:t>51.27</w:t>
            </w:r>
          </w:p>
        </w:tc>
      </w:tr>
      <w:tr>
        <w:trPr>
          <w:trHeight w:val="275" w:hRule="atLeast"/>
        </w:trPr>
        <w:tc>
          <w:tcPr>
            <w:tcW w:w="1628" w:type="dxa"/>
          </w:tcPr>
          <w:p>
            <w:pPr>
              <w:pStyle w:val="TableParagraph"/>
              <w:ind w:left="124"/>
              <w:rPr>
                <w:sz w:val="24"/>
              </w:rPr>
            </w:pPr>
            <w:r>
              <w:rPr>
                <w:spacing w:val="-5"/>
                <w:sz w:val="24"/>
              </w:rPr>
              <w:t>200</w:t>
            </w:r>
          </w:p>
        </w:tc>
        <w:tc>
          <w:tcPr>
            <w:tcW w:w="890" w:type="dxa"/>
          </w:tcPr>
          <w:p>
            <w:pPr>
              <w:pStyle w:val="TableParagraph"/>
              <w:ind w:left="110"/>
              <w:rPr>
                <w:sz w:val="24"/>
              </w:rPr>
            </w:pPr>
            <w:r>
              <w:rPr>
                <w:spacing w:val="-4"/>
                <w:sz w:val="24"/>
              </w:rPr>
              <w:t>8.05</w:t>
            </w:r>
          </w:p>
        </w:tc>
        <w:tc>
          <w:tcPr>
            <w:tcW w:w="996" w:type="dxa"/>
          </w:tcPr>
          <w:p>
            <w:pPr>
              <w:pStyle w:val="TableParagraph"/>
              <w:ind w:left="112"/>
              <w:rPr>
                <w:sz w:val="24"/>
              </w:rPr>
            </w:pPr>
            <w:r>
              <w:rPr>
                <w:spacing w:val="-4"/>
                <w:sz w:val="24"/>
              </w:rPr>
              <w:t>13.6</w:t>
            </w:r>
          </w:p>
        </w:tc>
        <w:tc>
          <w:tcPr>
            <w:tcW w:w="1047" w:type="dxa"/>
          </w:tcPr>
          <w:p>
            <w:pPr>
              <w:pStyle w:val="TableParagraph"/>
              <w:ind w:left="216"/>
              <w:rPr>
                <w:sz w:val="24"/>
              </w:rPr>
            </w:pPr>
            <w:r>
              <w:rPr>
                <w:spacing w:val="-2"/>
                <w:sz w:val="24"/>
              </w:rPr>
              <w:t>29.86</w:t>
            </w:r>
          </w:p>
        </w:tc>
        <w:tc>
          <w:tcPr>
            <w:tcW w:w="1131" w:type="dxa"/>
          </w:tcPr>
          <w:p>
            <w:pPr>
              <w:pStyle w:val="TableParagraph"/>
              <w:ind w:left="163"/>
              <w:rPr>
                <w:sz w:val="24"/>
              </w:rPr>
            </w:pPr>
            <w:r>
              <w:rPr>
                <w:spacing w:val="-2"/>
                <w:sz w:val="24"/>
              </w:rPr>
              <w:t>36.09</w:t>
            </w:r>
          </w:p>
        </w:tc>
        <w:tc>
          <w:tcPr>
            <w:tcW w:w="1667" w:type="dxa"/>
          </w:tcPr>
          <w:p>
            <w:pPr>
              <w:pStyle w:val="TableParagraph"/>
              <w:ind w:left="179"/>
              <w:rPr>
                <w:sz w:val="24"/>
              </w:rPr>
            </w:pPr>
            <w:r>
              <w:rPr>
                <w:spacing w:val="-2"/>
                <w:sz w:val="24"/>
              </w:rPr>
              <w:t>39.08</w:t>
            </w:r>
          </w:p>
        </w:tc>
        <w:tc>
          <w:tcPr>
            <w:tcW w:w="1264" w:type="dxa"/>
          </w:tcPr>
          <w:p>
            <w:pPr>
              <w:pStyle w:val="TableParagraph"/>
              <w:ind w:left="327"/>
              <w:rPr>
                <w:sz w:val="24"/>
              </w:rPr>
            </w:pPr>
            <w:r>
              <w:rPr>
                <w:spacing w:val="-2"/>
                <w:sz w:val="24"/>
              </w:rPr>
              <w:t>6.93ab</w:t>
            </w:r>
          </w:p>
        </w:tc>
        <w:tc>
          <w:tcPr>
            <w:tcW w:w="1186" w:type="dxa"/>
          </w:tcPr>
          <w:p>
            <w:pPr>
              <w:pStyle w:val="TableParagraph"/>
              <w:ind w:left="268"/>
              <w:rPr>
                <w:sz w:val="24"/>
              </w:rPr>
            </w:pPr>
            <w:r>
              <w:rPr>
                <w:spacing w:val="-2"/>
                <w:sz w:val="24"/>
              </w:rPr>
              <w:t>12.46b</w:t>
            </w:r>
          </w:p>
        </w:tc>
        <w:tc>
          <w:tcPr>
            <w:tcW w:w="1107" w:type="dxa"/>
          </w:tcPr>
          <w:p>
            <w:pPr>
              <w:pStyle w:val="TableParagraph"/>
              <w:ind w:left="149"/>
              <w:rPr>
                <w:sz w:val="24"/>
              </w:rPr>
            </w:pPr>
            <w:r>
              <w:rPr>
                <w:spacing w:val="-2"/>
                <w:sz w:val="24"/>
              </w:rPr>
              <w:t>25.78</w:t>
            </w:r>
          </w:p>
        </w:tc>
        <w:tc>
          <w:tcPr>
            <w:tcW w:w="989" w:type="dxa"/>
          </w:tcPr>
          <w:p>
            <w:pPr>
              <w:pStyle w:val="TableParagraph"/>
              <w:ind w:left="16"/>
              <w:rPr>
                <w:sz w:val="24"/>
              </w:rPr>
            </w:pPr>
            <w:r>
              <w:rPr>
                <w:spacing w:val="-2"/>
                <w:sz w:val="24"/>
              </w:rPr>
              <w:t>39.47ab</w:t>
            </w:r>
          </w:p>
        </w:tc>
        <w:tc>
          <w:tcPr>
            <w:tcW w:w="1453" w:type="dxa"/>
          </w:tcPr>
          <w:p>
            <w:pPr>
              <w:pStyle w:val="TableParagraph"/>
              <w:ind w:left="184"/>
              <w:rPr>
                <w:sz w:val="24"/>
              </w:rPr>
            </w:pPr>
            <w:r>
              <w:rPr>
                <w:spacing w:val="-2"/>
                <w:sz w:val="24"/>
              </w:rPr>
              <w:t>49.69</w:t>
            </w:r>
          </w:p>
        </w:tc>
      </w:tr>
      <w:tr>
        <w:trPr>
          <w:trHeight w:val="417" w:hRule="atLeast"/>
        </w:trPr>
        <w:tc>
          <w:tcPr>
            <w:tcW w:w="1628" w:type="dxa"/>
          </w:tcPr>
          <w:p>
            <w:pPr>
              <w:pStyle w:val="TableParagraph"/>
              <w:spacing w:line="272" w:lineRule="exact"/>
              <w:ind w:left="124"/>
              <w:rPr>
                <w:sz w:val="24"/>
              </w:rPr>
            </w:pPr>
            <w:r>
              <w:rPr>
                <w:spacing w:val="-5"/>
                <w:sz w:val="24"/>
              </w:rPr>
              <w:t>SE±</w:t>
            </w:r>
          </w:p>
        </w:tc>
        <w:tc>
          <w:tcPr>
            <w:tcW w:w="890" w:type="dxa"/>
          </w:tcPr>
          <w:p>
            <w:pPr>
              <w:pStyle w:val="TableParagraph"/>
              <w:spacing w:line="272" w:lineRule="exact"/>
              <w:ind w:left="110"/>
              <w:rPr>
                <w:sz w:val="24"/>
              </w:rPr>
            </w:pPr>
            <w:r>
              <w:rPr>
                <w:spacing w:val="-4"/>
                <w:sz w:val="24"/>
              </w:rPr>
              <w:t>0.273</w:t>
            </w:r>
          </w:p>
        </w:tc>
        <w:tc>
          <w:tcPr>
            <w:tcW w:w="996" w:type="dxa"/>
          </w:tcPr>
          <w:p>
            <w:pPr>
              <w:pStyle w:val="TableParagraph"/>
              <w:spacing w:line="272" w:lineRule="exact"/>
              <w:ind w:left="112"/>
              <w:rPr>
                <w:sz w:val="24"/>
              </w:rPr>
            </w:pPr>
            <w:r>
              <w:rPr>
                <w:spacing w:val="-4"/>
                <w:sz w:val="24"/>
              </w:rPr>
              <w:t>0.415</w:t>
            </w:r>
          </w:p>
        </w:tc>
        <w:tc>
          <w:tcPr>
            <w:tcW w:w="1047" w:type="dxa"/>
          </w:tcPr>
          <w:p>
            <w:pPr>
              <w:pStyle w:val="TableParagraph"/>
              <w:spacing w:line="272" w:lineRule="exact"/>
              <w:ind w:left="216"/>
              <w:rPr>
                <w:sz w:val="24"/>
              </w:rPr>
            </w:pPr>
            <w:r>
              <w:rPr>
                <w:spacing w:val="-4"/>
                <w:sz w:val="24"/>
              </w:rPr>
              <w:t>0.543</w:t>
            </w:r>
          </w:p>
        </w:tc>
        <w:tc>
          <w:tcPr>
            <w:tcW w:w="1131" w:type="dxa"/>
          </w:tcPr>
          <w:p>
            <w:pPr>
              <w:pStyle w:val="TableParagraph"/>
              <w:spacing w:line="272" w:lineRule="exact"/>
              <w:ind w:left="163"/>
              <w:rPr>
                <w:sz w:val="24"/>
              </w:rPr>
            </w:pPr>
            <w:r>
              <w:rPr>
                <w:spacing w:val="-4"/>
                <w:sz w:val="24"/>
              </w:rPr>
              <w:t>0.728</w:t>
            </w:r>
          </w:p>
        </w:tc>
        <w:tc>
          <w:tcPr>
            <w:tcW w:w="1667" w:type="dxa"/>
          </w:tcPr>
          <w:p>
            <w:pPr>
              <w:pStyle w:val="TableParagraph"/>
              <w:spacing w:line="272" w:lineRule="exact"/>
              <w:ind w:left="179"/>
              <w:rPr>
                <w:sz w:val="24"/>
              </w:rPr>
            </w:pPr>
            <w:r>
              <w:rPr>
                <w:spacing w:val="-4"/>
                <w:sz w:val="24"/>
              </w:rPr>
              <w:t>0.933</w:t>
            </w:r>
          </w:p>
        </w:tc>
        <w:tc>
          <w:tcPr>
            <w:tcW w:w="1264" w:type="dxa"/>
          </w:tcPr>
          <w:p>
            <w:pPr>
              <w:pStyle w:val="TableParagraph"/>
              <w:spacing w:line="272" w:lineRule="exact"/>
              <w:ind w:left="327"/>
              <w:rPr>
                <w:sz w:val="24"/>
              </w:rPr>
            </w:pPr>
            <w:r>
              <w:rPr>
                <w:spacing w:val="-4"/>
                <w:sz w:val="24"/>
              </w:rPr>
              <w:t>0.361</w:t>
            </w:r>
          </w:p>
        </w:tc>
        <w:tc>
          <w:tcPr>
            <w:tcW w:w="1186" w:type="dxa"/>
          </w:tcPr>
          <w:p>
            <w:pPr>
              <w:pStyle w:val="TableParagraph"/>
              <w:spacing w:line="272" w:lineRule="exact"/>
              <w:ind w:left="268"/>
              <w:rPr>
                <w:sz w:val="24"/>
              </w:rPr>
            </w:pPr>
            <w:r>
              <w:rPr>
                <w:spacing w:val="-4"/>
                <w:sz w:val="24"/>
              </w:rPr>
              <w:t>0.565</w:t>
            </w:r>
          </w:p>
        </w:tc>
        <w:tc>
          <w:tcPr>
            <w:tcW w:w="1107" w:type="dxa"/>
          </w:tcPr>
          <w:p>
            <w:pPr>
              <w:pStyle w:val="TableParagraph"/>
              <w:spacing w:line="272" w:lineRule="exact"/>
              <w:ind w:left="149"/>
              <w:rPr>
                <w:sz w:val="24"/>
              </w:rPr>
            </w:pPr>
            <w:r>
              <w:rPr>
                <w:spacing w:val="-4"/>
                <w:sz w:val="24"/>
              </w:rPr>
              <w:t>0.970</w:t>
            </w:r>
          </w:p>
        </w:tc>
        <w:tc>
          <w:tcPr>
            <w:tcW w:w="989" w:type="dxa"/>
          </w:tcPr>
          <w:p>
            <w:pPr>
              <w:pStyle w:val="TableParagraph"/>
              <w:spacing w:line="272" w:lineRule="exact"/>
              <w:ind w:left="16"/>
              <w:rPr>
                <w:sz w:val="24"/>
              </w:rPr>
            </w:pPr>
            <w:r>
              <w:rPr>
                <w:spacing w:val="-4"/>
                <w:sz w:val="24"/>
              </w:rPr>
              <w:t>1.318</w:t>
            </w:r>
          </w:p>
        </w:tc>
        <w:tc>
          <w:tcPr>
            <w:tcW w:w="1453" w:type="dxa"/>
          </w:tcPr>
          <w:p>
            <w:pPr>
              <w:pStyle w:val="TableParagraph"/>
              <w:spacing w:line="272" w:lineRule="exact"/>
              <w:ind w:left="184"/>
              <w:rPr>
                <w:sz w:val="24"/>
              </w:rPr>
            </w:pPr>
            <w:r>
              <w:rPr>
                <w:spacing w:val="-4"/>
                <w:sz w:val="24"/>
              </w:rPr>
              <w:t>2.700</w:t>
            </w:r>
          </w:p>
        </w:tc>
      </w:tr>
      <w:tr>
        <w:trPr>
          <w:trHeight w:val="689" w:hRule="atLeast"/>
        </w:trPr>
        <w:tc>
          <w:tcPr>
            <w:tcW w:w="1628" w:type="dxa"/>
          </w:tcPr>
          <w:p>
            <w:pPr>
              <w:pStyle w:val="TableParagraph"/>
              <w:spacing w:line="274" w:lineRule="exact" w:before="121"/>
              <w:ind w:left="124"/>
              <w:rPr>
                <w:b/>
                <w:sz w:val="24"/>
              </w:rPr>
            </w:pPr>
            <w:r>
              <w:rPr>
                <w:b/>
                <w:spacing w:val="-2"/>
                <w:sz w:val="24"/>
              </w:rPr>
              <w:t>Rhizobial Inoculation</w:t>
            </w:r>
          </w:p>
        </w:tc>
        <w:tc>
          <w:tcPr>
            <w:tcW w:w="890" w:type="dxa"/>
          </w:tcPr>
          <w:p>
            <w:pPr>
              <w:pStyle w:val="TableParagraph"/>
              <w:spacing w:line="240" w:lineRule="auto"/>
              <w:rPr>
                <w:sz w:val="22"/>
              </w:rPr>
            </w:pPr>
          </w:p>
        </w:tc>
        <w:tc>
          <w:tcPr>
            <w:tcW w:w="996" w:type="dxa"/>
          </w:tcPr>
          <w:p>
            <w:pPr>
              <w:pStyle w:val="TableParagraph"/>
              <w:spacing w:line="240" w:lineRule="auto"/>
              <w:rPr>
                <w:sz w:val="22"/>
              </w:rPr>
            </w:pPr>
          </w:p>
        </w:tc>
        <w:tc>
          <w:tcPr>
            <w:tcW w:w="1047" w:type="dxa"/>
          </w:tcPr>
          <w:p>
            <w:pPr>
              <w:pStyle w:val="TableParagraph"/>
              <w:spacing w:line="240" w:lineRule="auto"/>
              <w:rPr>
                <w:sz w:val="22"/>
              </w:rPr>
            </w:pPr>
          </w:p>
        </w:tc>
        <w:tc>
          <w:tcPr>
            <w:tcW w:w="1131" w:type="dxa"/>
          </w:tcPr>
          <w:p>
            <w:pPr>
              <w:pStyle w:val="TableParagraph"/>
              <w:spacing w:line="240" w:lineRule="auto"/>
              <w:rPr>
                <w:sz w:val="22"/>
              </w:rPr>
            </w:pPr>
          </w:p>
        </w:tc>
        <w:tc>
          <w:tcPr>
            <w:tcW w:w="1667" w:type="dxa"/>
          </w:tcPr>
          <w:p>
            <w:pPr>
              <w:pStyle w:val="TableParagraph"/>
              <w:spacing w:line="240" w:lineRule="auto"/>
              <w:rPr>
                <w:sz w:val="22"/>
              </w:rPr>
            </w:pPr>
          </w:p>
        </w:tc>
        <w:tc>
          <w:tcPr>
            <w:tcW w:w="1264" w:type="dxa"/>
          </w:tcPr>
          <w:p>
            <w:pPr>
              <w:pStyle w:val="TableParagraph"/>
              <w:spacing w:line="240" w:lineRule="auto"/>
              <w:rPr>
                <w:sz w:val="22"/>
              </w:rPr>
            </w:pPr>
          </w:p>
        </w:tc>
        <w:tc>
          <w:tcPr>
            <w:tcW w:w="1186" w:type="dxa"/>
          </w:tcPr>
          <w:p>
            <w:pPr>
              <w:pStyle w:val="TableParagraph"/>
              <w:spacing w:line="240" w:lineRule="auto"/>
              <w:rPr>
                <w:sz w:val="22"/>
              </w:rPr>
            </w:pPr>
          </w:p>
        </w:tc>
        <w:tc>
          <w:tcPr>
            <w:tcW w:w="1107" w:type="dxa"/>
          </w:tcPr>
          <w:p>
            <w:pPr>
              <w:pStyle w:val="TableParagraph"/>
              <w:spacing w:line="240" w:lineRule="auto"/>
              <w:rPr>
                <w:sz w:val="22"/>
              </w:rPr>
            </w:pPr>
          </w:p>
        </w:tc>
        <w:tc>
          <w:tcPr>
            <w:tcW w:w="989" w:type="dxa"/>
          </w:tcPr>
          <w:p>
            <w:pPr>
              <w:pStyle w:val="TableParagraph"/>
              <w:spacing w:line="240" w:lineRule="auto"/>
              <w:rPr>
                <w:sz w:val="22"/>
              </w:rPr>
            </w:pPr>
          </w:p>
        </w:tc>
        <w:tc>
          <w:tcPr>
            <w:tcW w:w="1453" w:type="dxa"/>
          </w:tcPr>
          <w:p>
            <w:pPr>
              <w:pStyle w:val="TableParagraph"/>
              <w:spacing w:line="240" w:lineRule="auto"/>
              <w:rPr>
                <w:sz w:val="22"/>
              </w:rPr>
            </w:pPr>
          </w:p>
        </w:tc>
      </w:tr>
      <w:tr>
        <w:trPr>
          <w:trHeight w:val="273" w:hRule="atLeast"/>
        </w:trPr>
        <w:tc>
          <w:tcPr>
            <w:tcW w:w="1628" w:type="dxa"/>
          </w:tcPr>
          <w:p>
            <w:pPr>
              <w:pStyle w:val="TableParagraph"/>
              <w:spacing w:line="254" w:lineRule="exact"/>
              <w:ind w:left="124"/>
              <w:rPr>
                <w:sz w:val="24"/>
              </w:rPr>
            </w:pPr>
            <w:r>
              <w:rPr>
                <w:spacing w:val="-2"/>
                <w:sz w:val="24"/>
              </w:rPr>
              <w:t>Uninoculated</w:t>
            </w:r>
          </w:p>
        </w:tc>
        <w:tc>
          <w:tcPr>
            <w:tcW w:w="890" w:type="dxa"/>
          </w:tcPr>
          <w:p>
            <w:pPr>
              <w:pStyle w:val="TableParagraph"/>
              <w:spacing w:line="254" w:lineRule="exact"/>
              <w:ind w:left="110"/>
              <w:rPr>
                <w:sz w:val="24"/>
              </w:rPr>
            </w:pPr>
            <w:r>
              <w:rPr>
                <w:spacing w:val="-4"/>
                <w:sz w:val="24"/>
              </w:rPr>
              <w:t>8.10</w:t>
            </w:r>
          </w:p>
        </w:tc>
        <w:tc>
          <w:tcPr>
            <w:tcW w:w="996" w:type="dxa"/>
          </w:tcPr>
          <w:p>
            <w:pPr>
              <w:pStyle w:val="TableParagraph"/>
              <w:spacing w:line="254" w:lineRule="exact"/>
              <w:ind w:left="112"/>
              <w:rPr>
                <w:sz w:val="24"/>
              </w:rPr>
            </w:pPr>
            <w:r>
              <w:rPr>
                <w:spacing w:val="-2"/>
                <w:sz w:val="24"/>
              </w:rPr>
              <w:t>13.51</w:t>
            </w:r>
          </w:p>
        </w:tc>
        <w:tc>
          <w:tcPr>
            <w:tcW w:w="1047" w:type="dxa"/>
          </w:tcPr>
          <w:p>
            <w:pPr>
              <w:pStyle w:val="TableParagraph"/>
              <w:spacing w:line="254" w:lineRule="exact"/>
              <w:ind w:left="216"/>
              <w:rPr>
                <w:sz w:val="24"/>
              </w:rPr>
            </w:pPr>
            <w:r>
              <w:rPr>
                <w:spacing w:val="-2"/>
                <w:sz w:val="24"/>
              </w:rPr>
              <w:t>29.49</w:t>
            </w:r>
          </w:p>
        </w:tc>
        <w:tc>
          <w:tcPr>
            <w:tcW w:w="1131" w:type="dxa"/>
          </w:tcPr>
          <w:p>
            <w:pPr>
              <w:pStyle w:val="TableParagraph"/>
              <w:spacing w:line="254" w:lineRule="exact"/>
              <w:ind w:left="163"/>
              <w:rPr>
                <w:sz w:val="24"/>
              </w:rPr>
            </w:pPr>
            <w:r>
              <w:rPr>
                <w:spacing w:val="-2"/>
                <w:sz w:val="24"/>
              </w:rPr>
              <w:t>35.71</w:t>
            </w:r>
          </w:p>
        </w:tc>
        <w:tc>
          <w:tcPr>
            <w:tcW w:w="1667" w:type="dxa"/>
          </w:tcPr>
          <w:p>
            <w:pPr>
              <w:pStyle w:val="TableParagraph"/>
              <w:spacing w:line="254" w:lineRule="exact"/>
              <w:ind w:left="179"/>
              <w:rPr>
                <w:sz w:val="24"/>
              </w:rPr>
            </w:pPr>
            <w:r>
              <w:rPr>
                <w:spacing w:val="-2"/>
                <w:sz w:val="24"/>
              </w:rPr>
              <w:t>38.81</w:t>
            </w:r>
          </w:p>
        </w:tc>
        <w:tc>
          <w:tcPr>
            <w:tcW w:w="1264" w:type="dxa"/>
          </w:tcPr>
          <w:p>
            <w:pPr>
              <w:pStyle w:val="TableParagraph"/>
              <w:spacing w:line="254" w:lineRule="exact"/>
              <w:ind w:left="327"/>
              <w:rPr>
                <w:sz w:val="24"/>
              </w:rPr>
            </w:pPr>
            <w:r>
              <w:rPr>
                <w:spacing w:val="-4"/>
                <w:sz w:val="24"/>
              </w:rPr>
              <w:t>6.73</w:t>
            </w:r>
          </w:p>
        </w:tc>
        <w:tc>
          <w:tcPr>
            <w:tcW w:w="1186" w:type="dxa"/>
          </w:tcPr>
          <w:p>
            <w:pPr>
              <w:pStyle w:val="TableParagraph"/>
              <w:spacing w:line="254" w:lineRule="exact"/>
              <w:ind w:left="268"/>
              <w:rPr>
                <w:sz w:val="24"/>
              </w:rPr>
            </w:pPr>
            <w:r>
              <w:rPr>
                <w:spacing w:val="-2"/>
                <w:sz w:val="24"/>
              </w:rPr>
              <w:t>12.86</w:t>
            </w:r>
          </w:p>
        </w:tc>
        <w:tc>
          <w:tcPr>
            <w:tcW w:w="1107" w:type="dxa"/>
          </w:tcPr>
          <w:p>
            <w:pPr>
              <w:pStyle w:val="TableParagraph"/>
              <w:spacing w:line="254" w:lineRule="exact"/>
              <w:ind w:left="149"/>
              <w:rPr>
                <w:sz w:val="24"/>
              </w:rPr>
            </w:pPr>
            <w:r>
              <w:rPr>
                <w:spacing w:val="-2"/>
                <w:sz w:val="24"/>
              </w:rPr>
              <w:t>24.92</w:t>
            </w:r>
          </w:p>
        </w:tc>
        <w:tc>
          <w:tcPr>
            <w:tcW w:w="989" w:type="dxa"/>
          </w:tcPr>
          <w:p>
            <w:pPr>
              <w:pStyle w:val="TableParagraph"/>
              <w:spacing w:line="254" w:lineRule="exact"/>
              <w:ind w:left="16"/>
              <w:rPr>
                <w:sz w:val="24"/>
              </w:rPr>
            </w:pPr>
            <w:r>
              <w:rPr>
                <w:spacing w:val="-2"/>
                <w:sz w:val="24"/>
              </w:rPr>
              <w:t>38.26</w:t>
            </w:r>
          </w:p>
        </w:tc>
        <w:tc>
          <w:tcPr>
            <w:tcW w:w="1453" w:type="dxa"/>
          </w:tcPr>
          <w:p>
            <w:pPr>
              <w:pStyle w:val="TableParagraph"/>
              <w:spacing w:line="254" w:lineRule="exact"/>
              <w:ind w:left="184"/>
              <w:rPr>
                <w:sz w:val="24"/>
              </w:rPr>
            </w:pPr>
            <w:r>
              <w:rPr>
                <w:spacing w:val="-2"/>
                <w:sz w:val="24"/>
              </w:rPr>
              <w:t>50.01</w:t>
            </w:r>
          </w:p>
        </w:tc>
      </w:tr>
      <w:tr>
        <w:trPr>
          <w:trHeight w:val="276" w:hRule="atLeast"/>
        </w:trPr>
        <w:tc>
          <w:tcPr>
            <w:tcW w:w="1628" w:type="dxa"/>
          </w:tcPr>
          <w:p>
            <w:pPr>
              <w:pStyle w:val="TableParagraph"/>
              <w:ind w:left="124"/>
              <w:rPr>
                <w:sz w:val="24"/>
              </w:rPr>
            </w:pPr>
            <w:r>
              <w:rPr>
                <w:spacing w:val="-2"/>
                <w:sz w:val="24"/>
              </w:rPr>
              <w:t>Inoculated</w:t>
            </w:r>
          </w:p>
        </w:tc>
        <w:tc>
          <w:tcPr>
            <w:tcW w:w="890" w:type="dxa"/>
          </w:tcPr>
          <w:p>
            <w:pPr>
              <w:pStyle w:val="TableParagraph"/>
              <w:ind w:left="110"/>
              <w:rPr>
                <w:sz w:val="24"/>
              </w:rPr>
            </w:pPr>
            <w:r>
              <w:rPr>
                <w:spacing w:val="-4"/>
                <w:sz w:val="24"/>
              </w:rPr>
              <w:t>8.33</w:t>
            </w:r>
          </w:p>
        </w:tc>
        <w:tc>
          <w:tcPr>
            <w:tcW w:w="996" w:type="dxa"/>
          </w:tcPr>
          <w:p>
            <w:pPr>
              <w:pStyle w:val="TableParagraph"/>
              <w:ind w:left="112"/>
              <w:rPr>
                <w:sz w:val="24"/>
              </w:rPr>
            </w:pPr>
            <w:r>
              <w:rPr>
                <w:spacing w:val="-2"/>
                <w:sz w:val="24"/>
              </w:rPr>
              <w:t>13.68</w:t>
            </w:r>
          </w:p>
        </w:tc>
        <w:tc>
          <w:tcPr>
            <w:tcW w:w="1047" w:type="dxa"/>
          </w:tcPr>
          <w:p>
            <w:pPr>
              <w:pStyle w:val="TableParagraph"/>
              <w:ind w:left="216"/>
              <w:rPr>
                <w:sz w:val="24"/>
              </w:rPr>
            </w:pPr>
            <w:r>
              <w:rPr>
                <w:spacing w:val="-2"/>
                <w:sz w:val="24"/>
              </w:rPr>
              <w:t>28.97</w:t>
            </w:r>
          </w:p>
        </w:tc>
        <w:tc>
          <w:tcPr>
            <w:tcW w:w="1131" w:type="dxa"/>
          </w:tcPr>
          <w:p>
            <w:pPr>
              <w:pStyle w:val="TableParagraph"/>
              <w:ind w:left="163"/>
              <w:rPr>
                <w:sz w:val="24"/>
              </w:rPr>
            </w:pPr>
            <w:r>
              <w:rPr>
                <w:spacing w:val="-2"/>
                <w:sz w:val="24"/>
              </w:rPr>
              <w:t>35.27</w:t>
            </w:r>
          </w:p>
        </w:tc>
        <w:tc>
          <w:tcPr>
            <w:tcW w:w="1667" w:type="dxa"/>
          </w:tcPr>
          <w:p>
            <w:pPr>
              <w:pStyle w:val="TableParagraph"/>
              <w:ind w:left="179"/>
              <w:rPr>
                <w:sz w:val="24"/>
              </w:rPr>
            </w:pPr>
            <w:r>
              <w:rPr>
                <w:spacing w:val="-2"/>
                <w:sz w:val="24"/>
              </w:rPr>
              <w:t>38.25</w:t>
            </w:r>
          </w:p>
        </w:tc>
        <w:tc>
          <w:tcPr>
            <w:tcW w:w="1264" w:type="dxa"/>
          </w:tcPr>
          <w:p>
            <w:pPr>
              <w:pStyle w:val="TableParagraph"/>
              <w:ind w:left="327"/>
              <w:rPr>
                <w:sz w:val="24"/>
              </w:rPr>
            </w:pPr>
            <w:r>
              <w:rPr>
                <w:spacing w:val="-4"/>
                <w:sz w:val="24"/>
              </w:rPr>
              <w:t>7.30</w:t>
            </w:r>
          </w:p>
        </w:tc>
        <w:tc>
          <w:tcPr>
            <w:tcW w:w="1186" w:type="dxa"/>
          </w:tcPr>
          <w:p>
            <w:pPr>
              <w:pStyle w:val="TableParagraph"/>
              <w:ind w:left="268"/>
              <w:rPr>
                <w:sz w:val="24"/>
              </w:rPr>
            </w:pPr>
            <w:r>
              <w:rPr>
                <w:spacing w:val="-2"/>
                <w:sz w:val="24"/>
              </w:rPr>
              <w:t>13.82</w:t>
            </w:r>
          </w:p>
        </w:tc>
        <w:tc>
          <w:tcPr>
            <w:tcW w:w="1107" w:type="dxa"/>
          </w:tcPr>
          <w:p>
            <w:pPr>
              <w:pStyle w:val="TableParagraph"/>
              <w:ind w:left="149"/>
              <w:rPr>
                <w:sz w:val="24"/>
              </w:rPr>
            </w:pPr>
            <w:r>
              <w:rPr>
                <w:spacing w:val="-2"/>
                <w:sz w:val="24"/>
              </w:rPr>
              <w:t>25.58</w:t>
            </w:r>
          </w:p>
        </w:tc>
        <w:tc>
          <w:tcPr>
            <w:tcW w:w="989" w:type="dxa"/>
          </w:tcPr>
          <w:p>
            <w:pPr>
              <w:pStyle w:val="TableParagraph"/>
              <w:ind w:left="16"/>
              <w:rPr>
                <w:sz w:val="24"/>
              </w:rPr>
            </w:pPr>
            <w:r>
              <w:rPr>
                <w:spacing w:val="-2"/>
                <w:sz w:val="24"/>
              </w:rPr>
              <w:t>39.20</w:t>
            </w:r>
          </w:p>
        </w:tc>
        <w:tc>
          <w:tcPr>
            <w:tcW w:w="1453" w:type="dxa"/>
          </w:tcPr>
          <w:p>
            <w:pPr>
              <w:pStyle w:val="TableParagraph"/>
              <w:ind w:left="184"/>
              <w:rPr>
                <w:sz w:val="24"/>
              </w:rPr>
            </w:pPr>
            <w:r>
              <w:rPr>
                <w:spacing w:val="-2"/>
                <w:sz w:val="24"/>
              </w:rPr>
              <w:t>49.26</w:t>
            </w:r>
          </w:p>
        </w:tc>
      </w:tr>
      <w:tr>
        <w:trPr>
          <w:trHeight w:val="417" w:hRule="atLeast"/>
        </w:trPr>
        <w:tc>
          <w:tcPr>
            <w:tcW w:w="1628" w:type="dxa"/>
          </w:tcPr>
          <w:p>
            <w:pPr>
              <w:pStyle w:val="TableParagraph"/>
              <w:spacing w:line="272" w:lineRule="exact"/>
              <w:ind w:left="124"/>
              <w:rPr>
                <w:sz w:val="24"/>
              </w:rPr>
            </w:pPr>
            <w:r>
              <w:rPr>
                <w:spacing w:val="-5"/>
                <w:sz w:val="24"/>
              </w:rPr>
              <w:t>SE±</w:t>
            </w:r>
          </w:p>
        </w:tc>
        <w:tc>
          <w:tcPr>
            <w:tcW w:w="890" w:type="dxa"/>
          </w:tcPr>
          <w:p>
            <w:pPr>
              <w:pStyle w:val="TableParagraph"/>
              <w:spacing w:line="272" w:lineRule="exact"/>
              <w:ind w:left="110"/>
              <w:rPr>
                <w:sz w:val="24"/>
              </w:rPr>
            </w:pPr>
            <w:r>
              <w:rPr>
                <w:spacing w:val="-4"/>
                <w:sz w:val="24"/>
              </w:rPr>
              <w:t>0.172</w:t>
            </w:r>
          </w:p>
        </w:tc>
        <w:tc>
          <w:tcPr>
            <w:tcW w:w="996" w:type="dxa"/>
          </w:tcPr>
          <w:p>
            <w:pPr>
              <w:pStyle w:val="TableParagraph"/>
              <w:spacing w:line="272" w:lineRule="exact"/>
              <w:ind w:left="112"/>
              <w:rPr>
                <w:sz w:val="24"/>
              </w:rPr>
            </w:pPr>
            <w:r>
              <w:rPr>
                <w:spacing w:val="-4"/>
                <w:sz w:val="24"/>
              </w:rPr>
              <w:t>0.263</w:t>
            </w:r>
          </w:p>
        </w:tc>
        <w:tc>
          <w:tcPr>
            <w:tcW w:w="1047" w:type="dxa"/>
          </w:tcPr>
          <w:p>
            <w:pPr>
              <w:pStyle w:val="TableParagraph"/>
              <w:spacing w:line="272" w:lineRule="exact"/>
              <w:ind w:left="216"/>
              <w:rPr>
                <w:sz w:val="24"/>
              </w:rPr>
            </w:pPr>
            <w:r>
              <w:rPr>
                <w:spacing w:val="-4"/>
                <w:sz w:val="24"/>
              </w:rPr>
              <w:t>0.344</w:t>
            </w:r>
          </w:p>
        </w:tc>
        <w:tc>
          <w:tcPr>
            <w:tcW w:w="1131" w:type="dxa"/>
          </w:tcPr>
          <w:p>
            <w:pPr>
              <w:pStyle w:val="TableParagraph"/>
              <w:spacing w:line="272" w:lineRule="exact"/>
              <w:ind w:left="163"/>
              <w:rPr>
                <w:sz w:val="24"/>
              </w:rPr>
            </w:pPr>
            <w:r>
              <w:rPr>
                <w:spacing w:val="-4"/>
                <w:sz w:val="24"/>
              </w:rPr>
              <w:t>0.460</w:t>
            </w:r>
          </w:p>
        </w:tc>
        <w:tc>
          <w:tcPr>
            <w:tcW w:w="1667" w:type="dxa"/>
          </w:tcPr>
          <w:p>
            <w:pPr>
              <w:pStyle w:val="TableParagraph"/>
              <w:spacing w:line="272" w:lineRule="exact"/>
              <w:ind w:left="179"/>
              <w:rPr>
                <w:sz w:val="24"/>
              </w:rPr>
            </w:pPr>
            <w:r>
              <w:rPr>
                <w:spacing w:val="-4"/>
                <w:sz w:val="24"/>
              </w:rPr>
              <w:t>0.427</w:t>
            </w:r>
          </w:p>
        </w:tc>
        <w:tc>
          <w:tcPr>
            <w:tcW w:w="1264" w:type="dxa"/>
          </w:tcPr>
          <w:p>
            <w:pPr>
              <w:pStyle w:val="TableParagraph"/>
              <w:spacing w:line="272" w:lineRule="exact"/>
              <w:ind w:left="327"/>
              <w:rPr>
                <w:sz w:val="24"/>
              </w:rPr>
            </w:pPr>
            <w:r>
              <w:rPr>
                <w:spacing w:val="-4"/>
                <w:sz w:val="24"/>
              </w:rPr>
              <w:t>0.228</w:t>
            </w:r>
          </w:p>
        </w:tc>
        <w:tc>
          <w:tcPr>
            <w:tcW w:w="1186" w:type="dxa"/>
          </w:tcPr>
          <w:p>
            <w:pPr>
              <w:pStyle w:val="TableParagraph"/>
              <w:spacing w:line="272" w:lineRule="exact"/>
              <w:ind w:left="268"/>
              <w:rPr>
                <w:sz w:val="24"/>
              </w:rPr>
            </w:pPr>
            <w:r>
              <w:rPr>
                <w:spacing w:val="-4"/>
                <w:sz w:val="24"/>
              </w:rPr>
              <w:t>0.358</w:t>
            </w:r>
          </w:p>
        </w:tc>
        <w:tc>
          <w:tcPr>
            <w:tcW w:w="1107" w:type="dxa"/>
          </w:tcPr>
          <w:p>
            <w:pPr>
              <w:pStyle w:val="TableParagraph"/>
              <w:spacing w:line="272" w:lineRule="exact"/>
              <w:ind w:left="149"/>
              <w:rPr>
                <w:sz w:val="24"/>
              </w:rPr>
            </w:pPr>
            <w:r>
              <w:rPr>
                <w:spacing w:val="-4"/>
                <w:sz w:val="24"/>
              </w:rPr>
              <w:t>0.613</w:t>
            </w:r>
          </w:p>
        </w:tc>
        <w:tc>
          <w:tcPr>
            <w:tcW w:w="989" w:type="dxa"/>
          </w:tcPr>
          <w:p>
            <w:pPr>
              <w:pStyle w:val="TableParagraph"/>
              <w:spacing w:line="272" w:lineRule="exact"/>
              <w:ind w:left="16"/>
              <w:rPr>
                <w:sz w:val="24"/>
              </w:rPr>
            </w:pPr>
            <w:r>
              <w:rPr>
                <w:spacing w:val="-4"/>
                <w:sz w:val="24"/>
              </w:rPr>
              <w:t>0.833</w:t>
            </w:r>
          </w:p>
        </w:tc>
        <w:tc>
          <w:tcPr>
            <w:tcW w:w="1453" w:type="dxa"/>
          </w:tcPr>
          <w:p>
            <w:pPr>
              <w:pStyle w:val="TableParagraph"/>
              <w:spacing w:line="272" w:lineRule="exact"/>
              <w:ind w:left="184"/>
              <w:rPr>
                <w:sz w:val="24"/>
              </w:rPr>
            </w:pPr>
            <w:r>
              <w:rPr>
                <w:spacing w:val="-4"/>
                <w:sz w:val="24"/>
              </w:rPr>
              <w:t>1.708</w:t>
            </w:r>
          </w:p>
        </w:tc>
      </w:tr>
      <w:tr>
        <w:trPr>
          <w:trHeight w:val="413" w:hRule="atLeast"/>
        </w:trPr>
        <w:tc>
          <w:tcPr>
            <w:tcW w:w="1628" w:type="dxa"/>
          </w:tcPr>
          <w:p>
            <w:pPr>
              <w:pStyle w:val="TableParagraph"/>
              <w:spacing w:line="257" w:lineRule="exact" w:before="135"/>
              <w:ind w:left="124"/>
              <w:rPr>
                <w:b/>
                <w:sz w:val="24"/>
              </w:rPr>
            </w:pPr>
            <w:r>
              <w:rPr>
                <w:b/>
                <w:spacing w:val="-2"/>
                <w:sz w:val="24"/>
              </w:rPr>
              <w:t>Variety</w:t>
            </w:r>
          </w:p>
        </w:tc>
        <w:tc>
          <w:tcPr>
            <w:tcW w:w="890" w:type="dxa"/>
          </w:tcPr>
          <w:p>
            <w:pPr>
              <w:pStyle w:val="TableParagraph"/>
              <w:spacing w:line="240" w:lineRule="auto"/>
              <w:rPr>
                <w:sz w:val="22"/>
              </w:rPr>
            </w:pPr>
          </w:p>
        </w:tc>
        <w:tc>
          <w:tcPr>
            <w:tcW w:w="996" w:type="dxa"/>
          </w:tcPr>
          <w:p>
            <w:pPr>
              <w:pStyle w:val="TableParagraph"/>
              <w:spacing w:line="240" w:lineRule="auto"/>
              <w:rPr>
                <w:sz w:val="22"/>
              </w:rPr>
            </w:pPr>
          </w:p>
        </w:tc>
        <w:tc>
          <w:tcPr>
            <w:tcW w:w="1047" w:type="dxa"/>
          </w:tcPr>
          <w:p>
            <w:pPr>
              <w:pStyle w:val="TableParagraph"/>
              <w:spacing w:line="240" w:lineRule="auto"/>
              <w:rPr>
                <w:sz w:val="22"/>
              </w:rPr>
            </w:pPr>
          </w:p>
        </w:tc>
        <w:tc>
          <w:tcPr>
            <w:tcW w:w="1131" w:type="dxa"/>
          </w:tcPr>
          <w:p>
            <w:pPr>
              <w:pStyle w:val="TableParagraph"/>
              <w:spacing w:line="240" w:lineRule="auto"/>
              <w:rPr>
                <w:sz w:val="22"/>
              </w:rPr>
            </w:pPr>
          </w:p>
        </w:tc>
        <w:tc>
          <w:tcPr>
            <w:tcW w:w="1667" w:type="dxa"/>
          </w:tcPr>
          <w:p>
            <w:pPr>
              <w:pStyle w:val="TableParagraph"/>
              <w:spacing w:line="240" w:lineRule="auto"/>
              <w:rPr>
                <w:sz w:val="22"/>
              </w:rPr>
            </w:pPr>
          </w:p>
        </w:tc>
        <w:tc>
          <w:tcPr>
            <w:tcW w:w="1264" w:type="dxa"/>
          </w:tcPr>
          <w:p>
            <w:pPr>
              <w:pStyle w:val="TableParagraph"/>
              <w:spacing w:line="240" w:lineRule="auto"/>
              <w:rPr>
                <w:sz w:val="22"/>
              </w:rPr>
            </w:pPr>
          </w:p>
        </w:tc>
        <w:tc>
          <w:tcPr>
            <w:tcW w:w="1186" w:type="dxa"/>
          </w:tcPr>
          <w:p>
            <w:pPr>
              <w:pStyle w:val="TableParagraph"/>
              <w:spacing w:line="240" w:lineRule="auto"/>
              <w:rPr>
                <w:sz w:val="22"/>
              </w:rPr>
            </w:pPr>
          </w:p>
        </w:tc>
        <w:tc>
          <w:tcPr>
            <w:tcW w:w="1107" w:type="dxa"/>
          </w:tcPr>
          <w:p>
            <w:pPr>
              <w:pStyle w:val="TableParagraph"/>
              <w:spacing w:line="240" w:lineRule="auto"/>
              <w:rPr>
                <w:sz w:val="22"/>
              </w:rPr>
            </w:pPr>
          </w:p>
        </w:tc>
        <w:tc>
          <w:tcPr>
            <w:tcW w:w="989" w:type="dxa"/>
          </w:tcPr>
          <w:p>
            <w:pPr>
              <w:pStyle w:val="TableParagraph"/>
              <w:spacing w:line="240" w:lineRule="auto"/>
              <w:rPr>
                <w:sz w:val="22"/>
              </w:rPr>
            </w:pPr>
          </w:p>
        </w:tc>
        <w:tc>
          <w:tcPr>
            <w:tcW w:w="1453" w:type="dxa"/>
          </w:tcPr>
          <w:p>
            <w:pPr>
              <w:pStyle w:val="TableParagraph"/>
              <w:spacing w:line="240" w:lineRule="auto"/>
              <w:rPr>
                <w:sz w:val="22"/>
              </w:rPr>
            </w:pPr>
          </w:p>
        </w:tc>
      </w:tr>
      <w:tr>
        <w:trPr>
          <w:trHeight w:val="273" w:hRule="atLeast"/>
        </w:trPr>
        <w:tc>
          <w:tcPr>
            <w:tcW w:w="1628" w:type="dxa"/>
          </w:tcPr>
          <w:p>
            <w:pPr>
              <w:pStyle w:val="TableParagraph"/>
              <w:spacing w:line="254" w:lineRule="exact"/>
              <w:ind w:left="124"/>
              <w:rPr>
                <w:sz w:val="24"/>
              </w:rPr>
            </w:pPr>
            <w:r>
              <w:rPr>
                <w:sz w:val="24"/>
              </w:rPr>
              <w:t>SAMNUT</w:t>
            </w:r>
            <w:r>
              <w:rPr>
                <w:spacing w:val="-1"/>
                <w:sz w:val="24"/>
              </w:rPr>
              <w:t> </w:t>
            </w:r>
            <w:r>
              <w:rPr>
                <w:spacing w:val="-5"/>
                <w:sz w:val="24"/>
              </w:rPr>
              <w:t>22</w:t>
            </w:r>
          </w:p>
        </w:tc>
        <w:tc>
          <w:tcPr>
            <w:tcW w:w="890" w:type="dxa"/>
          </w:tcPr>
          <w:p>
            <w:pPr>
              <w:pStyle w:val="TableParagraph"/>
              <w:spacing w:line="254" w:lineRule="exact"/>
              <w:ind w:left="110"/>
              <w:rPr>
                <w:sz w:val="24"/>
              </w:rPr>
            </w:pPr>
            <w:r>
              <w:rPr>
                <w:spacing w:val="-4"/>
                <w:sz w:val="24"/>
              </w:rPr>
              <w:t>9.01a</w:t>
            </w:r>
          </w:p>
        </w:tc>
        <w:tc>
          <w:tcPr>
            <w:tcW w:w="996" w:type="dxa"/>
          </w:tcPr>
          <w:p>
            <w:pPr>
              <w:pStyle w:val="TableParagraph"/>
              <w:spacing w:line="254" w:lineRule="exact"/>
              <w:ind w:left="112"/>
              <w:rPr>
                <w:sz w:val="24"/>
              </w:rPr>
            </w:pPr>
            <w:r>
              <w:rPr>
                <w:spacing w:val="-2"/>
                <w:sz w:val="24"/>
              </w:rPr>
              <w:t>14.92a</w:t>
            </w:r>
          </w:p>
        </w:tc>
        <w:tc>
          <w:tcPr>
            <w:tcW w:w="1047" w:type="dxa"/>
          </w:tcPr>
          <w:p>
            <w:pPr>
              <w:pStyle w:val="TableParagraph"/>
              <w:spacing w:line="254" w:lineRule="exact"/>
              <w:ind w:left="216"/>
              <w:rPr>
                <w:sz w:val="24"/>
              </w:rPr>
            </w:pPr>
            <w:r>
              <w:rPr>
                <w:spacing w:val="-2"/>
                <w:sz w:val="24"/>
              </w:rPr>
              <w:t>29.72</w:t>
            </w:r>
          </w:p>
        </w:tc>
        <w:tc>
          <w:tcPr>
            <w:tcW w:w="1131" w:type="dxa"/>
          </w:tcPr>
          <w:p>
            <w:pPr>
              <w:pStyle w:val="TableParagraph"/>
              <w:spacing w:line="254" w:lineRule="exact"/>
              <w:ind w:left="163"/>
              <w:rPr>
                <w:sz w:val="24"/>
              </w:rPr>
            </w:pPr>
            <w:r>
              <w:rPr>
                <w:spacing w:val="-2"/>
                <w:sz w:val="24"/>
              </w:rPr>
              <w:t>34.49b</w:t>
            </w:r>
          </w:p>
        </w:tc>
        <w:tc>
          <w:tcPr>
            <w:tcW w:w="1667" w:type="dxa"/>
          </w:tcPr>
          <w:p>
            <w:pPr>
              <w:pStyle w:val="TableParagraph"/>
              <w:spacing w:line="254" w:lineRule="exact"/>
              <w:ind w:left="179"/>
              <w:rPr>
                <w:sz w:val="24"/>
              </w:rPr>
            </w:pPr>
            <w:r>
              <w:rPr>
                <w:spacing w:val="-2"/>
                <w:sz w:val="24"/>
              </w:rPr>
              <w:t>37.66b</w:t>
            </w:r>
          </w:p>
        </w:tc>
        <w:tc>
          <w:tcPr>
            <w:tcW w:w="1264" w:type="dxa"/>
          </w:tcPr>
          <w:p>
            <w:pPr>
              <w:pStyle w:val="TableParagraph"/>
              <w:spacing w:line="254" w:lineRule="exact"/>
              <w:ind w:left="327"/>
              <w:rPr>
                <w:sz w:val="24"/>
              </w:rPr>
            </w:pPr>
            <w:r>
              <w:rPr>
                <w:spacing w:val="-4"/>
                <w:sz w:val="24"/>
              </w:rPr>
              <w:t>7.95a</w:t>
            </w:r>
          </w:p>
        </w:tc>
        <w:tc>
          <w:tcPr>
            <w:tcW w:w="1186" w:type="dxa"/>
          </w:tcPr>
          <w:p>
            <w:pPr>
              <w:pStyle w:val="TableParagraph"/>
              <w:spacing w:line="254" w:lineRule="exact"/>
              <w:ind w:left="268"/>
              <w:rPr>
                <w:sz w:val="24"/>
              </w:rPr>
            </w:pPr>
            <w:r>
              <w:rPr>
                <w:spacing w:val="-2"/>
                <w:sz w:val="24"/>
              </w:rPr>
              <w:t>14.76a</w:t>
            </w:r>
          </w:p>
        </w:tc>
        <w:tc>
          <w:tcPr>
            <w:tcW w:w="1107" w:type="dxa"/>
          </w:tcPr>
          <w:p>
            <w:pPr>
              <w:pStyle w:val="TableParagraph"/>
              <w:spacing w:line="254" w:lineRule="exact"/>
              <w:ind w:left="149"/>
              <w:rPr>
                <w:sz w:val="24"/>
              </w:rPr>
            </w:pPr>
            <w:r>
              <w:rPr>
                <w:spacing w:val="-2"/>
                <w:sz w:val="24"/>
              </w:rPr>
              <w:t>27.00a</w:t>
            </w:r>
          </w:p>
        </w:tc>
        <w:tc>
          <w:tcPr>
            <w:tcW w:w="989" w:type="dxa"/>
          </w:tcPr>
          <w:p>
            <w:pPr>
              <w:pStyle w:val="TableParagraph"/>
              <w:spacing w:line="254" w:lineRule="exact"/>
              <w:ind w:left="16"/>
              <w:rPr>
                <w:sz w:val="24"/>
              </w:rPr>
            </w:pPr>
            <w:r>
              <w:rPr>
                <w:spacing w:val="-2"/>
                <w:sz w:val="24"/>
              </w:rPr>
              <w:t>41.61a</w:t>
            </w:r>
          </w:p>
        </w:tc>
        <w:tc>
          <w:tcPr>
            <w:tcW w:w="1453" w:type="dxa"/>
          </w:tcPr>
          <w:p>
            <w:pPr>
              <w:pStyle w:val="TableParagraph"/>
              <w:spacing w:line="254" w:lineRule="exact"/>
              <w:ind w:left="184"/>
              <w:rPr>
                <w:sz w:val="24"/>
              </w:rPr>
            </w:pPr>
            <w:r>
              <w:rPr>
                <w:spacing w:val="-2"/>
                <w:sz w:val="24"/>
              </w:rPr>
              <w:t>53.60a</w:t>
            </w:r>
          </w:p>
        </w:tc>
      </w:tr>
      <w:tr>
        <w:trPr>
          <w:trHeight w:val="276" w:hRule="atLeast"/>
        </w:trPr>
        <w:tc>
          <w:tcPr>
            <w:tcW w:w="1628" w:type="dxa"/>
          </w:tcPr>
          <w:p>
            <w:pPr>
              <w:pStyle w:val="TableParagraph"/>
              <w:ind w:left="124"/>
              <w:rPr>
                <w:sz w:val="24"/>
              </w:rPr>
            </w:pPr>
            <w:r>
              <w:rPr>
                <w:sz w:val="24"/>
              </w:rPr>
              <w:t>SAMNUT</w:t>
            </w:r>
            <w:r>
              <w:rPr>
                <w:spacing w:val="-1"/>
                <w:sz w:val="24"/>
              </w:rPr>
              <w:t> </w:t>
            </w:r>
            <w:r>
              <w:rPr>
                <w:spacing w:val="-5"/>
                <w:sz w:val="24"/>
              </w:rPr>
              <w:t>23</w:t>
            </w:r>
          </w:p>
        </w:tc>
        <w:tc>
          <w:tcPr>
            <w:tcW w:w="890" w:type="dxa"/>
          </w:tcPr>
          <w:p>
            <w:pPr>
              <w:pStyle w:val="TableParagraph"/>
              <w:ind w:left="110"/>
              <w:rPr>
                <w:sz w:val="24"/>
              </w:rPr>
            </w:pPr>
            <w:r>
              <w:rPr>
                <w:spacing w:val="-4"/>
                <w:sz w:val="24"/>
              </w:rPr>
              <w:t>7.42b</w:t>
            </w:r>
          </w:p>
        </w:tc>
        <w:tc>
          <w:tcPr>
            <w:tcW w:w="996" w:type="dxa"/>
          </w:tcPr>
          <w:p>
            <w:pPr>
              <w:pStyle w:val="TableParagraph"/>
              <w:ind w:left="112"/>
              <w:rPr>
                <w:sz w:val="24"/>
              </w:rPr>
            </w:pPr>
            <w:r>
              <w:rPr>
                <w:spacing w:val="-2"/>
                <w:sz w:val="24"/>
              </w:rPr>
              <w:t>12.27b</w:t>
            </w:r>
          </w:p>
        </w:tc>
        <w:tc>
          <w:tcPr>
            <w:tcW w:w="1047" w:type="dxa"/>
          </w:tcPr>
          <w:p>
            <w:pPr>
              <w:pStyle w:val="TableParagraph"/>
              <w:ind w:left="216"/>
              <w:rPr>
                <w:sz w:val="24"/>
              </w:rPr>
            </w:pPr>
            <w:r>
              <w:rPr>
                <w:spacing w:val="-2"/>
                <w:sz w:val="24"/>
              </w:rPr>
              <w:t>28.74</w:t>
            </w:r>
          </w:p>
        </w:tc>
        <w:tc>
          <w:tcPr>
            <w:tcW w:w="1131" w:type="dxa"/>
          </w:tcPr>
          <w:p>
            <w:pPr>
              <w:pStyle w:val="TableParagraph"/>
              <w:ind w:left="163"/>
              <w:rPr>
                <w:sz w:val="24"/>
              </w:rPr>
            </w:pPr>
            <w:r>
              <w:rPr>
                <w:spacing w:val="-2"/>
                <w:sz w:val="24"/>
              </w:rPr>
              <w:t>36.50a</w:t>
            </w:r>
          </w:p>
        </w:tc>
        <w:tc>
          <w:tcPr>
            <w:tcW w:w="1667" w:type="dxa"/>
          </w:tcPr>
          <w:p>
            <w:pPr>
              <w:pStyle w:val="TableParagraph"/>
              <w:ind w:left="179"/>
              <w:rPr>
                <w:sz w:val="24"/>
              </w:rPr>
            </w:pPr>
            <w:r>
              <w:rPr>
                <w:spacing w:val="-2"/>
                <w:sz w:val="24"/>
              </w:rPr>
              <w:t>39.40a</w:t>
            </w:r>
          </w:p>
        </w:tc>
        <w:tc>
          <w:tcPr>
            <w:tcW w:w="1264" w:type="dxa"/>
          </w:tcPr>
          <w:p>
            <w:pPr>
              <w:pStyle w:val="TableParagraph"/>
              <w:ind w:left="327"/>
              <w:rPr>
                <w:sz w:val="24"/>
              </w:rPr>
            </w:pPr>
            <w:r>
              <w:rPr>
                <w:spacing w:val="-4"/>
                <w:sz w:val="24"/>
              </w:rPr>
              <w:t>6.07b</w:t>
            </w:r>
          </w:p>
        </w:tc>
        <w:tc>
          <w:tcPr>
            <w:tcW w:w="1186" w:type="dxa"/>
          </w:tcPr>
          <w:p>
            <w:pPr>
              <w:pStyle w:val="TableParagraph"/>
              <w:ind w:left="268"/>
              <w:rPr>
                <w:sz w:val="24"/>
              </w:rPr>
            </w:pPr>
            <w:r>
              <w:rPr>
                <w:spacing w:val="-2"/>
                <w:sz w:val="24"/>
              </w:rPr>
              <w:t>11.92b</w:t>
            </w:r>
          </w:p>
        </w:tc>
        <w:tc>
          <w:tcPr>
            <w:tcW w:w="1107" w:type="dxa"/>
          </w:tcPr>
          <w:p>
            <w:pPr>
              <w:pStyle w:val="TableParagraph"/>
              <w:ind w:left="149"/>
              <w:rPr>
                <w:sz w:val="24"/>
              </w:rPr>
            </w:pPr>
            <w:r>
              <w:rPr>
                <w:spacing w:val="-2"/>
                <w:sz w:val="24"/>
              </w:rPr>
              <w:t>23.50b</w:t>
            </w:r>
          </w:p>
        </w:tc>
        <w:tc>
          <w:tcPr>
            <w:tcW w:w="989" w:type="dxa"/>
          </w:tcPr>
          <w:p>
            <w:pPr>
              <w:pStyle w:val="TableParagraph"/>
              <w:ind w:left="16"/>
              <w:rPr>
                <w:sz w:val="24"/>
              </w:rPr>
            </w:pPr>
            <w:r>
              <w:rPr>
                <w:spacing w:val="-2"/>
                <w:sz w:val="24"/>
              </w:rPr>
              <w:t>35.84b</w:t>
            </w:r>
          </w:p>
        </w:tc>
        <w:tc>
          <w:tcPr>
            <w:tcW w:w="1453" w:type="dxa"/>
          </w:tcPr>
          <w:p>
            <w:pPr>
              <w:pStyle w:val="TableParagraph"/>
              <w:ind w:left="184"/>
              <w:rPr>
                <w:sz w:val="24"/>
              </w:rPr>
            </w:pPr>
            <w:r>
              <w:rPr>
                <w:spacing w:val="-2"/>
                <w:sz w:val="24"/>
              </w:rPr>
              <w:t>45.67b</w:t>
            </w:r>
          </w:p>
        </w:tc>
      </w:tr>
      <w:tr>
        <w:trPr>
          <w:trHeight w:val="415" w:hRule="atLeast"/>
        </w:trPr>
        <w:tc>
          <w:tcPr>
            <w:tcW w:w="1628" w:type="dxa"/>
          </w:tcPr>
          <w:p>
            <w:pPr>
              <w:pStyle w:val="TableParagraph"/>
              <w:spacing w:line="270" w:lineRule="exact"/>
              <w:ind w:left="124"/>
              <w:rPr>
                <w:sz w:val="24"/>
              </w:rPr>
            </w:pPr>
            <w:r>
              <w:rPr>
                <w:spacing w:val="-5"/>
                <w:sz w:val="24"/>
              </w:rPr>
              <w:t>SE±</w:t>
            </w:r>
          </w:p>
        </w:tc>
        <w:tc>
          <w:tcPr>
            <w:tcW w:w="890" w:type="dxa"/>
          </w:tcPr>
          <w:p>
            <w:pPr>
              <w:pStyle w:val="TableParagraph"/>
              <w:spacing w:line="270" w:lineRule="exact"/>
              <w:ind w:left="110"/>
              <w:rPr>
                <w:sz w:val="24"/>
              </w:rPr>
            </w:pPr>
            <w:r>
              <w:rPr>
                <w:spacing w:val="-4"/>
                <w:sz w:val="24"/>
              </w:rPr>
              <w:t>0.172</w:t>
            </w:r>
          </w:p>
        </w:tc>
        <w:tc>
          <w:tcPr>
            <w:tcW w:w="996" w:type="dxa"/>
          </w:tcPr>
          <w:p>
            <w:pPr>
              <w:pStyle w:val="TableParagraph"/>
              <w:spacing w:line="270" w:lineRule="exact"/>
              <w:ind w:left="112"/>
              <w:rPr>
                <w:sz w:val="24"/>
              </w:rPr>
            </w:pPr>
            <w:r>
              <w:rPr>
                <w:spacing w:val="-4"/>
                <w:sz w:val="24"/>
              </w:rPr>
              <w:t>0.263</w:t>
            </w:r>
          </w:p>
        </w:tc>
        <w:tc>
          <w:tcPr>
            <w:tcW w:w="1047" w:type="dxa"/>
          </w:tcPr>
          <w:p>
            <w:pPr>
              <w:pStyle w:val="TableParagraph"/>
              <w:spacing w:line="270" w:lineRule="exact"/>
              <w:ind w:left="216"/>
              <w:rPr>
                <w:sz w:val="24"/>
              </w:rPr>
            </w:pPr>
            <w:r>
              <w:rPr>
                <w:spacing w:val="-4"/>
                <w:sz w:val="24"/>
              </w:rPr>
              <w:t>0.344</w:t>
            </w:r>
          </w:p>
        </w:tc>
        <w:tc>
          <w:tcPr>
            <w:tcW w:w="1131" w:type="dxa"/>
          </w:tcPr>
          <w:p>
            <w:pPr>
              <w:pStyle w:val="TableParagraph"/>
              <w:spacing w:line="270" w:lineRule="exact"/>
              <w:ind w:left="163"/>
              <w:rPr>
                <w:sz w:val="24"/>
              </w:rPr>
            </w:pPr>
            <w:r>
              <w:rPr>
                <w:spacing w:val="-4"/>
                <w:sz w:val="24"/>
              </w:rPr>
              <w:t>0.460</w:t>
            </w:r>
          </w:p>
        </w:tc>
        <w:tc>
          <w:tcPr>
            <w:tcW w:w="1667" w:type="dxa"/>
          </w:tcPr>
          <w:p>
            <w:pPr>
              <w:pStyle w:val="TableParagraph"/>
              <w:spacing w:line="270" w:lineRule="exact"/>
              <w:ind w:left="179"/>
              <w:rPr>
                <w:sz w:val="24"/>
              </w:rPr>
            </w:pPr>
            <w:r>
              <w:rPr>
                <w:spacing w:val="-4"/>
                <w:sz w:val="24"/>
              </w:rPr>
              <w:t>0.427</w:t>
            </w:r>
          </w:p>
        </w:tc>
        <w:tc>
          <w:tcPr>
            <w:tcW w:w="1264" w:type="dxa"/>
          </w:tcPr>
          <w:p>
            <w:pPr>
              <w:pStyle w:val="TableParagraph"/>
              <w:spacing w:line="270" w:lineRule="exact"/>
              <w:ind w:left="327"/>
              <w:rPr>
                <w:sz w:val="24"/>
              </w:rPr>
            </w:pPr>
            <w:r>
              <w:rPr>
                <w:spacing w:val="-4"/>
                <w:sz w:val="24"/>
              </w:rPr>
              <w:t>0.228</w:t>
            </w:r>
          </w:p>
        </w:tc>
        <w:tc>
          <w:tcPr>
            <w:tcW w:w="1186" w:type="dxa"/>
          </w:tcPr>
          <w:p>
            <w:pPr>
              <w:pStyle w:val="TableParagraph"/>
              <w:spacing w:line="270" w:lineRule="exact"/>
              <w:ind w:left="268"/>
              <w:rPr>
                <w:sz w:val="24"/>
              </w:rPr>
            </w:pPr>
            <w:r>
              <w:rPr>
                <w:spacing w:val="-4"/>
                <w:sz w:val="24"/>
              </w:rPr>
              <w:t>0.358</w:t>
            </w:r>
          </w:p>
        </w:tc>
        <w:tc>
          <w:tcPr>
            <w:tcW w:w="1107" w:type="dxa"/>
          </w:tcPr>
          <w:p>
            <w:pPr>
              <w:pStyle w:val="TableParagraph"/>
              <w:spacing w:line="270" w:lineRule="exact"/>
              <w:ind w:left="149"/>
              <w:rPr>
                <w:sz w:val="24"/>
              </w:rPr>
            </w:pPr>
            <w:r>
              <w:rPr>
                <w:spacing w:val="-4"/>
                <w:sz w:val="24"/>
              </w:rPr>
              <w:t>0.613</w:t>
            </w:r>
          </w:p>
        </w:tc>
        <w:tc>
          <w:tcPr>
            <w:tcW w:w="989" w:type="dxa"/>
          </w:tcPr>
          <w:p>
            <w:pPr>
              <w:pStyle w:val="TableParagraph"/>
              <w:spacing w:line="270" w:lineRule="exact"/>
              <w:ind w:left="16"/>
              <w:rPr>
                <w:sz w:val="24"/>
              </w:rPr>
            </w:pPr>
            <w:r>
              <w:rPr>
                <w:spacing w:val="-4"/>
                <w:sz w:val="24"/>
              </w:rPr>
              <w:t>0.833</w:t>
            </w:r>
          </w:p>
        </w:tc>
        <w:tc>
          <w:tcPr>
            <w:tcW w:w="1453" w:type="dxa"/>
          </w:tcPr>
          <w:p>
            <w:pPr>
              <w:pStyle w:val="TableParagraph"/>
              <w:spacing w:line="270" w:lineRule="exact"/>
              <w:ind w:left="184"/>
              <w:rPr>
                <w:sz w:val="24"/>
              </w:rPr>
            </w:pPr>
            <w:r>
              <w:rPr>
                <w:spacing w:val="-4"/>
                <w:sz w:val="24"/>
              </w:rPr>
              <w:t>1.708</w:t>
            </w:r>
          </w:p>
        </w:tc>
      </w:tr>
      <w:tr>
        <w:trPr>
          <w:trHeight w:val="415" w:hRule="atLeast"/>
        </w:trPr>
        <w:tc>
          <w:tcPr>
            <w:tcW w:w="1628" w:type="dxa"/>
          </w:tcPr>
          <w:p>
            <w:pPr>
              <w:pStyle w:val="TableParagraph"/>
              <w:spacing w:line="260" w:lineRule="exact" w:before="135"/>
              <w:ind w:left="124"/>
              <w:rPr>
                <w:b/>
                <w:sz w:val="24"/>
              </w:rPr>
            </w:pPr>
            <w:r>
              <w:rPr>
                <w:b/>
                <w:spacing w:val="-2"/>
                <w:sz w:val="24"/>
              </w:rPr>
              <w:t>Interaction</w:t>
            </w:r>
          </w:p>
        </w:tc>
        <w:tc>
          <w:tcPr>
            <w:tcW w:w="890" w:type="dxa"/>
          </w:tcPr>
          <w:p>
            <w:pPr>
              <w:pStyle w:val="TableParagraph"/>
              <w:spacing w:line="240" w:lineRule="auto"/>
              <w:rPr>
                <w:sz w:val="22"/>
              </w:rPr>
            </w:pPr>
          </w:p>
        </w:tc>
        <w:tc>
          <w:tcPr>
            <w:tcW w:w="996" w:type="dxa"/>
          </w:tcPr>
          <w:p>
            <w:pPr>
              <w:pStyle w:val="TableParagraph"/>
              <w:spacing w:line="240" w:lineRule="auto"/>
              <w:rPr>
                <w:sz w:val="22"/>
              </w:rPr>
            </w:pPr>
          </w:p>
        </w:tc>
        <w:tc>
          <w:tcPr>
            <w:tcW w:w="1047" w:type="dxa"/>
          </w:tcPr>
          <w:p>
            <w:pPr>
              <w:pStyle w:val="TableParagraph"/>
              <w:spacing w:line="240" w:lineRule="auto"/>
              <w:rPr>
                <w:sz w:val="22"/>
              </w:rPr>
            </w:pPr>
          </w:p>
        </w:tc>
        <w:tc>
          <w:tcPr>
            <w:tcW w:w="1131" w:type="dxa"/>
          </w:tcPr>
          <w:p>
            <w:pPr>
              <w:pStyle w:val="TableParagraph"/>
              <w:spacing w:line="240" w:lineRule="auto"/>
              <w:rPr>
                <w:sz w:val="22"/>
              </w:rPr>
            </w:pPr>
          </w:p>
        </w:tc>
        <w:tc>
          <w:tcPr>
            <w:tcW w:w="1667" w:type="dxa"/>
          </w:tcPr>
          <w:p>
            <w:pPr>
              <w:pStyle w:val="TableParagraph"/>
              <w:spacing w:line="240" w:lineRule="auto"/>
              <w:rPr>
                <w:sz w:val="22"/>
              </w:rPr>
            </w:pPr>
          </w:p>
        </w:tc>
        <w:tc>
          <w:tcPr>
            <w:tcW w:w="1264" w:type="dxa"/>
          </w:tcPr>
          <w:p>
            <w:pPr>
              <w:pStyle w:val="TableParagraph"/>
              <w:spacing w:line="240" w:lineRule="auto"/>
              <w:rPr>
                <w:sz w:val="22"/>
              </w:rPr>
            </w:pPr>
          </w:p>
        </w:tc>
        <w:tc>
          <w:tcPr>
            <w:tcW w:w="1186" w:type="dxa"/>
          </w:tcPr>
          <w:p>
            <w:pPr>
              <w:pStyle w:val="TableParagraph"/>
              <w:spacing w:line="240" w:lineRule="auto"/>
              <w:rPr>
                <w:sz w:val="22"/>
              </w:rPr>
            </w:pPr>
          </w:p>
        </w:tc>
        <w:tc>
          <w:tcPr>
            <w:tcW w:w="1107" w:type="dxa"/>
          </w:tcPr>
          <w:p>
            <w:pPr>
              <w:pStyle w:val="TableParagraph"/>
              <w:spacing w:line="240" w:lineRule="auto"/>
              <w:rPr>
                <w:sz w:val="22"/>
              </w:rPr>
            </w:pPr>
          </w:p>
        </w:tc>
        <w:tc>
          <w:tcPr>
            <w:tcW w:w="989" w:type="dxa"/>
          </w:tcPr>
          <w:p>
            <w:pPr>
              <w:pStyle w:val="TableParagraph"/>
              <w:spacing w:line="240" w:lineRule="auto"/>
              <w:rPr>
                <w:sz w:val="22"/>
              </w:rPr>
            </w:pPr>
          </w:p>
        </w:tc>
        <w:tc>
          <w:tcPr>
            <w:tcW w:w="1453" w:type="dxa"/>
          </w:tcPr>
          <w:p>
            <w:pPr>
              <w:pStyle w:val="TableParagraph"/>
              <w:spacing w:line="240" w:lineRule="auto"/>
              <w:rPr>
                <w:sz w:val="22"/>
              </w:rPr>
            </w:pPr>
          </w:p>
        </w:tc>
      </w:tr>
      <w:tr>
        <w:trPr>
          <w:trHeight w:val="273" w:hRule="atLeast"/>
        </w:trPr>
        <w:tc>
          <w:tcPr>
            <w:tcW w:w="1628" w:type="dxa"/>
          </w:tcPr>
          <w:p>
            <w:pPr>
              <w:pStyle w:val="TableParagraph"/>
              <w:spacing w:line="254" w:lineRule="exact"/>
              <w:ind w:left="124"/>
              <w:rPr>
                <w:sz w:val="24"/>
              </w:rPr>
            </w:pPr>
            <w:r>
              <w:rPr>
                <w:spacing w:val="-5"/>
                <w:sz w:val="24"/>
              </w:rPr>
              <w:t>G*I</w:t>
            </w:r>
          </w:p>
        </w:tc>
        <w:tc>
          <w:tcPr>
            <w:tcW w:w="890" w:type="dxa"/>
          </w:tcPr>
          <w:p>
            <w:pPr>
              <w:pStyle w:val="TableParagraph"/>
              <w:spacing w:line="254" w:lineRule="exact"/>
              <w:ind w:left="110"/>
              <w:rPr>
                <w:sz w:val="24"/>
              </w:rPr>
            </w:pPr>
            <w:r>
              <w:rPr>
                <w:spacing w:val="-5"/>
                <w:sz w:val="24"/>
              </w:rPr>
              <w:t>NS</w:t>
            </w:r>
          </w:p>
        </w:tc>
        <w:tc>
          <w:tcPr>
            <w:tcW w:w="996" w:type="dxa"/>
          </w:tcPr>
          <w:p>
            <w:pPr>
              <w:pStyle w:val="TableParagraph"/>
              <w:spacing w:line="254" w:lineRule="exact"/>
              <w:ind w:left="112"/>
              <w:rPr>
                <w:sz w:val="24"/>
              </w:rPr>
            </w:pPr>
            <w:r>
              <w:rPr>
                <w:spacing w:val="-5"/>
                <w:sz w:val="24"/>
              </w:rPr>
              <w:t>NS</w:t>
            </w:r>
          </w:p>
        </w:tc>
        <w:tc>
          <w:tcPr>
            <w:tcW w:w="1047" w:type="dxa"/>
          </w:tcPr>
          <w:p>
            <w:pPr>
              <w:pStyle w:val="TableParagraph"/>
              <w:spacing w:line="254" w:lineRule="exact"/>
              <w:ind w:left="216"/>
              <w:rPr>
                <w:sz w:val="24"/>
              </w:rPr>
            </w:pPr>
            <w:r>
              <w:rPr>
                <w:spacing w:val="-5"/>
                <w:sz w:val="24"/>
              </w:rPr>
              <w:t>NS</w:t>
            </w:r>
          </w:p>
        </w:tc>
        <w:tc>
          <w:tcPr>
            <w:tcW w:w="1131" w:type="dxa"/>
          </w:tcPr>
          <w:p>
            <w:pPr>
              <w:pStyle w:val="TableParagraph"/>
              <w:spacing w:line="254" w:lineRule="exact"/>
              <w:ind w:left="163"/>
              <w:rPr>
                <w:sz w:val="24"/>
              </w:rPr>
            </w:pPr>
            <w:r>
              <w:rPr>
                <w:spacing w:val="-5"/>
                <w:sz w:val="24"/>
              </w:rPr>
              <w:t>NS</w:t>
            </w:r>
          </w:p>
        </w:tc>
        <w:tc>
          <w:tcPr>
            <w:tcW w:w="1667" w:type="dxa"/>
          </w:tcPr>
          <w:p>
            <w:pPr>
              <w:pStyle w:val="TableParagraph"/>
              <w:spacing w:line="254" w:lineRule="exact"/>
              <w:ind w:left="179"/>
              <w:rPr>
                <w:sz w:val="24"/>
              </w:rPr>
            </w:pPr>
            <w:r>
              <w:rPr>
                <w:spacing w:val="-5"/>
                <w:sz w:val="24"/>
              </w:rPr>
              <w:t>NS</w:t>
            </w:r>
          </w:p>
        </w:tc>
        <w:tc>
          <w:tcPr>
            <w:tcW w:w="1264" w:type="dxa"/>
          </w:tcPr>
          <w:p>
            <w:pPr>
              <w:pStyle w:val="TableParagraph"/>
              <w:spacing w:line="254" w:lineRule="exact"/>
              <w:ind w:left="327"/>
              <w:rPr>
                <w:sz w:val="24"/>
              </w:rPr>
            </w:pPr>
            <w:r>
              <w:rPr>
                <w:spacing w:val="-5"/>
                <w:sz w:val="24"/>
              </w:rPr>
              <w:t>NS</w:t>
            </w:r>
          </w:p>
        </w:tc>
        <w:tc>
          <w:tcPr>
            <w:tcW w:w="1186" w:type="dxa"/>
          </w:tcPr>
          <w:p>
            <w:pPr>
              <w:pStyle w:val="TableParagraph"/>
              <w:spacing w:line="254" w:lineRule="exact"/>
              <w:ind w:left="268"/>
              <w:rPr>
                <w:sz w:val="24"/>
              </w:rPr>
            </w:pPr>
            <w:r>
              <w:rPr>
                <w:spacing w:val="-5"/>
                <w:sz w:val="24"/>
              </w:rPr>
              <w:t>NS</w:t>
            </w:r>
          </w:p>
        </w:tc>
        <w:tc>
          <w:tcPr>
            <w:tcW w:w="1107" w:type="dxa"/>
          </w:tcPr>
          <w:p>
            <w:pPr>
              <w:pStyle w:val="TableParagraph"/>
              <w:spacing w:line="254" w:lineRule="exact"/>
              <w:ind w:left="149"/>
              <w:rPr>
                <w:sz w:val="24"/>
              </w:rPr>
            </w:pPr>
            <w:r>
              <w:rPr>
                <w:spacing w:val="-5"/>
                <w:sz w:val="24"/>
              </w:rPr>
              <w:t>NS</w:t>
            </w:r>
          </w:p>
        </w:tc>
        <w:tc>
          <w:tcPr>
            <w:tcW w:w="989" w:type="dxa"/>
          </w:tcPr>
          <w:p>
            <w:pPr>
              <w:pStyle w:val="TableParagraph"/>
              <w:spacing w:line="254" w:lineRule="exact"/>
              <w:ind w:left="16"/>
              <w:rPr>
                <w:sz w:val="24"/>
              </w:rPr>
            </w:pPr>
            <w:r>
              <w:rPr>
                <w:spacing w:val="-5"/>
                <w:sz w:val="24"/>
              </w:rPr>
              <w:t>NS</w:t>
            </w:r>
          </w:p>
        </w:tc>
        <w:tc>
          <w:tcPr>
            <w:tcW w:w="1453" w:type="dxa"/>
          </w:tcPr>
          <w:p>
            <w:pPr>
              <w:pStyle w:val="TableParagraph"/>
              <w:spacing w:line="254" w:lineRule="exact"/>
              <w:ind w:left="184"/>
              <w:rPr>
                <w:sz w:val="24"/>
              </w:rPr>
            </w:pPr>
            <w:r>
              <w:rPr>
                <w:spacing w:val="-5"/>
                <w:sz w:val="24"/>
              </w:rPr>
              <w:t>NS</w:t>
            </w:r>
          </w:p>
        </w:tc>
      </w:tr>
      <w:tr>
        <w:trPr>
          <w:trHeight w:val="276" w:hRule="atLeast"/>
        </w:trPr>
        <w:tc>
          <w:tcPr>
            <w:tcW w:w="1628" w:type="dxa"/>
          </w:tcPr>
          <w:p>
            <w:pPr>
              <w:pStyle w:val="TableParagraph"/>
              <w:ind w:left="124"/>
              <w:rPr>
                <w:sz w:val="24"/>
              </w:rPr>
            </w:pPr>
            <w:r>
              <w:rPr>
                <w:spacing w:val="-5"/>
                <w:sz w:val="24"/>
              </w:rPr>
              <w:t>G*V</w:t>
            </w:r>
          </w:p>
        </w:tc>
        <w:tc>
          <w:tcPr>
            <w:tcW w:w="890" w:type="dxa"/>
          </w:tcPr>
          <w:p>
            <w:pPr>
              <w:pStyle w:val="TableParagraph"/>
              <w:ind w:left="110"/>
              <w:rPr>
                <w:sz w:val="24"/>
              </w:rPr>
            </w:pPr>
            <w:r>
              <w:rPr>
                <w:spacing w:val="-5"/>
                <w:sz w:val="24"/>
              </w:rPr>
              <w:t>NS</w:t>
            </w:r>
          </w:p>
        </w:tc>
        <w:tc>
          <w:tcPr>
            <w:tcW w:w="996" w:type="dxa"/>
          </w:tcPr>
          <w:p>
            <w:pPr>
              <w:pStyle w:val="TableParagraph"/>
              <w:ind w:left="112"/>
              <w:rPr>
                <w:sz w:val="24"/>
              </w:rPr>
            </w:pPr>
            <w:r>
              <w:rPr>
                <w:spacing w:val="-5"/>
                <w:sz w:val="24"/>
              </w:rPr>
              <w:t>NS</w:t>
            </w:r>
          </w:p>
        </w:tc>
        <w:tc>
          <w:tcPr>
            <w:tcW w:w="1047" w:type="dxa"/>
          </w:tcPr>
          <w:p>
            <w:pPr>
              <w:pStyle w:val="TableParagraph"/>
              <w:ind w:left="216"/>
              <w:rPr>
                <w:sz w:val="24"/>
              </w:rPr>
            </w:pPr>
            <w:r>
              <w:rPr>
                <w:spacing w:val="-5"/>
                <w:sz w:val="24"/>
              </w:rPr>
              <w:t>NS</w:t>
            </w:r>
          </w:p>
        </w:tc>
        <w:tc>
          <w:tcPr>
            <w:tcW w:w="1131" w:type="dxa"/>
          </w:tcPr>
          <w:p>
            <w:pPr>
              <w:pStyle w:val="TableParagraph"/>
              <w:ind w:left="163"/>
              <w:rPr>
                <w:sz w:val="24"/>
              </w:rPr>
            </w:pPr>
            <w:r>
              <w:rPr>
                <w:spacing w:val="-5"/>
                <w:sz w:val="24"/>
              </w:rPr>
              <w:t>NS</w:t>
            </w:r>
          </w:p>
        </w:tc>
        <w:tc>
          <w:tcPr>
            <w:tcW w:w="1667" w:type="dxa"/>
          </w:tcPr>
          <w:p>
            <w:pPr>
              <w:pStyle w:val="TableParagraph"/>
              <w:ind w:left="179"/>
              <w:rPr>
                <w:sz w:val="24"/>
              </w:rPr>
            </w:pPr>
            <w:r>
              <w:rPr>
                <w:spacing w:val="-5"/>
                <w:sz w:val="24"/>
              </w:rPr>
              <w:t>NS</w:t>
            </w:r>
          </w:p>
        </w:tc>
        <w:tc>
          <w:tcPr>
            <w:tcW w:w="1264" w:type="dxa"/>
          </w:tcPr>
          <w:p>
            <w:pPr>
              <w:pStyle w:val="TableParagraph"/>
              <w:ind w:left="327"/>
              <w:rPr>
                <w:sz w:val="24"/>
              </w:rPr>
            </w:pPr>
            <w:r>
              <w:rPr>
                <w:spacing w:val="-5"/>
                <w:sz w:val="24"/>
              </w:rPr>
              <w:t>NS</w:t>
            </w:r>
          </w:p>
        </w:tc>
        <w:tc>
          <w:tcPr>
            <w:tcW w:w="1186" w:type="dxa"/>
          </w:tcPr>
          <w:p>
            <w:pPr>
              <w:pStyle w:val="TableParagraph"/>
              <w:ind w:left="268"/>
              <w:rPr>
                <w:sz w:val="24"/>
              </w:rPr>
            </w:pPr>
            <w:r>
              <w:rPr>
                <w:spacing w:val="-5"/>
                <w:sz w:val="24"/>
              </w:rPr>
              <w:t>NS</w:t>
            </w:r>
          </w:p>
        </w:tc>
        <w:tc>
          <w:tcPr>
            <w:tcW w:w="1107" w:type="dxa"/>
          </w:tcPr>
          <w:p>
            <w:pPr>
              <w:pStyle w:val="TableParagraph"/>
              <w:ind w:left="149"/>
              <w:rPr>
                <w:sz w:val="24"/>
              </w:rPr>
            </w:pPr>
            <w:r>
              <w:rPr>
                <w:spacing w:val="-5"/>
                <w:sz w:val="24"/>
              </w:rPr>
              <w:t>NS</w:t>
            </w:r>
          </w:p>
        </w:tc>
        <w:tc>
          <w:tcPr>
            <w:tcW w:w="989" w:type="dxa"/>
          </w:tcPr>
          <w:p>
            <w:pPr>
              <w:pStyle w:val="TableParagraph"/>
              <w:ind w:left="16"/>
              <w:rPr>
                <w:sz w:val="24"/>
              </w:rPr>
            </w:pPr>
            <w:r>
              <w:rPr>
                <w:spacing w:val="-5"/>
                <w:sz w:val="24"/>
              </w:rPr>
              <w:t>NS</w:t>
            </w:r>
          </w:p>
        </w:tc>
        <w:tc>
          <w:tcPr>
            <w:tcW w:w="1453" w:type="dxa"/>
          </w:tcPr>
          <w:p>
            <w:pPr>
              <w:pStyle w:val="TableParagraph"/>
              <w:ind w:left="184"/>
              <w:rPr>
                <w:sz w:val="24"/>
              </w:rPr>
            </w:pPr>
            <w:r>
              <w:rPr>
                <w:spacing w:val="-5"/>
                <w:sz w:val="24"/>
              </w:rPr>
              <w:t>NS</w:t>
            </w:r>
          </w:p>
        </w:tc>
      </w:tr>
      <w:tr>
        <w:trPr>
          <w:trHeight w:val="276" w:hRule="atLeast"/>
        </w:trPr>
        <w:tc>
          <w:tcPr>
            <w:tcW w:w="1628" w:type="dxa"/>
          </w:tcPr>
          <w:p>
            <w:pPr>
              <w:pStyle w:val="TableParagraph"/>
              <w:ind w:left="124"/>
              <w:rPr>
                <w:sz w:val="24"/>
              </w:rPr>
            </w:pPr>
            <w:r>
              <w:rPr>
                <w:spacing w:val="-5"/>
                <w:sz w:val="24"/>
              </w:rPr>
              <w:t>I*V</w:t>
            </w:r>
          </w:p>
        </w:tc>
        <w:tc>
          <w:tcPr>
            <w:tcW w:w="890" w:type="dxa"/>
          </w:tcPr>
          <w:p>
            <w:pPr>
              <w:pStyle w:val="TableParagraph"/>
              <w:ind w:left="110"/>
              <w:rPr>
                <w:sz w:val="24"/>
              </w:rPr>
            </w:pPr>
            <w:r>
              <w:rPr>
                <w:spacing w:val="-5"/>
                <w:sz w:val="24"/>
              </w:rPr>
              <w:t>NS</w:t>
            </w:r>
          </w:p>
        </w:tc>
        <w:tc>
          <w:tcPr>
            <w:tcW w:w="996" w:type="dxa"/>
          </w:tcPr>
          <w:p>
            <w:pPr>
              <w:pStyle w:val="TableParagraph"/>
              <w:ind w:left="112"/>
              <w:rPr>
                <w:sz w:val="24"/>
              </w:rPr>
            </w:pPr>
            <w:r>
              <w:rPr>
                <w:spacing w:val="-5"/>
                <w:sz w:val="24"/>
              </w:rPr>
              <w:t>NS</w:t>
            </w:r>
          </w:p>
        </w:tc>
        <w:tc>
          <w:tcPr>
            <w:tcW w:w="1047" w:type="dxa"/>
          </w:tcPr>
          <w:p>
            <w:pPr>
              <w:pStyle w:val="TableParagraph"/>
              <w:ind w:left="216"/>
              <w:rPr>
                <w:sz w:val="24"/>
              </w:rPr>
            </w:pPr>
            <w:r>
              <w:rPr>
                <w:spacing w:val="-5"/>
                <w:sz w:val="24"/>
              </w:rPr>
              <w:t>NS</w:t>
            </w:r>
          </w:p>
        </w:tc>
        <w:tc>
          <w:tcPr>
            <w:tcW w:w="1131" w:type="dxa"/>
          </w:tcPr>
          <w:p>
            <w:pPr>
              <w:pStyle w:val="TableParagraph"/>
              <w:ind w:left="163"/>
              <w:rPr>
                <w:sz w:val="24"/>
              </w:rPr>
            </w:pPr>
            <w:r>
              <w:rPr>
                <w:spacing w:val="-5"/>
                <w:sz w:val="24"/>
              </w:rPr>
              <w:t>NS</w:t>
            </w:r>
          </w:p>
        </w:tc>
        <w:tc>
          <w:tcPr>
            <w:tcW w:w="1667" w:type="dxa"/>
          </w:tcPr>
          <w:p>
            <w:pPr>
              <w:pStyle w:val="TableParagraph"/>
              <w:ind w:left="179"/>
              <w:rPr>
                <w:sz w:val="24"/>
              </w:rPr>
            </w:pPr>
            <w:r>
              <w:rPr>
                <w:spacing w:val="-5"/>
                <w:sz w:val="24"/>
              </w:rPr>
              <w:t>NS</w:t>
            </w:r>
          </w:p>
        </w:tc>
        <w:tc>
          <w:tcPr>
            <w:tcW w:w="1264" w:type="dxa"/>
          </w:tcPr>
          <w:p>
            <w:pPr>
              <w:pStyle w:val="TableParagraph"/>
              <w:ind w:left="327"/>
              <w:rPr>
                <w:sz w:val="24"/>
              </w:rPr>
            </w:pPr>
            <w:r>
              <w:rPr>
                <w:spacing w:val="-5"/>
                <w:sz w:val="24"/>
              </w:rPr>
              <w:t>NS</w:t>
            </w:r>
          </w:p>
        </w:tc>
        <w:tc>
          <w:tcPr>
            <w:tcW w:w="1186" w:type="dxa"/>
          </w:tcPr>
          <w:p>
            <w:pPr>
              <w:pStyle w:val="TableParagraph"/>
              <w:ind w:left="268"/>
              <w:rPr>
                <w:sz w:val="24"/>
              </w:rPr>
            </w:pPr>
            <w:r>
              <w:rPr>
                <w:spacing w:val="-5"/>
                <w:sz w:val="24"/>
              </w:rPr>
              <w:t>NS</w:t>
            </w:r>
          </w:p>
        </w:tc>
        <w:tc>
          <w:tcPr>
            <w:tcW w:w="1107" w:type="dxa"/>
          </w:tcPr>
          <w:p>
            <w:pPr>
              <w:pStyle w:val="TableParagraph"/>
              <w:ind w:left="149"/>
              <w:rPr>
                <w:sz w:val="24"/>
              </w:rPr>
            </w:pPr>
            <w:r>
              <w:rPr>
                <w:spacing w:val="-5"/>
                <w:sz w:val="24"/>
              </w:rPr>
              <w:t>NS</w:t>
            </w:r>
          </w:p>
        </w:tc>
        <w:tc>
          <w:tcPr>
            <w:tcW w:w="989" w:type="dxa"/>
          </w:tcPr>
          <w:p>
            <w:pPr>
              <w:pStyle w:val="TableParagraph"/>
              <w:ind w:left="16"/>
              <w:rPr>
                <w:sz w:val="24"/>
              </w:rPr>
            </w:pPr>
            <w:r>
              <w:rPr>
                <w:spacing w:val="-5"/>
                <w:sz w:val="24"/>
              </w:rPr>
              <w:t>NS</w:t>
            </w:r>
          </w:p>
        </w:tc>
        <w:tc>
          <w:tcPr>
            <w:tcW w:w="1453" w:type="dxa"/>
          </w:tcPr>
          <w:p>
            <w:pPr>
              <w:pStyle w:val="TableParagraph"/>
              <w:ind w:left="184"/>
              <w:rPr>
                <w:sz w:val="24"/>
              </w:rPr>
            </w:pPr>
            <w:r>
              <w:rPr>
                <w:spacing w:val="-5"/>
                <w:sz w:val="24"/>
              </w:rPr>
              <w:t>NS</w:t>
            </w:r>
          </w:p>
        </w:tc>
      </w:tr>
      <w:tr>
        <w:trPr>
          <w:trHeight w:val="279" w:hRule="atLeast"/>
        </w:trPr>
        <w:tc>
          <w:tcPr>
            <w:tcW w:w="1628" w:type="dxa"/>
            <w:tcBorders>
              <w:bottom w:val="single" w:sz="4" w:space="0" w:color="000000"/>
            </w:tcBorders>
          </w:tcPr>
          <w:p>
            <w:pPr>
              <w:pStyle w:val="TableParagraph"/>
              <w:spacing w:line="260" w:lineRule="exact"/>
              <w:ind w:left="124"/>
              <w:rPr>
                <w:sz w:val="24"/>
              </w:rPr>
            </w:pPr>
            <w:r>
              <w:rPr>
                <w:spacing w:val="-2"/>
                <w:sz w:val="24"/>
              </w:rPr>
              <w:t>G*I*V</w:t>
            </w:r>
          </w:p>
        </w:tc>
        <w:tc>
          <w:tcPr>
            <w:tcW w:w="890" w:type="dxa"/>
            <w:tcBorders>
              <w:bottom w:val="single" w:sz="4" w:space="0" w:color="000000"/>
            </w:tcBorders>
          </w:tcPr>
          <w:p>
            <w:pPr>
              <w:pStyle w:val="TableParagraph"/>
              <w:spacing w:line="260" w:lineRule="exact"/>
              <w:ind w:left="110"/>
              <w:rPr>
                <w:sz w:val="24"/>
              </w:rPr>
            </w:pPr>
            <w:r>
              <w:rPr>
                <w:spacing w:val="-5"/>
                <w:sz w:val="24"/>
              </w:rPr>
              <w:t>NS</w:t>
            </w:r>
          </w:p>
        </w:tc>
        <w:tc>
          <w:tcPr>
            <w:tcW w:w="996" w:type="dxa"/>
            <w:tcBorders>
              <w:bottom w:val="single" w:sz="4" w:space="0" w:color="000000"/>
            </w:tcBorders>
          </w:tcPr>
          <w:p>
            <w:pPr>
              <w:pStyle w:val="TableParagraph"/>
              <w:spacing w:line="260" w:lineRule="exact"/>
              <w:ind w:left="112"/>
              <w:rPr>
                <w:sz w:val="24"/>
              </w:rPr>
            </w:pPr>
            <w:r>
              <w:rPr>
                <w:spacing w:val="-5"/>
                <w:sz w:val="24"/>
              </w:rPr>
              <w:t>NS</w:t>
            </w:r>
          </w:p>
        </w:tc>
        <w:tc>
          <w:tcPr>
            <w:tcW w:w="1047" w:type="dxa"/>
            <w:tcBorders>
              <w:bottom w:val="single" w:sz="4" w:space="0" w:color="000000"/>
            </w:tcBorders>
          </w:tcPr>
          <w:p>
            <w:pPr>
              <w:pStyle w:val="TableParagraph"/>
              <w:spacing w:line="260" w:lineRule="exact"/>
              <w:ind w:left="216"/>
              <w:rPr>
                <w:sz w:val="24"/>
              </w:rPr>
            </w:pPr>
            <w:r>
              <w:rPr>
                <w:spacing w:val="-5"/>
                <w:sz w:val="24"/>
              </w:rPr>
              <w:t>NS</w:t>
            </w:r>
          </w:p>
        </w:tc>
        <w:tc>
          <w:tcPr>
            <w:tcW w:w="1131" w:type="dxa"/>
            <w:tcBorders>
              <w:bottom w:val="single" w:sz="4" w:space="0" w:color="000000"/>
            </w:tcBorders>
          </w:tcPr>
          <w:p>
            <w:pPr>
              <w:pStyle w:val="TableParagraph"/>
              <w:spacing w:line="260" w:lineRule="exact"/>
              <w:ind w:left="163"/>
              <w:rPr>
                <w:sz w:val="24"/>
              </w:rPr>
            </w:pPr>
            <w:r>
              <w:rPr>
                <w:spacing w:val="-5"/>
                <w:sz w:val="24"/>
              </w:rPr>
              <w:t>NS</w:t>
            </w:r>
          </w:p>
        </w:tc>
        <w:tc>
          <w:tcPr>
            <w:tcW w:w="1667" w:type="dxa"/>
            <w:tcBorders>
              <w:bottom w:val="single" w:sz="4" w:space="0" w:color="000000"/>
            </w:tcBorders>
          </w:tcPr>
          <w:p>
            <w:pPr>
              <w:pStyle w:val="TableParagraph"/>
              <w:spacing w:line="260" w:lineRule="exact"/>
              <w:ind w:left="179"/>
              <w:rPr>
                <w:sz w:val="24"/>
              </w:rPr>
            </w:pPr>
            <w:r>
              <w:rPr>
                <w:spacing w:val="-5"/>
                <w:sz w:val="24"/>
              </w:rPr>
              <w:t>NS</w:t>
            </w:r>
          </w:p>
        </w:tc>
        <w:tc>
          <w:tcPr>
            <w:tcW w:w="1264" w:type="dxa"/>
            <w:tcBorders>
              <w:bottom w:val="single" w:sz="4" w:space="0" w:color="000000"/>
            </w:tcBorders>
          </w:tcPr>
          <w:p>
            <w:pPr>
              <w:pStyle w:val="TableParagraph"/>
              <w:spacing w:line="260" w:lineRule="exact"/>
              <w:ind w:left="327"/>
              <w:rPr>
                <w:sz w:val="24"/>
              </w:rPr>
            </w:pPr>
            <w:r>
              <w:rPr>
                <w:spacing w:val="-5"/>
                <w:sz w:val="24"/>
              </w:rPr>
              <w:t>NS</w:t>
            </w:r>
          </w:p>
        </w:tc>
        <w:tc>
          <w:tcPr>
            <w:tcW w:w="1186" w:type="dxa"/>
            <w:tcBorders>
              <w:bottom w:val="single" w:sz="4" w:space="0" w:color="000000"/>
            </w:tcBorders>
          </w:tcPr>
          <w:p>
            <w:pPr>
              <w:pStyle w:val="TableParagraph"/>
              <w:spacing w:line="260" w:lineRule="exact"/>
              <w:ind w:left="268"/>
              <w:rPr>
                <w:sz w:val="24"/>
              </w:rPr>
            </w:pPr>
            <w:r>
              <w:rPr>
                <w:spacing w:val="-5"/>
                <w:sz w:val="24"/>
              </w:rPr>
              <w:t>NS</w:t>
            </w:r>
          </w:p>
        </w:tc>
        <w:tc>
          <w:tcPr>
            <w:tcW w:w="1107" w:type="dxa"/>
            <w:tcBorders>
              <w:bottom w:val="single" w:sz="4" w:space="0" w:color="000000"/>
            </w:tcBorders>
          </w:tcPr>
          <w:p>
            <w:pPr>
              <w:pStyle w:val="TableParagraph"/>
              <w:spacing w:line="260" w:lineRule="exact"/>
              <w:ind w:left="149"/>
              <w:rPr>
                <w:sz w:val="24"/>
              </w:rPr>
            </w:pPr>
            <w:r>
              <w:rPr>
                <w:spacing w:val="-5"/>
                <w:sz w:val="24"/>
              </w:rPr>
              <w:t>NS</w:t>
            </w:r>
          </w:p>
        </w:tc>
        <w:tc>
          <w:tcPr>
            <w:tcW w:w="989" w:type="dxa"/>
            <w:tcBorders>
              <w:bottom w:val="single" w:sz="4" w:space="0" w:color="000000"/>
            </w:tcBorders>
          </w:tcPr>
          <w:p>
            <w:pPr>
              <w:pStyle w:val="TableParagraph"/>
              <w:spacing w:line="260" w:lineRule="exact"/>
              <w:ind w:left="16"/>
              <w:rPr>
                <w:sz w:val="24"/>
              </w:rPr>
            </w:pPr>
            <w:r>
              <w:rPr>
                <w:spacing w:val="-5"/>
                <w:sz w:val="24"/>
              </w:rPr>
              <w:t>NS</w:t>
            </w:r>
          </w:p>
        </w:tc>
        <w:tc>
          <w:tcPr>
            <w:tcW w:w="1453" w:type="dxa"/>
            <w:tcBorders>
              <w:bottom w:val="single" w:sz="4" w:space="0" w:color="000000"/>
            </w:tcBorders>
          </w:tcPr>
          <w:p>
            <w:pPr>
              <w:pStyle w:val="TableParagraph"/>
              <w:spacing w:line="260" w:lineRule="exact"/>
              <w:ind w:left="184"/>
              <w:rPr>
                <w:sz w:val="24"/>
              </w:rPr>
            </w:pPr>
            <w:r>
              <w:rPr>
                <w:spacing w:val="-5"/>
                <w:sz w:val="24"/>
              </w:rPr>
              <w:t>NS</w:t>
            </w:r>
          </w:p>
        </w:tc>
      </w:tr>
    </w:tbl>
    <w:p>
      <w:pPr>
        <w:spacing w:before="1"/>
        <w:ind w:left="240" w:right="0" w:firstLine="0"/>
        <w:jc w:val="left"/>
        <w:rPr>
          <w:sz w:val="20"/>
        </w:rPr>
      </w:pPr>
      <w:r>
        <w:rPr>
          <w:sz w:val="20"/>
        </w:rPr>
        <w:t>Means</w:t>
      </w:r>
      <w:r>
        <w:rPr>
          <w:spacing w:val="-11"/>
          <w:sz w:val="20"/>
        </w:rPr>
        <w:t> </w:t>
      </w:r>
      <w:r>
        <w:rPr>
          <w:sz w:val="20"/>
        </w:rPr>
        <w:t>followed</w:t>
      </w:r>
      <w:r>
        <w:rPr>
          <w:spacing w:val="-4"/>
          <w:sz w:val="20"/>
        </w:rPr>
        <w:t> </w:t>
      </w:r>
      <w:r>
        <w:rPr>
          <w:sz w:val="20"/>
        </w:rPr>
        <w:t>by</w:t>
      </w:r>
      <w:r>
        <w:rPr>
          <w:spacing w:val="-12"/>
          <w:sz w:val="20"/>
        </w:rPr>
        <w:t> </w:t>
      </w:r>
      <w:r>
        <w:rPr>
          <w:sz w:val="20"/>
        </w:rPr>
        <w:t>the</w:t>
      </w:r>
      <w:r>
        <w:rPr>
          <w:spacing w:val="-6"/>
          <w:sz w:val="20"/>
        </w:rPr>
        <w:t> </w:t>
      </w:r>
      <w:r>
        <w:rPr>
          <w:sz w:val="20"/>
        </w:rPr>
        <w:t>same</w:t>
      </w:r>
      <w:r>
        <w:rPr>
          <w:spacing w:val="-6"/>
          <w:sz w:val="20"/>
        </w:rPr>
        <w:t> </w:t>
      </w:r>
      <w:r>
        <w:rPr>
          <w:sz w:val="20"/>
        </w:rPr>
        <w:t>letter</w:t>
      </w:r>
      <w:r>
        <w:rPr>
          <w:spacing w:val="-4"/>
          <w:sz w:val="20"/>
        </w:rPr>
        <w:t> </w:t>
      </w:r>
      <w:r>
        <w:rPr>
          <w:sz w:val="20"/>
        </w:rPr>
        <w:t>within</w:t>
      </w:r>
      <w:r>
        <w:rPr>
          <w:spacing w:val="-3"/>
          <w:sz w:val="20"/>
        </w:rPr>
        <w:t> </w:t>
      </w:r>
      <w:r>
        <w:rPr>
          <w:sz w:val="20"/>
        </w:rPr>
        <w:t>a</w:t>
      </w:r>
      <w:r>
        <w:rPr>
          <w:spacing w:val="-7"/>
          <w:sz w:val="20"/>
        </w:rPr>
        <w:t> </w:t>
      </w:r>
      <w:r>
        <w:rPr>
          <w:sz w:val="20"/>
        </w:rPr>
        <w:t>treatment</w:t>
      </w:r>
      <w:r>
        <w:rPr>
          <w:spacing w:val="-1"/>
          <w:sz w:val="20"/>
        </w:rPr>
        <w:t> </w:t>
      </w:r>
      <w:r>
        <w:rPr>
          <w:sz w:val="20"/>
        </w:rPr>
        <w:t>group</w:t>
      </w:r>
      <w:r>
        <w:rPr>
          <w:spacing w:val="-12"/>
          <w:sz w:val="20"/>
        </w:rPr>
        <w:t> </w:t>
      </w:r>
      <w:r>
        <w:rPr>
          <w:sz w:val="20"/>
        </w:rPr>
        <w:t>are</w:t>
      </w:r>
      <w:r>
        <w:rPr>
          <w:spacing w:val="-10"/>
          <w:sz w:val="20"/>
        </w:rPr>
        <w:t> </w:t>
      </w:r>
      <w:r>
        <w:rPr>
          <w:sz w:val="20"/>
        </w:rPr>
        <w:t>not</w:t>
      </w:r>
      <w:r>
        <w:rPr>
          <w:spacing w:val="-2"/>
          <w:sz w:val="20"/>
        </w:rPr>
        <w:t> </w:t>
      </w:r>
      <w:r>
        <w:rPr>
          <w:sz w:val="20"/>
        </w:rPr>
        <w:t>significantly</w:t>
      </w:r>
      <w:r>
        <w:rPr>
          <w:spacing w:val="-12"/>
          <w:sz w:val="20"/>
        </w:rPr>
        <w:t> </w:t>
      </w:r>
      <w:r>
        <w:rPr>
          <w:sz w:val="20"/>
        </w:rPr>
        <w:t>different</w:t>
      </w:r>
      <w:r>
        <w:rPr>
          <w:spacing w:val="-7"/>
          <w:sz w:val="20"/>
        </w:rPr>
        <w:t> </w:t>
      </w:r>
      <w:r>
        <w:rPr>
          <w:sz w:val="20"/>
        </w:rPr>
        <w:t>at</w:t>
      </w:r>
      <w:r>
        <w:rPr>
          <w:spacing w:val="-1"/>
          <w:sz w:val="20"/>
        </w:rPr>
        <w:t> </w:t>
      </w:r>
      <w:r>
        <w:rPr>
          <w:sz w:val="20"/>
        </w:rPr>
        <w:t>0.05</w:t>
      </w:r>
      <w:r>
        <w:rPr>
          <w:spacing w:val="1"/>
          <w:sz w:val="20"/>
        </w:rPr>
        <w:t> </w:t>
      </w:r>
      <w:r>
        <w:rPr>
          <w:sz w:val="20"/>
        </w:rPr>
        <w:t>level</w:t>
      </w:r>
      <w:r>
        <w:rPr>
          <w:spacing w:val="-2"/>
          <w:sz w:val="20"/>
        </w:rPr>
        <w:t> </w:t>
      </w:r>
      <w:r>
        <w:rPr>
          <w:sz w:val="20"/>
        </w:rPr>
        <w:t>of</w:t>
      </w:r>
      <w:r>
        <w:rPr>
          <w:spacing w:val="-8"/>
          <w:sz w:val="20"/>
        </w:rPr>
        <w:t> </w:t>
      </w:r>
      <w:r>
        <w:rPr>
          <w:sz w:val="20"/>
        </w:rPr>
        <w:t>probability</w:t>
      </w:r>
      <w:r>
        <w:rPr>
          <w:spacing w:val="-12"/>
          <w:sz w:val="20"/>
        </w:rPr>
        <w:t> </w:t>
      </w:r>
      <w:r>
        <w:rPr>
          <w:sz w:val="20"/>
        </w:rPr>
        <w:t>using</w:t>
      </w:r>
      <w:r>
        <w:rPr>
          <w:spacing w:val="-4"/>
          <w:sz w:val="20"/>
        </w:rPr>
        <w:t> </w:t>
      </w:r>
      <w:r>
        <w:rPr>
          <w:sz w:val="20"/>
        </w:rPr>
        <w:t>DMRT.</w:t>
      </w:r>
      <w:r>
        <w:rPr>
          <w:spacing w:val="44"/>
          <w:sz w:val="20"/>
        </w:rPr>
        <w:t> </w:t>
      </w:r>
      <w:r>
        <w:rPr>
          <w:sz w:val="20"/>
        </w:rPr>
        <w:t>NS=</w:t>
      </w:r>
      <w:r>
        <w:rPr>
          <w:spacing w:val="-6"/>
          <w:sz w:val="20"/>
        </w:rPr>
        <w:t> </w:t>
      </w:r>
      <w:r>
        <w:rPr>
          <w:sz w:val="20"/>
        </w:rPr>
        <w:t>Not</w:t>
      </w:r>
      <w:r>
        <w:rPr>
          <w:spacing w:val="-1"/>
          <w:sz w:val="20"/>
        </w:rPr>
        <w:t> </w:t>
      </w:r>
      <w:r>
        <w:rPr>
          <w:spacing w:val="-2"/>
          <w:sz w:val="20"/>
        </w:rPr>
        <w:t>Significant.</w:t>
      </w:r>
    </w:p>
    <w:p>
      <w:pPr>
        <w:spacing w:after="0"/>
        <w:jc w:val="left"/>
        <w:rPr>
          <w:sz w:val="20"/>
        </w:rPr>
        <w:sectPr>
          <w:footerReference w:type="default" r:id="rId8"/>
          <w:pgSz w:w="15840" w:h="12240" w:orient="landscape"/>
          <w:pgMar w:header="0" w:footer="1020" w:top="1360" w:bottom="1200" w:left="1200" w:right="880"/>
        </w:sectPr>
      </w:pPr>
    </w:p>
    <w:p>
      <w:pPr>
        <w:pStyle w:val="BodyText"/>
        <w:spacing w:line="271" w:lineRule="auto" w:before="72"/>
        <w:ind w:left="1142" w:right="1211" w:hanging="903"/>
      </w:pPr>
      <w:r>
        <w:rPr>
          <w:b/>
        </w:rPr>
        <w:t>Table</w:t>
      </w:r>
      <w:r>
        <w:rPr>
          <w:b/>
          <w:spacing w:val="-3"/>
        </w:rPr>
        <w:t> </w:t>
      </w:r>
      <w:r>
        <w:rPr>
          <w:b/>
        </w:rPr>
        <w:t>4</w:t>
      </w:r>
      <w:r>
        <w:rPr/>
        <w:t>:</w:t>
      </w:r>
      <w:r>
        <w:rPr>
          <w:spacing w:val="-2"/>
        </w:rPr>
        <w:t> </w:t>
      </w:r>
      <w:r>
        <w:rPr/>
        <w:t>Effect of</w:t>
      </w:r>
      <w:r>
        <w:rPr>
          <w:spacing w:val="-9"/>
        </w:rPr>
        <w:t> </w:t>
      </w:r>
      <w:r>
        <w:rPr/>
        <w:t>gypsum</w:t>
      </w:r>
      <w:r>
        <w:rPr>
          <w:spacing w:val="-6"/>
        </w:rPr>
        <w:t> </w:t>
      </w:r>
      <w:r>
        <w:rPr/>
        <w:t>and</w:t>
      </w:r>
      <w:r>
        <w:rPr>
          <w:spacing w:val="-2"/>
        </w:rPr>
        <w:t> </w:t>
      </w:r>
      <w:r>
        <w:rPr/>
        <w:t>rhizobial</w:t>
      </w:r>
      <w:r>
        <w:rPr>
          <w:spacing w:val="-2"/>
        </w:rPr>
        <w:t> </w:t>
      </w:r>
      <w:r>
        <w:rPr/>
        <w:t>inoculation</w:t>
      </w:r>
      <w:r>
        <w:rPr>
          <w:spacing w:val="-6"/>
        </w:rPr>
        <w:t> </w:t>
      </w:r>
      <w:r>
        <w:rPr/>
        <w:t>on</w:t>
      </w:r>
      <w:r>
        <w:rPr>
          <w:spacing w:val="-6"/>
        </w:rPr>
        <w:t> </w:t>
      </w:r>
      <w:r>
        <w:rPr/>
        <w:t>the</w:t>
      </w:r>
      <w:r>
        <w:rPr>
          <w:spacing w:val="-3"/>
        </w:rPr>
        <w:t> </w:t>
      </w:r>
      <w:r>
        <w:rPr/>
        <w:t>number</w:t>
      </w:r>
      <w:r>
        <w:rPr>
          <w:spacing w:val="-1"/>
        </w:rPr>
        <w:t> </w:t>
      </w:r>
      <w:r>
        <w:rPr/>
        <w:t>of</w:t>
      </w:r>
      <w:r>
        <w:rPr>
          <w:spacing w:val="-9"/>
        </w:rPr>
        <w:t> </w:t>
      </w:r>
      <w:r>
        <w:rPr/>
        <w:t>branches</w:t>
      </w:r>
      <w:r>
        <w:rPr>
          <w:spacing w:val="-3"/>
        </w:rPr>
        <w:t> </w:t>
      </w:r>
      <w:r>
        <w:rPr/>
        <w:t>of</w:t>
      </w:r>
      <w:r>
        <w:rPr>
          <w:spacing w:val="-9"/>
        </w:rPr>
        <w:t> </w:t>
      </w:r>
      <w:r>
        <w:rPr/>
        <w:t>Groundnut varieties</w:t>
      </w:r>
      <w:r>
        <w:rPr>
          <w:spacing w:val="-3"/>
        </w:rPr>
        <w:t> </w:t>
      </w:r>
      <w:r>
        <w:rPr/>
        <w:t>during</w:t>
      </w:r>
      <w:r>
        <w:rPr>
          <w:spacing w:val="-2"/>
        </w:rPr>
        <w:t> </w:t>
      </w:r>
      <w:r>
        <w:rPr/>
        <w:t>the</w:t>
      </w:r>
      <w:r>
        <w:rPr>
          <w:spacing w:val="-3"/>
        </w:rPr>
        <w:t> </w:t>
      </w:r>
      <w:r>
        <w:rPr/>
        <w:t>2012</w:t>
      </w:r>
      <w:r>
        <w:rPr>
          <w:spacing w:val="-2"/>
        </w:rPr>
        <w:t> </w:t>
      </w:r>
      <w:r>
        <w:rPr/>
        <w:t>rainy season in Samaru and 2012/2013 dry season in Kadawa.</w:t>
      </w:r>
    </w:p>
    <w:p>
      <w:pPr>
        <w:pStyle w:val="BodyText"/>
        <w:spacing w:before="2"/>
        <w:rPr>
          <w:sz w:val="19"/>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42"/>
        <w:gridCol w:w="1022"/>
        <w:gridCol w:w="1159"/>
        <w:gridCol w:w="1411"/>
        <w:gridCol w:w="1003"/>
        <w:gridCol w:w="1635"/>
        <w:gridCol w:w="1146"/>
        <w:gridCol w:w="1008"/>
        <w:gridCol w:w="1008"/>
        <w:gridCol w:w="1121"/>
        <w:gridCol w:w="1381"/>
      </w:tblGrid>
      <w:tr>
        <w:trPr>
          <w:trHeight w:val="273" w:hRule="atLeast"/>
        </w:trPr>
        <w:tc>
          <w:tcPr>
            <w:tcW w:w="13536" w:type="dxa"/>
            <w:gridSpan w:val="11"/>
            <w:tcBorders>
              <w:top w:val="single" w:sz="4" w:space="0" w:color="000000"/>
            </w:tcBorders>
          </w:tcPr>
          <w:p>
            <w:pPr>
              <w:pStyle w:val="TableParagraph"/>
              <w:spacing w:line="253" w:lineRule="exact"/>
              <w:ind w:left="1645"/>
              <w:jc w:val="center"/>
              <w:rPr>
                <w:b/>
                <w:sz w:val="24"/>
              </w:rPr>
            </w:pPr>
            <w:r>
              <w:rPr>
                <w:b/>
                <w:sz w:val="24"/>
              </w:rPr>
              <w:t>Number</w:t>
            </w:r>
            <w:r>
              <w:rPr>
                <w:b/>
                <w:spacing w:val="-4"/>
                <w:sz w:val="24"/>
              </w:rPr>
              <w:t> </w:t>
            </w:r>
            <w:r>
              <w:rPr>
                <w:b/>
                <w:sz w:val="24"/>
              </w:rPr>
              <w:t>of</w:t>
            </w:r>
            <w:r>
              <w:rPr>
                <w:b/>
                <w:spacing w:val="-1"/>
                <w:sz w:val="24"/>
              </w:rPr>
              <w:t> </w:t>
            </w:r>
            <w:r>
              <w:rPr>
                <w:b/>
                <w:spacing w:val="-2"/>
                <w:sz w:val="24"/>
              </w:rPr>
              <w:t>branches</w:t>
            </w:r>
          </w:p>
        </w:tc>
      </w:tr>
      <w:tr>
        <w:trPr>
          <w:trHeight w:val="286" w:hRule="atLeast"/>
        </w:trPr>
        <w:tc>
          <w:tcPr>
            <w:tcW w:w="1642" w:type="dxa"/>
          </w:tcPr>
          <w:p>
            <w:pPr>
              <w:pStyle w:val="TableParagraph"/>
              <w:spacing w:line="240" w:lineRule="auto"/>
              <w:rPr>
                <w:sz w:val="20"/>
              </w:rPr>
            </w:pPr>
          </w:p>
        </w:tc>
        <w:tc>
          <w:tcPr>
            <w:tcW w:w="1022" w:type="dxa"/>
            <w:tcBorders>
              <w:top w:val="single" w:sz="4" w:space="0" w:color="000000"/>
            </w:tcBorders>
          </w:tcPr>
          <w:p>
            <w:pPr>
              <w:pStyle w:val="TableParagraph"/>
              <w:spacing w:line="240" w:lineRule="auto"/>
              <w:rPr>
                <w:sz w:val="20"/>
              </w:rPr>
            </w:pPr>
          </w:p>
        </w:tc>
        <w:tc>
          <w:tcPr>
            <w:tcW w:w="1159" w:type="dxa"/>
            <w:tcBorders>
              <w:top w:val="single" w:sz="4" w:space="0" w:color="000000"/>
            </w:tcBorders>
          </w:tcPr>
          <w:p>
            <w:pPr>
              <w:pStyle w:val="TableParagraph"/>
              <w:spacing w:line="240" w:lineRule="auto"/>
              <w:rPr>
                <w:sz w:val="20"/>
              </w:rPr>
            </w:pPr>
          </w:p>
        </w:tc>
        <w:tc>
          <w:tcPr>
            <w:tcW w:w="1411" w:type="dxa"/>
            <w:tcBorders>
              <w:top w:val="single" w:sz="4" w:space="0" w:color="000000"/>
            </w:tcBorders>
          </w:tcPr>
          <w:p>
            <w:pPr>
              <w:pStyle w:val="TableParagraph"/>
              <w:tabs>
                <w:tab w:pos="3964" w:val="left" w:leader="none"/>
              </w:tabs>
              <w:spacing w:line="265" w:lineRule="exact" w:before="1"/>
              <w:ind w:left="-2181" w:right="-2564"/>
              <w:rPr>
                <w:b/>
                <w:sz w:val="24"/>
              </w:rPr>
            </w:pPr>
            <w:r>
              <w:rPr>
                <w:b/>
                <w:spacing w:val="79"/>
                <w:w w:val="150"/>
                <w:sz w:val="24"/>
                <w:u w:val="single"/>
              </w:rPr>
              <w:t>               </w:t>
            </w:r>
            <w:r>
              <w:rPr>
                <w:b/>
                <w:spacing w:val="-2"/>
                <w:sz w:val="24"/>
                <w:u w:val="single"/>
              </w:rPr>
              <w:t>SAMARU</w:t>
            </w:r>
            <w:r>
              <w:rPr>
                <w:b/>
                <w:sz w:val="24"/>
                <w:u w:val="single"/>
              </w:rPr>
              <w:tab/>
            </w:r>
          </w:p>
        </w:tc>
        <w:tc>
          <w:tcPr>
            <w:tcW w:w="1003" w:type="dxa"/>
            <w:tcBorders>
              <w:top w:val="single" w:sz="4" w:space="0" w:color="000000"/>
            </w:tcBorders>
          </w:tcPr>
          <w:p>
            <w:pPr>
              <w:pStyle w:val="TableParagraph"/>
              <w:spacing w:line="240" w:lineRule="auto"/>
              <w:rPr>
                <w:sz w:val="20"/>
              </w:rPr>
            </w:pPr>
          </w:p>
        </w:tc>
        <w:tc>
          <w:tcPr>
            <w:tcW w:w="1635" w:type="dxa"/>
            <w:tcBorders>
              <w:top w:val="single" w:sz="4" w:space="0" w:color="000000"/>
            </w:tcBorders>
          </w:tcPr>
          <w:p>
            <w:pPr>
              <w:pStyle w:val="TableParagraph"/>
              <w:spacing w:line="240" w:lineRule="auto"/>
              <w:rPr>
                <w:sz w:val="20"/>
              </w:rPr>
            </w:pPr>
          </w:p>
        </w:tc>
        <w:tc>
          <w:tcPr>
            <w:tcW w:w="5664" w:type="dxa"/>
            <w:gridSpan w:val="5"/>
            <w:tcBorders>
              <w:top w:val="single" w:sz="4" w:space="0" w:color="000000"/>
            </w:tcBorders>
          </w:tcPr>
          <w:p>
            <w:pPr>
              <w:pStyle w:val="TableParagraph"/>
              <w:tabs>
                <w:tab w:pos="2345" w:val="left" w:leader="none"/>
                <w:tab w:pos="5667" w:val="left" w:leader="none"/>
              </w:tabs>
              <w:spacing w:line="265" w:lineRule="exact" w:before="1"/>
              <w:ind w:left="146" w:right="-15"/>
              <w:rPr>
                <w:b/>
                <w:sz w:val="24"/>
              </w:rPr>
            </w:pPr>
            <w:r>
              <w:rPr>
                <w:b/>
                <w:sz w:val="24"/>
                <w:u w:val="single"/>
              </w:rPr>
              <w:tab/>
            </w:r>
            <w:r>
              <w:rPr>
                <w:b/>
                <w:spacing w:val="-2"/>
                <w:sz w:val="24"/>
                <w:u w:val="single"/>
              </w:rPr>
              <w:t>KADAWA</w:t>
            </w:r>
            <w:r>
              <w:rPr>
                <w:b/>
                <w:sz w:val="24"/>
                <w:u w:val="single"/>
              </w:rPr>
              <w:tab/>
            </w:r>
          </w:p>
        </w:tc>
      </w:tr>
      <w:tr>
        <w:trPr>
          <w:trHeight w:val="279" w:hRule="atLeast"/>
        </w:trPr>
        <w:tc>
          <w:tcPr>
            <w:tcW w:w="1642" w:type="dxa"/>
            <w:tcBorders>
              <w:bottom w:val="single" w:sz="4" w:space="0" w:color="000000"/>
            </w:tcBorders>
          </w:tcPr>
          <w:p>
            <w:pPr>
              <w:pStyle w:val="TableParagraph"/>
              <w:spacing w:line="260" w:lineRule="exact"/>
              <w:ind w:left="124"/>
              <w:rPr>
                <w:b/>
                <w:sz w:val="24"/>
              </w:rPr>
            </w:pPr>
            <w:r>
              <w:rPr>
                <w:b/>
                <w:spacing w:val="-2"/>
                <w:sz w:val="24"/>
              </w:rPr>
              <w:t>Treatments</w:t>
            </w:r>
          </w:p>
        </w:tc>
        <w:tc>
          <w:tcPr>
            <w:tcW w:w="1022" w:type="dxa"/>
            <w:tcBorders>
              <w:bottom w:val="single" w:sz="4" w:space="0" w:color="000000"/>
            </w:tcBorders>
          </w:tcPr>
          <w:p>
            <w:pPr>
              <w:pStyle w:val="TableParagraph"/>
              <w:spacing w:line="260" w:lineRule="exact"/>
              <w:ind w:left="110"/>
              <w:rPr>
                <w:b/>
                <w:sz w:val="24"/>
              </w:rPr>
            </w:pPr>
            <w:r>
              <w:rPr>
                <w:b/>
                <w:spacing w:val="-4"/>
                <w:sz w:val="24"/>
              </w:rPr>
              <w:t>3WAS</w:t>
            </w:r>
          </w:p>
        </w:tc>
        <w:tc>
          <w:tcPr>
            <w:tcW w:w="1159" w:type="dxa"/>
            <w:tcBorders>
              <w:bottom w:val="single" w:sz="4" w:space="0" w:color="000000"/>
            </w:tcBorders>
          </w:tcPr>
          <w:p>
            <w:pPr>
              <w:pStyle w:val="TableParagraph"/>
              <w:spacing w:line="260" w:lineRule="exact"/>
              <w:ind w:left="245"/>
              <w:rPr>
                <w:b/>
                <w:sz w:val="24"/>
              </w:rPr>
            </w:pPr>
            <w:r>
              <w:rPr>
                <w:b/>
                <w:spacing w:val="-4"/>
                <w:sz w:val="24"/>
              </w:rPr>
              <w:t>6WAS</w:t>
            </w:r>
          </w:p>
        </w:tc>
        <w:tc>
          <w:tcPr>
            <w:tcW w:w="1411" w:type="dxa"/>
            <w:tcBorders>
              <w:bottom w:val="single" w:sz="4" w:space="0" w:color="000000"/>
            </w:tcBorders>
          </w:tcPr>
          <w:p>
            <w:pPr>
              <w:pStyle w:val="TableParagraph"/>
              <w:spacing w:line="260" w:lineRule="exact"/>
              <w:ind w:left="248"/>
              <w:rPr>
                <w:b/>
                <w:sz w:val="24"/>
              </w:rPr>
            </w:pPr>
            <w:r>
              <w:rPr>
                <w:b/>
                <w:spacing w:val="-4"/>
                <w:sz w:val="24"/>
              </w:rPr>
              <w:t>9WAS</w:t>
            </w:r>
          </w:p>
        </w:tc>
        <w:tc>
          <w:tcPr>
            <w:tcW w:w="1003" w:type="dxa"/>
            <w:tcBorders>
              <w:bottom w:val="single" w:sz="4" w:space="0" w:color="000000"/>
            </w:tcBorders>
          </w:tcPr>
          <w:p>
            <w:pPr>
              <w:pStyle w:val="TableParagraph"/>
              <w:spacing w:line="260" w:lineRule="exact"/>
              <w:ind w:left="-6"/>
              <w:rPr>
                <w:b/>
                <w:sz w:val="24"/>
              </w:rPr>
            </w:pPr>
            <w:r>
              <w:rPr>
                <w:b/>
                <w:spacing w:val="-2"/>
                <w:sz w:val="24"/>
              </w:rPr>
              <w:t>12WAS</w:t>
            </w:r>
          </w:p>
        </w:tc>
        <w:tc>
          <w:tcPr>
            <w:tcW w:w="1635" w:type="dxa"/>
            <w:tcBorders>
              <w:bottom w:val="single" w:sz="4" w:space="0" w:color="000000"/>
            </w:tcBorders>
          </w:tcPr>
          <w:p>
            <w:pPr>
              <w:pStyle w:val="TableParagraph"/>
              <w:spacing w:line="260" w:lineRule="exact"/>
              <w:ind w:left="225"/>
              <w:rPr>
                <w:b/>
                <w:sz w:val="24"/>
              </w:rPr>
            </w:pPr>
            <w:r>
              <w:rPr>
                <w:b/>
                <w:spacing w:val="-2"/>
                <w:sz w:val="24"/>
              </w:rPr>
              <w:t>HARVEST</w:t>
            </w:r>
          </w:p>
        </w:tc>
        <w:tc>
          <w:tcPr>
            <w:tcW w:w="1146" w:type="dxa"/>
            <w:tcBorders>
              <w:bottom w:val="single" w:sz="4" w:space="0" w:color="000000"/>
            </w:tcBorders>
          </w:tcPr>
          <w:p>
            <w:pPr>
              <w:pStyle w:val="TableParagraph"/>
              <w:spacing w:line="260" w:lineRule="exact"/>
              <w:ind w:left="256"/>
              <w:rPr>
                <w:b/>
                <w:sz w:val="24"/>
              </w:rPr>
            </w:pPr>
            <w:r>
              <w:rPr>
                <w:b/>
                <w:spacing w:val="-4"/>
                <w:sz w:val="24"/>
              </w:rPr>
              <w:t>3WAS</w:t>
            </w:r>
          </w:p>
        </w:tc>
        <w:tc>
          <w:tcPr>
            <w:tcW w:w="1008" w:type="dxa"/>
            <w:tcBorders>
              <w:bottom w:val="single" w:sz="4" w:space="0" w:color="000000"/>
            </w:tcBorders>
          </w:tcPr>
          <w:p>
            <w:pPr>
              <w:pStyle w:val="TableParagraph"/>
              <w:spacing w:line="260" w:lineRule="exact"/>
              <w:ind w:left="229"/>
              <w:rPr>
                <w:b/>
                <w:sz w:val="24"/>
              </w:rPr>
            </w:pPr>
            <w:r>
              <w:rPr>
                <w:b/>
                <w:spacing w:val="-4"/>
                <w:sz w:val="24"/>
              </w:rPr>
              <w:t>6WAS</w:t>
            </w:r>
          </w:p>
        </w:tc>
        <w:tc>
          <w:tcPr>
            <w:tcW w:w="1008" w:type="dxa"/>
            <w:tcBorders>
              <w:bottom w:val="single" w:sz="4" w:space="0" w:color="000000"/>
            </w:tcBorders>
          </w:tcPr>
          <w:p>
            <w:pPr>
              <w:pStyle w:val="TableParagraph"/>
              <w:spacing w:line="260" w:lineRule="exact"/>
              <w:ind w:left="119"/>
              <w:rPr>
                <w:b/>
                <w:sz w:val="24"/>
              </w:rPr>
            </w:pPr>
            <w:r>
              <w:rPr>
                <w:b/>
                <w:spacing w:val="-4"/>
                <w:sz w:val="24"/>
              </w:rPr>
              <w:t>9WAS</w:t>
            </w:r>
          </w:p>
        </w:tc>
        <w:tc>
          <w:tcPr>
            <w:tcW w:w="1121" w:type="dxa"/>
            <w:tcBorders>
              <w:bottom w:val="single" w:sz="4" w:space="0" w:color="000000"/>
            </w:tcBorders>
          </w:tcPr>
          <w:p>
            <w:pPr>
              <w:pStyle w:val="TableParagraph"/>
              <w:spacing w:line="260" w:lineRule="exact"/>
              <w:ind w:left="230"/>
              <w:rPr>
                <w:b/>
                <w:sz w:val="24"/>
              </w:rPr>
            </w:pPr>
            <w:r>
              <w:rPr>
                <w:b/>
                <w:spacing w:val="-2"/>
                <w:sz w:val="24"/>
              </w:rPr>
              <w:t>12WAS</w:t>
            </w:r>
          </w:p>
        </w:tc>
        <w:tc>
          <w:tcPr>
            <w:tcW w:w="1381" w:type="dxa"/>
            <w:tcBorders>
              <w:bottom w:val="single" w:sz="4" w:space="0" w:color="000000"/>
            </w:tcBorders>
          </w:tcPr>
          <w:p>
            <w:pPr>
              <w:pStyle w:val="TableParagraph"/>
              <w:spacing w:line="260" w:lineRule="exact"/>
              <w:ind w:left="112"/>
              <w:rPr>
                <w:b/>
                <w:sz w:val="24"/>
              </w:rPr>
            </w:pPr>
            <w:r>
              <w:rPr>
                <w:b/>
                <w:spacing w:val="-2"/>
                <w:sz w:val="24"/>
              </w:rPr>
              <w:t>HARVEST</w:t>
            </w:r>
          </w:p>
        </w:tc>
      </w:tr>
      <w:tr>
        <w:trPr>
          <w:trHeight w:val="550" w:hRule="atLeast"/>
        </w:trPr>
        <w:tc>
          <w:tcPr>
            <w:tcW w:w="1642" w:type="dxa"/>
            <w:tcBorders>
              <w:top w:val="single" w:sz="4" w:space="0" w:color="000000"/>
            </w:tcBorders>
          </w:tcPr>
          <w:p>
            <w:pPr>
              <w:pStyle w:val="TableParagraph"/>
              <w:spacing w:line="274" w:lineRule="exact"/>
              <w:ind w:left="124" w:right="320"/>
              <w:rPr>
                <w:b/>
                <w:sz w:val="24"/>
              </w:rPr>
            </w:pPr>
            <w:r>
              <w:rPr>
                <w:b/>
                <w:spacing w:val="-2"/>
                <w:sz w:val="24"/>
              </w:rPr>
              <w:t>Gypsum(kg ha</w:t>
            </w:r>
            <w:r>
              <w:rPr>
                <w:b/>
                <w:spacing w:val="-2"/>
                <w:sz w:val="24"/>
                <w:vertAlign w:val="superscript"/>
              </w:rPr>
              <w:t>-1</w:t>
            </w:r>
            <w:r>
              <w:rPr>
                <w:b/>
                <w:spacing w:val="-2"/>
                <w:sz w:val="24"/>
                <w:vertAlign w:val="baseline"/>
              </w:rPr>
              <w:t>)</w:t>
            </w:r>
          </w:p>
        </w:tc>
        <w:tc>
          <w:tcPr>
            <w:tcW w:w="1022" w:type="dxa"/>
            <w:tcBorders>
              <w:top w:val="single" w:sz="4" w:space="0" w:color="000000"/>
            </w:tcBorders>
          </w:tcPr>
          <w:p>
            <w:pPr>
              <w:pStyle w:val="TableParagraph"/>
              <w:spacing w:line="240" w:lineRule="auto"/>
              <w:rPr>
                <w:sz w:val="22"/>
              </w:rPr>
            </w:pPr>
          </w:p>
        </w:tc>
        <w:tc>
          <w:tcPr>
            <w:tcW w:w="1159" w:type="dxa"/>
            <w:tcBorders>
              <w:top w:val="single" w:sz="4" w:space="0" w:color="000000"/>
            </w:tcBorders>
          </w:tcPr>
          <w:p>
            <w:pPr>
              <w:pStyle w:val="TableParagraph"/>
              <w:spacing w:line="240" w:lineRule="auto"/>
              <w:rPr>
                <w:sz w:val="22"/>
              </w:rPr>
            </w:pPr>
          </w:p>
        </w:tc>
        <w:tc>
          <w:tcPr>
            <w:tcW w:w="1411" w:type="dxa"/>
            <w:tcBorders>
              <w:top w:val="single" w:sz="4" w:space="0" w:color="000000"/>
            </w:tcBorders>
          </w:tcPr>
          <w:p>
            <w:pPr>
              <w:pStyle w:val="TableParagraph"/>
              <w:spacing w:line="240" w:lineRule="auto"/>
              <w:rPr>
                <w:sz w:val="22"/>
              </w:rPr>
            </w:pPr>
          </w:p>
        </w:tc>
        <w:tc>
          <w:tcPr>
            <w:tcW w:w="1003" w:type="dxa"/>
            <w:tcBorders>
              <w:top w:val="single" w:sz="4" w:space="0" w:color="000000"/>
            </w:tcBorders>
          </w:tcPr>
          <w:p>
            <w:pPr>
              <w:pStyle w:val="TableParagraph"/>
              <w:spacing w:line="240" w:lineRule="auto"/>
              <w:rPr>
                <w:sz w:val="22"/>
              </w:rPr>
            </w:pPr>
          </w:p>
        </w:tc>
        <w:tc>
          <w:tcPr>
            <w:tcW w:w="1635" w:type="dxa"/>
            <w:tcBorders>
              <w:top w:val="single" w:sz="4" w:space="0" w:color="000000"/>
            </w:tcBorders>
          </w:tcPr>
          <w:p>
            <w:pPr>
              <w:pStyle w:val="TableParagraph"/>
              <w:spacing w:line="240" w:lineRule="auto"/>
              <w:rPr>
                <w:sz w:val="22"/>
              </w:rPr>
            </w:pPr>
          </w:p>
        </w:tc>
        <w:tc>
          <w:tcPr>
            <w:tcW w:w="1146" w:type="dxa"/>
            <w:tcBorders>
              <w:top w:val="single" w:sz="4" w:space="0" w:color="000000"/>
            </w:tcBorders>
          </w:tcPr>
          <w:p>
            <w:pPr>
              <w:pStyle w:val="TableParagraph"/>
              <w:spacing w:line="240" w:lineRule="auto"/>
              <w:rPr>
                <w:sz w:val="22"/>
              </w:rPr>
            </w:pPr>
          </w:p>
        </w:tc>
        <w:tc>
          <w:tcPr>
            <w:tcW w:w="1008" w:type="dxa"/>
            <w:tcBorders>
              <w:top w:val="single" w:sz="4" w:space="0" w:color="000000"/>
            </w:tcBorders>
          </w:tcPr>
          <w:p>
            <w:pPr>
              <w:pStyle w:val="TableParagraph"/>
              <w:spacing w:line="240" w:lineRule="auto"/>
              <w:rPr>
                <w:sz w:val="22"/>
              </w:rPr>
            </w:pPr>
          </w:p>
        </w:tc>
        <w:tc>
          <w:tcPr>
            <w:tcW w:w="1008" w:type="dxa"/>
            <w:tcBorders>
              <w:top w:val="single" w:sz="4" w:space="0" w:color="000000"/>
            </w:tcBorders>
          </w:tcPr>
          <w:p>
            <w:pPr>
              <w:pStyle w:val="TableParagraph"/>
              <w:spacing w:line="240" w:lineRule="auto"/>
              <w:rPr>
                <w:sz w:val="22"/>
              </w:rPr>
            </w:pPr>
          </w:p>
        </w:tc>
        <w:tc>
          <w:tcPr>
            <w:tcW w:w="1121" w:type="dxa"/>
            <w:tcBorders>
              <w:top w:val="single" w:sz="4" w:space="0" w:color="000000"/>
            </w:tcBorders>
          </w:tcPr>
          <w:p>
            <w:pPr>
              <w:pStyle w:val="TableParagraph"/>
              <w:spacing w:line="240" w:lineRule="auto"/>
              <w:rPr>
                <w:sz w:val="22"/>
              </w:rPr>
            </w:pPr>
          </w:p>
        </w:tc>
        <w:tc>
          <w:tcPr>
            <w:tcW w:w="1381" w:type="dxa"/>
            <w:tcBorders>
              <w:top w:val="single" w:sz="4" w:space="0" w:color="000000"/>
            </w:tcBorders>
          </w:tcPr>
          <w:p>
            <w:pPr>
              <w:pStyle w:val="TableParagraph"/>
              <w:spacing w:line="240" w:lineRule="auto"/>
              <w:rPr>
                <w:sz w:val="22"/>
              </w:rPr>
            </w:pPr>
          </w:p>
        </w:tc>
      </w:tr>
      <w:tr>
        <w:trPr>
          <w:trHeight w:val="273" w:hRule="atLeast"/>
        </w:trPr>
        <w:tc>
          <w:tcPr>
            <w:tcW w:w="1642" w:type="dxa"/>
          </w:tcPr>
          <w:p>
            <w:pPr>
              <w:pStyle w:val="TableParagraph"/>
              <w:spacing w:line="254" w:lineRule="exact"/>
              <w:ind w:left="124"/>
              <w:rPr>
                <w:sz w:val="24"/>
              </w:rPr>
            </w:pPr>
            <w:r>
              <w:rPr>
                <w:spacing w:val="-10"/>
                <w:sz w:val="24"/>
              </w:rPr>
              <w:t>0</w:t>
            </w:r>
          </w:p>
        </w:tc>
        <w:tc>
          <w:tcPr>
            <w:tcW w:w="1022" w:type="dxa"/>
          </w:tcPr>
          <w:p>
            <w:pPr>
              <w:pStyle w:val="TableParagraph"/>
              <w:spacing w:line="254" w:lineRule="exact"/>
              <w:ind w:left="110"/>
              <w:rPr>
                <w:sz w:val="24"/>
              </w:rPr>
            </w:pPr>
            <w:r>
              <w:rPr>
                <w:spacing w:val="-4"/>
                <w:sz w:val="24"/>
              </w:rPr>
              <w:t>3.19</w:t>
            </w:r>
          </w:p>
        </w:tc>
        <w:tc>
          <w:tcPr>
            <w:tcW w:w="1159" w:type="dxa"/>
          </w:tcPr>
          <w:p>
            <w:pPr>
              <w:pStyle w:val="TableParagraph"/>
              <w:spacing w:line="254" w:lineRule="exact"/>
              <w:ind w:left="245"/>
              <w:rPr>
                <w:sz w:val="24"/>
              </w:rPr>
            </w:pPr>
            <w:r>
              <w:rPr>
                <w:spacing w:val="-2"/>
                <w:sz w:val="24"/>
              </w:rPr>
              <w:t>12.29</w:t>
            </w:r>
          </w:p>
        </w:tc>
        <w:tc>
          <w:tcPr>
            <w:tcW w:w="1411" w:type="dxa"/>
          </w:tcPr>
          <w:p>
            <w:pPr>
              <w:pStyle w:val="TableParagraph"/>
              <w:spacing w:line="254" w:lineRule="exact"/>
              <w:ind w:left="248"/>
              <w:rPr>
                <w:sz w:val="24"/>
              </w:rPr>
            </w:pPr>
            <w:r>
              <w:rPr>
                <w:spacing w:val="-2"/>
                <w:sz w:val="24"/>
              </w:rPr>
              <w:t>22.97</w:t>
            </w:r>
          </w:p>
        </w:tc>
        <w:tc>
          <w:tcPr>
            <w:tcW w:w="1003" w:type="dxa"/>
          </w:tcPr>
          <w:p>
            <w:pPr>
              <w:pStyle w:val="TableParagraph"/>
              <w:spacing w:line="254" w:lineRule="exact"/>
              <w:ind w:left="-6"/>
              <w:rPr>
                <w:sz w:val="24"/>
              </w:rPr>
            </w:pPr>
            <w:r>
              <w:rPr>
                <w:spacing w:val="-2"/>
                <w:sz w:val="24"/>
              </w:rPr>
              <w:t>26.50</w:t>
            </w:r>
          </w:p>
        </w:tc>
        <w:tc>
          <w:tcPr>
            <w:tcW w:w="1635" w:type="dxa"/>
          </w:tcPr>
          <w:p>
            <w:pPr>
              <w:pStyle w:val="TableParagraph"/>
              <w:spacing w:line="254" w:lineRule="exact"/>
              <w:ind w:left="225"/>
              <w:rPr>
                <w:sz w:val="24"/>
              </w:rPr>
            </w:pPr>
            <w:r>
              <w:rPr>
                <w:spacing w:val="-2"/>
                <w:sz w:val="24"/>
              </w:rPr>
              <w:t>31.00</w:t>
            </w:r>
          </w:p>
        </w:tc>
        <w:tc>
          <w:tcPr>
            <w:tcW w:w="1146" w:type="dxa"/>
          </w:tcPr>
          <w:p>
            <w:pPr>
              <w:pStyle w:val="TableParagraph"/>
              <w:spacing w:line="254" w:lineRule="exact"/>
              <w:ind w:left="256"/>
              <w:rPr>
                <w:sz w:val="24"/>
              </w:rPr>
            </w:pPr>
            <w:r>
              <w:rPr>
                <w:spacing w:val="-4"/>
                <w:sz w:val="24"/>
              </w:rPr>
              <w:t>2.00</w:t>
            </w:r>
          </w:p>
        </w:tc>
        <w:tc>
          <w:tcPr>
            <w:tcW w:w="1008" w:type="dxa"/>
          </w:tcPr>
          <w:p>
            <w:pPr>
              <w:pStyle w:val="TableParagraph"/>
              <w:spacing w:line="254" w:lineRule="exact"/>
              <w:ind w:left="229"/>
              <w:rPr>
                <w:sz w:val="24"/>
              </w:rPr>
            </w:pPr>
            <w:r>
              <w:rPr>
                <w:spacing w:val="-2"/>
                <w:sz w:val="24"/>
              </w:rPr>
              <w:t>7.47ab</w:t>
            </w:r>
          </w:p>
        </w:tc>
        <w:tc>
          <w:tcPr>
            <w:tcW w:w="1008" w:type="dxa"/>
          </w:tcPr>
          <w:p>
            <w:pPr>
              <w:pStyle w:val="TableParagraph"/>
              <w:spacing w:line="254" w:lineRule="exact"/>
              <w:ind w:left="119"/>
              <w:rPr>
                <w:sz w:val="24"/>
              </w:rPr>
            </w:pPr>
            <w:r>
              <w:rPr>
                <w:spacing w:val="-2"/>
                <w:sz w:val="24"/>
              </w:rPr>
              <w:t>15.31</w:t>
            </w:r>
          </w:p>
        </w:tc>
        <w:tc>
          <w:tcPr>
            <w:tcW w:w="1121" w:type="dxa"/>
          </w:tcPr>
          <w:p>
            <w:pPr>
              <w:pStyle w:val="TableParagraph"/>
              <w:spacing w:line="254" w:lineRule="exact"/>
              <w:ind w:left="230"/>
              <w:rPr>
                <w:sz w:val="24"/>
              </w:rPr>
            </w:pPr>
            <w:r>
              <w:rPr>
                <w:spacing w:val="-2"/>
                <w:sz w:val="24"/>
              </w:rPr>
              <w:t>20.69ab</w:t>
            </w:r>
          </w:p>
        </w:tc>
        <w:tc>
          <w:tcPr>
            <w:tcW w:w="1381" w:type="dxa"/>
          </w:tcPr>
          <w:p>
            <w:pPr>
              <w:pStyle w:val="TableParagraph"/>
              <w:spacing w:line="254" w:lineRule="exact"/>
              <w:ind w:left="112"/>
              <w:rPr>
                <w:sz w:val="24"/>
              </w:rPr>
            </w:pPr>
            <w:r>
              <w:rPr>
                <w:spacing w:val="-2"/>
                <w:sz w:val="24"/>
              </w:rPr>
              <w:t>43.58a</w:t>
            </w:r>
          </w:p>
        </w:tc>
      </w:tr>
      <w:tr>
        <w:trPr>
          <w:trHeight w:val="276" w:hRule="atLeast"/>
        </w:trPr>
        <w:tc>
          <w:tcPr>
            <w:tcW w:w="1642" w:type="dxa"/>
          </w:tcPr>
          <w:p>
            <w:pPr>
              <w:pStyle w:val="TableParagraph"/>
              <w:ind w:left="124"/>
              <w:rPr>
                <w:sz w:val="24"/>
              </w:rPr>
            </w:pPr>
            <w:r>
              <w:rPr>
                <w:spacing w:val="-5"/>
                <w:sz w:val="24"/>
              </w:rPr>
              <w:t>50</w:t>
            </w:r>
          </w:p>
        </w:tc>
        <w:tc>
          <w:tcPr>
            <w:tcW w:w="1022" w:type="dxa"/>
          </w:tcPr>
          <w:p>
            <w:pPr>
              <w:pStyle w:val="TableParagraph"/>
              <w:ind w:left="110"/>
              <w:rPr>
                <w:sz w:val="24"/>
              </w:rPr>
            </w:pPr>
            <w:r>
              <w:rPr>
                <w:spacing w:val="-4"/>
                <w:sz w:val="24"/>
              </w:rPr>
              <w:t>3.29</w:t>
            </w:r>
          </w:p>
        </w:tc>
        <w:tc>
          <w:tcPr>
            <w:tcW w:w="1159" w:type="dxa"/>
          </w:tcPr>
          <w:p>
            <w:pPr>
              <w:pStyle w:val="TableParagraph"/>
              <w:ind w:left="245"/>
              <w:rPr>
                <w:sz w:val="24"/>
              </w:rPr>
            </w:pPr>
            <w:r>
              <w:rPr>
                <w:spacing w:val="-2"/>
                <w:sz w:val="24"/>
              </w:rPr>
              <w:t>11.96</w:t>
            </w:r>
          </w:p>
        </w:tc>
        <w:tc>
          <w:tcPr>
            <w:tcW w:w="1411" w:type="dxa"/>
          </w:tcPr>
          <w:p>
            <w:pPr>
              <w:pStyle w:val="TableParagraph"/>
              <w:ind w:left="248"/>
              <w:rPr>
                <w:sz w:val="24"/>
              </w:rPr>
            </w:pPr>
            <w:r>
              <w:rPr>
                <w:spacing w:val="-2"/>
                <w:sz w:val="24"/>
              </w:rPr>
              <w:t>23.93</w:t>
            </w:r>
          </w:p>
        </w:tc>
        <w:tc>
          <w:tcPr>
            <w:tcW w:w="1003" w:type="dxa"/>
          </w:tcPr>
          <w:p>
            <w:pPr>
              <w:pStyle w:val="TableParagraph"/>
              <w:ind w:left="-6"/>
              <w:rPr>
                <w:sz w:val="24"/>
              </w:rPr>
            </w:pPr>
            <w:r>
              <w:rPr>
                <w:spacing w:val="-2"/>
                <w:sz w:val="24"/>
              </w:rPr>
              <w:t>29.08</w:t>
            </w:r>
          </w:p>
        </w:tc>
        <w:tc>
          <w:tcPr>
            <w:tcW w:w="1635" w:type="dxa"/>
          </w:tcPr>
          <w:p>
            <w:pPr>
              <w:pStyle w:val="TableParagraph"/>
              <w:ind w:left="225"/>
              <w:rPr>
                <w:sz w:val="24"/>
              </w:rPr>
            </w:pPr>
            <w:r>
              <w:rPr>
                <w:spacing w:val="-2"/>
                <w:sz w:val="24"/>
              </w:rPr>
              <w:t>32.25</w:t>
            </w:r>
          </w:p>
        </w:tc>
        <w:tc>
          <w:tcPr>
            <w:tcW w:w="1146" w:type="dxa"/>
          </w:tcPr>
          <w:p>
            <w:pPr>
              <w:pStyle w:val="TableParagraph"/>
              <w:ind w:left="256"/>
              <w:rPr>
                <w:sz w:val="24"/>
              </w:rPr>
            </w:pPr>
            <w:r>
              <w:rPr>
                <w:spacing w:val="-4"/>
                <w:sz w:val="24"/>
              </w:rPr>
              <w:t>1.83</w:t>
            </w:r>
          </w:p>
        </w:tc>
        <w:tc>
          <w:tcPr>
            <w:tcW w:w="1008" w:type="dxa"/>
          </w:tcPr>
          <w:p>
            <w:pPr>
              <w:pStyle w:val="TableParagraph"/>
              <w:ind w:left="229"/>
              <w:rPr>
                <w:sz w:val="24"/>
              </w:rPr>
            </w:pPr>
            <w:r>
              <w:rPr>
                <w:spacing w:val="-4"/>
                <w:sz w:val="24"/>
              </w:rPr>
              <w:t>6.36b</w:t>
            </w:r>
          </w:p>
        </w:tc>
        <w:tc>
          <w:tcPr>
            <w:tcW w:w="1008" w:type="dxa"/>
          </w:tcPr>
          <w:p>
            <w:pPr>
              <w:pStyle w:val="TableParagraph"/>
              <w:ind w:left="119"/>
              <w:rPr>
                <w:sz w:val="24"/>
              </w:rPr>
            </w:pPr>
            <w:r>
              <w:rPr>
                <w:spacing w:val="-2"/>
                <w:sz w:val="24"/>
              </w:rPr>
              <w:t>12.92</w:t>
            </w:r>
          </w:p>
        </w:tc>
        <w:tc>
          <w:tcPr>
            <w:tcW w:w="1121" w:type="dxa"/>
          </w:tcPr>
          <w:p>
            <w:pPr>
              <w:pStyle w:val="TableParagraph"/>
              <w:ind w:left="230"/>
              <w:rPr>
                <w:sz w:val="24"/>
              </w:rPr>
            </w:pPr>
            <w:r>
              <w:rPr>
                <w:spacing w:val="-2"/>
                <w:sz w:val="24"/>
              </w:rPr>
              <w:t>21.36ab</w:t>
            </w:r>
          </w:p>
        </w:tc>
        <w:tc>
          <w:tcPr>
            <w:tcW w:w="1381" w:type="dxa"/>
          </w:tcPr>
          <w:p>
            <w:pPr>
              <w:pStyle w:val="TableParagraph"/>
              <w:ind w:left="112"/>
              <w:rPr>
                <w:sz w:val="24"/>
              </w:rPr>
            </w:pPr>
            <w:r>
              <w:rPr>
                <w:spacing w:val="-2"/>
                <w:sz w:val="24"/>
              </w:rPr>
              <w:t>25.25b</w:t>
            </w:r>
          </w:p>
        </w:tc>
      </w:tr>
      <w:tr>
        <w:trPr>
          <w:trHeight w:val="276" w:hRule="atLeast"/>
        </w:trPr>
        <w:tc>
          <w:tcPr>
            <w:tcW w:w="1642" w:type="dxa"/>
          </w:tcPr>
          <w:p>
            <w:pPr>
              <w:pStyle w:val="TableParagraph"/>
              <w:ind w:left="124"/>
              <w:rPr>
                <w:sz w:val="24"/>
              </w:rPr>
            </w:pPr>
            <w:r>
              <w:rPr>
                <w:spacing w:val="-5"/>
                <w:sz w:val="24"/>
              </w:rPr>
              <w:t>100</w:t>
            </w:r>
          </w:p>
        </w:tc>
        <w:tc>
          <w:tcPr>
            <w:tcW w:w="1022" w:type="dxa"/>
          </w:tcPr>
          <w:p>
            <w:pPr>
              <w:pStyle w:val="TableParagraph"/>
              <w:ind w:left="110"/>
              <w:rPr>
                <w:sz w:val="24"/>
              </w:rPr>
            </w:pPr>
            <w:r>
              <w:rPr>
                <w:spacing w:val="-4"/>
                <w:sz w:val="24"/>
              </w:rPr>
              <w:t>3.23</w:t>
            </w:r>
          </w:p>
        </w:tc>
        <w:tc>
          <w:tcPr>
            <w:tcW w:w="1159" w:type="dxa"/>
          </w:tcPr>
          <w:p>
            <w:pPr>
              <w:pStyle w:val="TableParagraph"/>
              <w:ind w:left="245"/>
              <w:rPr>
                <w:sz w:val="24"/>
              </w:rPr>
            </w:pPr>
            <w:r>
              <w:rPr>
                <w:spacing w:val="-2"/>
                <w:sz w:val="24"/>
              </w:rPr>
              <w:t>11.81</w:t>
            </w:r>
          </w:p>
        </w:tc>
        <w:tc>
          <w:tcPr>
            <w:tcW w:w="1411" w:type="dxa"/>
          </w:tcPr>
          <w:p>
            <w:pPr>
              <w:pStyle w:val="TableParagraph"/>
              <w:ind w:left="248"/>
              <w:rPr>
                <w:sz w:val="24"/>
              </w:rPr>
            </w:pPr>
            <w:r>
              <w:rPr>
                <w:spacing w:val="-2"/>
                <w:sz w:val="24"/>
              </w:rPr>
              <w:t>26.84</w:t>
            </w:r>
          </w:p>
        </w:tc>
        <w:tc>
          <w:tcPr>
            <w:tcW w:w="1003" w:type="dxa"/>
          </w:tcPr>
          <w:p>
            <w:pPr>
              <w:pStyle w:val="TableParagraph"/>
              <w:ind w:left="-6"/>
              <w:rPr>
                <w:sz w:val="24"/>
              </w:rPr>
            </w:pPr>
            <w:r>
              <w:rPr>
                <w:spacing w:val="-2"/>
                <w:sz w:val="24"/>
              </w:rPr>
              <w:t>31.50</w:t>
            </w:r>
          </w:p>
        </w:tc>
        <w:tc>
          <w:tcPr>
            <w:tcW w:w="1635" w:type="dxa"/>
          </w:tcPr>
          <w:p>
            <w:pPr>
              <w:pStyle w:val="TableParagraph"/>
              <w:ind w:left="225"/>
              <w:rPr>
                <w:sz w:val="24"/>
              </w:rPr>
            </w:pPr>
            <w:r>
              <w:rPr>
                <w:spacing w:val="-2"/>
                <w:sz w:val="24"/>
              </w:rPr>
              <w:t>35.00</w:t>
            </w:r>
          </w:p>
        </w:tc>
        <w:tc>
          <w:tcPr>
            <w:tcW w:w="1146" w:type="dxa"/>
          </w:tcPr>
          <w:p>
            <w:pPr>
              <w:pStyle w:val="TableParagraph"/>
              <w:ind w:left="256"/>
              <w:rPr>
                <w:sz w:val="24"/>
              </w:rPr>
            </w:pPr>
            <w:r>
              <w:rPr>
                <w:spacing w:val="-4"/>
                <w:sz w:val="24"/>
              </w:rPr>
              <w:t>1.83</w:t>
            </w:r>
          </w:p>
        </w:tc>
        <w:tc>
          <w:tcPr>
            <w:tcW w:w="1008" w:type="dxa"/>
          </w:tcPr>
          <w:p>
            <w:pPr>
              <w:pStyle w:val="TableParagraph"/>
              <w:ind w:left="229"/>
              <w:rPr>
                <w:sz w:val="24"/>
              </w:rPr>
            </w:pPr>
            <w:r>
              <w:rPr>
                <w:spacing w:val="-2"/>
                <w:sz w:val="24"/>
              </w:rPr>
              <w:t>7.17ab</w:t>
            </w:r>
          </w:p>
        </w:tc>
        <w:tc>
          <w:tcPr>
            <w:tcW w:w="1008" w:type="dxa"/>
          </w:tcPr>
          <w:p>
            <w:pPr>
              <w:pStyle w:val="TableParagraph"/>
              <w:ind w:left="119"/>
              <w:rPr>
                <w:sz w:val="24"/>
              </w:rPr>
            </w:pPr>
            <w:r>
              <w:rPr>
                <w:spacing w:val="-2"/>
                <w:sz w:val="24"/>
              </w:rPr>
              <w:t>14.33</w:t>
            </w:r>
          </w:p>
        </w:tc>
        <w:tc>
          <w:tcPr>
            <w:tcW w:w="1121" w:type="dxa"/>
          </w:tcPr>
          <w:p>
            <w:pPr>
              <w:pStyle w:val="TableParagraph"/>
              <w:ind w:left="230"/>
              <w:rPr>
                <w:sz w:val="24"/>
              </w:rPr>
            </w:pPr>
            <w:r>
              <w:rPr>
                <w:spacing w:val="-2"/>
                <w:sz w:val="24"/>
              </w:rPr>
              <w:t>21.47ab</w:t>
            </w:r>
          </w:p>
        </w:tc>
        <w:tc>
          <w:tcPr>
            <w:tcW w:w="1381" w:type="dxa"/>
          </w:tcPr>
          <w:p>
            <w:pPr>
              <w:pStyle w:val="TableParagraph"/>
              <w:ind w:left="112"/>
              <w:rPr>
                <w:sz w:val="24"/>
              </w:rPr>
            </w:pPr>
            <w:r>
              <w:rPr>
                <w:spacing w:val="-2"/>
                <w:sz w:val="24"/>
              </w:rPr>
              <w:t>37.08ab</w:t>
            </w:r>
          </w:p>
        </w:tc>
      </w:tr>
      <w:tr>
        <w:trPr>
          <w:trHeight w:val="276" w:hRule="atLeast"/>
        </w:trPr>
        <w:tc>
          <w:tcPr>
            <w:tcW w:w="1642" w:type="dxa"/>
          </w:tcPr>
          <w:p>
            <w:pPr>
              <w:pStyle w:val="TableParagraph"/>
              <w:ind w:left="124"/>
              <w:rPr>
                <w:sz w:val="24"/>
              </w:rPr>
            </w:pPr>
            <w:r>
              <w:rPr>
                <w:spacing w:val="-5"/>
                <w:sz w:val="24"/>
              </w:rPr>
              <w:t>150</w:t>
            </w:r>
          </w:p>
        </w:tc>
        <w:tc>
          <w:tcPr>
            <w:tcW w:w="1022" w:type="dxa"/>
          </w:tcPr>
          <w:p>
            <w:pPr>
              <w:pStyle w:val="TableParagraph"/>
              <w:ind w:left="110"/>
              <w:rPr>
                <w:sz w:val="24"/>
              </w:rPr>
            </w:pPr>
            <w:r>
              <w:rPr>
                <w:spacing w:val="-4"/>
                <w:sz w:val="24"/>
              </w:rPr>
              <w:t>3.25</w:t>
            </w:r>
          </w:p>
        </w:tc>
        <w:tc>
          <w:tcPr>
            <w:tcW w:w="1159" w:type="dxa"/>
          </w:tcPr>
          <w:p>
            <w:pPr>
              <w:pStyle w:val="TableParagraph"/>
              <w:ind w:left="245"/>
              <w:rPr>
                <w:sz w:val="24"/>
              </w:rPr>
            </w:pPr>
            <w:r>
              <w:rPr>
                <w:spacing w:val="-2"/>
                <w:sz w:val="24"/>
              </w:rPr>
              <w:t>12.02</w:t>
            </w:r>
          </w:p>
        </w:tc>
        <w:tc>
          <w:tcPr>
            <w:tcW w:w="1411" w:type="dxa"/>
          </w:tcPr>
          <w:p>
            <w:pPr>
              <w:pStyle w:val="TableParagraph"/>
              <w:ind w:left="248"/>
              <w:rPr>
                <w:sz w:val="24"/>
              </w:rPr>
            </w:pPr>
            <w:r>
              <w:rPr>
                <w:spacing w:val="-2"/>
                <w:sz w:val="24"/>
              </w:rPr>
              <w:t>24.58</w:t>
            </w:r>
          </w:p>
        </w:tc>
        <w:tc>
          <w:tcPr>
            <w:tcW w:w="1003" w:type="dxa"/>
          </w:tcPr>
          <w:p>
            <w:pPr>
              <w:pStyle w:val="TableParagraph"/>
              <w:ind w:left="-6"/>
              <w:rPr>
                <w:sz w:val="24"/>
              </w:rPr>
            </w:pPr>
            <w:r>
              <w:rPr>
                <w:spacing w:val="-2"/>
                <w:sz w:val="24"/>
              </w:rPr>
              <w:t>28.58</w:t>
            </w:r>
          </w:p>
        </w:tc>
        <w:tc>
          <w:tcPr>
            <w:tcW w:w="1635" w:type="dxa"/>
          </w:tcPr>
          <w:p>
            <w:pPr>
              <w:pStyle w:val="TableParagraph"/>
              <w:ind w:left="225"/>
              <w:rPr>
                <w:sz w:val="24"/>
              </w:rPr>
            </w:pPr>
            <w:r>
              <w:rPr>
                <w:spacing w:val="-2"/>
                <w:sz w:val="24"/>
              </w:rPr>
              <w:t>32.75</w:t>
            </w:r>
          </w:p>
        </w:tc>
        <w:tc>
          <w:tcPr>
            <w:tcW w:w="1146" w:type="dxa"/>
          </w:tcPr>
          <w:p>
            <w:pPr>
              <w:pStyle w:val="TableParagraph"/>
              <w:ind w:left="256"/>
              <w:rPr>
                <w:sz w:val="24"/>
              </w:rPr>
            </w:pPr>
            <w:r>
              <w:rPr>
                <w:spacing w:val="-4"/>
                <w:sz w:val="24"/>
              </w:rPr>
              <w:t>1.94</w:t>
            </w:r>
          </w:p>
        </w:tc>
        <w:tc>
          <w:tcPr>
            <w:tcW w:w="1008" w:type="dxa"/>
          </w:tcPr>
          <w:p>
            <w:pPr>
              <w:pStyle w:val="TableParagraph"/>
              <w:ind w:left="229"/>
              <w:rPr>
                <w:sz w:val="24"/>
              </w:rPr>
            </w:pPr>
            <w:r>
              <w:rPr>
                <w:spacing w:val="-4"/>
                <w:sz w:val="24"/>
              </w:rPr>
              <w:t>8.17a</w:t>
            </w:r>
          </w:p>
        </w:tc>
        <w:tc>
          <w:tcPr>
            <w:tcW w:w="1008" w:type="dxa"/>
          </w:tcPr>
          <w:p>
            <w:pPr>
              <w:pStyle w:val="TableParagraph"/>
              <w:ind w:left="119"/>
              <w:rPr>
                <w:sz w:val="24"/>
              </w:rPr>
            </w:pPr>
            <w:r>
              <w:rPr>
                <w:spacing w:val="-2"/>
                <w:sz w:val="24"/>
              </w:rPr>
              <w:t>16.58</w:t>
            </w:r>
          </w:p>
        </w:tc>
        <w:tc>
          <w:tcPr>
            <w:tcW w:w="1121" w:type="dxa"/>
          </w:tcPr>
          <w:p>
            <w:pPr>
              <w:pStyle w:val="TableParagraph"/>
              <w:ind w:left="230"/>
              <w:rPr>
                <w:sz w:val="24"/>
              </w:rPr>
            </w:pPr>
            <w:r>
              <w:rPr>
                <w:spacing w:val="-2"/>
                <w:sz w:val="24"/>
              </w:rPr>
              <w:t>25.47a</w:t>
            </w:r>
          </w:p>
        </w:tc>
        <w:tc>
          <w:tcPr>
            <w:tcW w:w="1381" w:type="dxa"/>
          </w:tcPr>
          <w:p>
            <w:pPr>
              <w:pStyle w:val="TableParagraph"/>
              <w:ind w:left="112"/>
              <w:rPr>
                <w:sz w:val="24"/>
              </w:rPr>
            </w:pPr>
            <w:r>
              <w:rPr>
                <w:spacing w:val="-2"/>
                <w:sz w:val="24"/>
              </w:rPr>
              <w:t>36.61ab</w:t>
            </w:r>
          </w:p>
        </w:tc>
      </w:tr>
      <w:tr>
        <w:trPr>
          <w:trHeight w:val="276" w:hRule="atLeast"/>
        </w:trPr>
        <w:tc>
          <w:tcPr>
            <w:tcW w:w="1642" w:type="dxa"/>
          </w:tcPr>
          <w:p>
            <w:pPr>
              <w:pStyle w:val="TableParagraph"/>
              <w:ind w:left="124"/>
              <w:rPr>
                <w:sz w:val="24"/>
              </w:rPr>
            </w:pPr>
            <w:r>
              <w:rPr>
                <w:spacing w:val="-5"/>
                <w:sz w:val="24"/>
              </w:rPr>
              <w:t>200</w:t>
            </w:r>
          </w:p>
        </w:tc>
        <w:tc>
          <w:tcPr>
            <w:tcW w:w="1022" w:type="dxa"/>
          </w:tcPr>
          <w:p>
            <w:pPr>
              <w:pStyle w:val="TableParagraph"/>
              <w:ind w:left="110"/>
              <w:rPr>
                <w:sz w:val="24"/>
              </w:rPr>
            </w:pPr>
            <w:r>
              <w:rPr>
                <w:spacing w:val="-4"/>
                <w:sz w:val="24"/>
              </w:rPr>
              <w:t>3.19</w:t>
            </w:r>
          </w:p>
        </w:tc>
        <w:tc>
          <w:tcPr>
            <w:tcW w:w="1159" w:type="dxa"/>
          </w:tcPr>
          <w:p>
            <w:pPr>
              <w:pStyle w:val="TableParagraph"/>
              <w:ind w:left="245"/>
              <w:rPr>
                <w:sz w:val="24"/>
              </w:rPr>
            </w:pPr>
            <w:r>
              <w:rPr>
                <w:spacing w:val="-2"/>
                <w:sz w:val="24"/>
              </w:rPr>
              <w:t>13.13</w:t>
            </w:r>
          </w:p>
        </w:tc>
        <w:tc>
          <w:tcPr>
            <w:tcW w:w="1411" w:type="dxa"/>
          </w:tcPr>
          <w:p>
            <w:pPr>
              <w:pStyle w:val="TableParagraph"/>
              <w:ind w:left="248"/>
              <w:rPr>
                <w:sz w:val="24"/>
              </w:rPr>
            </w:pPr>
            <w:r>
              <w:rPr>
                <w:spacing w:val="-2"/>
                <w:sz w:val="24"/>
              </w:rPr>
              <w:t>27.49</w:t>
            </w:r>
          </w:p>
        </w:tc>
        <w:tc>
          <w:tcPr>
            <w:tcW w:w="1003" w:type="dxa"/>
          </w:tcPr>
          <w:p>
            <w:pPr>
              <w:pStyle w:val="TableParagraph"/>
              <w:ind w:left="-6"/>
              <w:rPr>
                <w:sz w:val="24"/>
              </w:rPr>
            </w:pPr>
            <w:r>
              <w:rPr>
                <w:spacing w:val="-2"/>
                <w:sz w:val="24"/>
              </w:rPr>
              <w:t>31.92</w:t>
            </w:r>
          </w:p>
        </w:tc>
        <w:tc>
          <w:tcPr>
            <w:tcW w:w="1635" w:type="dxa"/>
          </w:tcPr>
          <w:p>
            <w:pPr>
              <w:pStyle w:val="TableParagraph"/>
              <w:ind w:left="225"/>
              <w:rPr>
                <w:sz w:val="24"/>
              </w:rPr>
            </w:pPr>
            <w:r>
              <w:rPr>
                <w:spacing w:val="-2"/>
                <w:sz w:val="24"/>
              </w:rPr>
              <w:t>36.17</w:t>
            </w:r>
          </w:p>
        </w:tc>
        <w:tc>
          <w:tcPr>
            <w:tcW w:w="1146" w:type="dxa"/>
          </w:tcPr>
          <w:p>
            <w:pPr>
              <w:pStyle w:val="TableParagraph"/>
              <w:ind w:left="256"/>
              <w:rPr>
                <w:sz w:val="24"/>
              </w:rPr>
            </w:pPr>
            <w:r>
              <w:rPr>
                <w:spacing w:val="-4"/>
                <w:sz w:val="24"/>
              </w:rPr>
              <w:t>1.89</w:t>
            </w:r>
          </w:p>
        </w:tc>
        <w:tc>
          <w:tcPr>
            <w:tcW w:w="1008" w:type="dxa"/>
          </w:tcPr>
          <w:p>
            <w:pPr>
              <w:pStyle w:val="TableParagraph"/>
              <w:ind w:left="229"/>
              <w:rPr>
                <w:sz w:val="24"/>
              </w:rPr>
            </w:pPr>
            <w:r>
              <w:rPr>
                <w:spacing w:val="-4"/>
                <w:sz w:val="24"/>
              </w:rPr>
              <w:t>6.72b</w:t>
            </w:r>
          </w:p>
        </w:tc>
        <w:tc>
          <w:tcPr>
            <w:tcW w:w="1008" w:type="dxa"/>
          </w:tcPr>
          <w:p>
            <w:pPr>
              <w:pStyle w:val="TableParagraph"/>
              <w:ind w:left="119"/>
              <w:rPr>
                <w:sz w:val="24"/>
              </w:rPr>
            </w:pPr>
            <w:r>
              <w:rPr>
                <w:spacing w:val="-2"/>
                <w:sz w:val="24"/>
              </w:rPr>
              <w:t>14.36</w:t>
            </w:r>
          </w:p>
        </w:tc>
        <w:tc>
          <w:tcPr>
            <w:tcW w:w="1121" w:type="dxa"/>
          </w:tcPr>
          <w:p>
            <w:pPr>
              <w:pStyle w:val="TableParagraph"/>
              <w:ind w:left="230"/>
              <w:rPr>
                <w:sz w:val="24"/>
              </w:rPr>
            </w:pPr>
            <w:r>
              <w:rPr>
                <w:spacing w:val="-2"/>
                <w:sz w:val="24"/>
              </w:rPr>
              <w:t>17.92b</w:t>
            </w:r>
          </w:p>
        </w:tc>
        <w:tc>
          <w:tcPr>
            <w:tcW w:w="1381" w:type="dxa"/>
          </w:tcPr>
          <w:p>
            <w:pPr>
              <w:pStyle w:val="TableParagraph"/>
              <w:ind w:left="112"/>
              <w:rPr>
                <w:sz w:val="24"/>
              </w:rPr>
            </w:pPr>
            <w:r>
              <w:rPr>
                <w:spacing w:val="-2"/>
                <w:sz w:val="24"/>
              </w:rPr>
              <w:t>27.39ab</w:t>
            </w:r>
          </w:p>
        </w:tc>
      </w:tr>
      <w:tr>
        <w:trPr>
          <w:trHeight w:val="415" w:hRule="atLeast"/>
        </w:trPr>
        <w:tc>
          <w:tcPr>
            <w:tcW w:w="1642" w:type="dxa"/>
          </w:tcPr>
          <w:p>
            <w:pPr>
              <w:pStyle w:val="TableParagraph"/>
              <w:spacing w:line="270" w:lineRule="exact"/>
              <w:ind w:left="124"/>
              <w:rPr>
                <w:sz w:val="24"/>
              </w:rPr>
            </w:pPr>
            <w:r>
              <w:rPr>
                <w:spacing w:val="-5"/>
                <w:sz w:val="24"/>
              </w:rPr>
              <w:t>SE±</w:t>
            </w:r>
          </w:p>
        </w:tc>
        <w:tc>
          <w:tcPr>
            <w:tcW w:w="1022" w:type="dxa"/>
          </w:tcPr>
          <w:p>
            <w:pPr>
              <w:pStyle w:val="TableParagraph"/>
              <w:spacing w:line="270" w:lineRule="exact"/>
              <w:ind w:left="110"/>
              <w:rPr>
                <w:sz w:val="24"/>
              </w:rPr>
            </w:pPr>
            <w:r>
              <w:rPr>
                <w:spacing w:val="-4"/>
                <w:sz w:val="24"/>
              </w:rPr>
              <w:t>0.093</w:t>
            </w:r>
          </w:p>
        </w:tc>
        <w:tc>
          <w:tcPr>
            <w:tcW w:w="1159" w:type="dxa"/>
          </w:tcPr>
          <w:p>
            <w:pPr>
              <w:pStyle w:val="TableParagraph"/>
              <w:spacing w:line="270" w:lineRule="exact"/>
              <w:ind w:left="245"/>
              <w:rPr>
                <w:sz w:val="24"/>
              </w:rPr>
            </w:pPr>
            <w:r>
              <w:rPr>
                <w:spacing w:val="-4"/>
                <w:sz w:val="24"/>
              </w:rPr>
              <w:t>0.572</w:t>
            </w:r>
          </w:p>
        </w:tc>
        <w:tc>
          <w:tcPr>
            <w:tcW w:w="1411" w:type="dxa"/>
          </w:tcPr>
          <w:p>
            <w:pPr>
              <w:pStyle w:val="TableParagraph"/>
              <w:spacing w:line="270" w:lineRule="exact"/>
              <w:ind w:left="248"/>
              <w:rPr>
                <w:sz w:val="24"/>
              </w:rPr>
            </w:pPr>
            <w:r>
              <w:rPr>
                <w:spacing w:val="-4"/>
                <w:sz w:val="24"/>
              </w:rPr>
              <w:t>2.389</w:t>
            </w:r>
          </w:p>
        </w:tc>
        <w:tc>
          <w:tcPr>
            <w:tcW w:w="1003" w:type="dxa"/>
          </w:tcPr>
          <w:p>
            <w:pPr>
              <w:pStyle w:val="TableParagraph"/>
              <w:spacing w:line="270" w:lineRule="exact"/>
              <w:ind w:left="-6"/>
              <w:rPr>
                <w:sz w:val="24"/>
              </w:rPr>
            </w:pPr>
            <w:r>
              <w:rPr>
                <w:spacing w:val="-4"/>
                <w:sz w:val="24"/>
              </w:rPr>
              <w:t>2.204</w:t>
            </w:r>
          </w:p>
        </w:tc>
        <w:tc>
          <w:tcPr>
            <w:tcW w:w="1635" w:type="dxa"/>
          </w:tcPr>
          <w:p>
            <w:pPr>
              <w:pStyle w:val="TableParagraph"/>
              <w:spacing w:line="270" w:lineRule="exact"/>
              <w:ind w:left="225"/>
              <w:rPr>
                <w:sz w:val="24"/>
              </w:rPr>
            </w:pPr>
            <w:r>
              <w:rPr>
                <w:spacing w:val="-4"/>
                <w:sz w:val="24"/>
              </w:rPr>
              <w:t>2.113</w:t>
            </w:r>
          </w:p>
        </w:tc>
        <w:tc>
          <w:tcPr>
            <w:tcW w:w="1146" w:type="dxa"/>
          </w:tcPr>
          <w:p>
            <w:pPr>
              <w:pStyle w:val="TableParagraph"/>
              <w:spacing w:line="270" w:lineRule="exact"/>
              <w:ind w:left="256"/>
              <w:rPr>
                <w:sz w:val="24"/>
              </w:rPr>
            </w:pPr>
            <w:r>
              <w:rPr>
                <w:spacing w:val="-4"/>
                <w:sz w:val="24"/>
              </w:rPr>
              <w:t>0.076</w:t>
            </w:r>
          </w:p>
        </w:tc>
        <w:tc>
          <w:tcPr>
            <w:tcW w:w="1008" w:type="dxa"/>
          </w:tcPr>
          <w:p>
            <w:pPr>
              <w:pStyle w:val="TableParagraph"/>
              <w:spacing w:line="270" w:lineRule="exact"/>
              <w:ind w:left="229"/>
              <w:rPr>
                <w:sz w:val="24"/>
              </w:rPr>
            </w:pPr>
            <w:r>
              <w:rPr>
                <w:spacing w:val="-4"/>
                <w:sz w:val="24"/>
              </w:rPr>
              <w:t>0.402</w:t>
            </w:r>
          </w:p>
        </w:tc>
        <w:tc>
          <w:tcPr>
            <w:tcW w:w="1008" w:type="dxa"/>
          </w:tcPr>
          <w:p>
            <w:pPr>
              <w:pStyle w:val="TableParagraph"/>
              <w:spacing w:line="270" w:lineRule="exact"/>
              <w:ind w:left="119"/>
              <w:rPr>
                <w:sz w:val="24"/>
              </w:rPr>
            </w:pPr>
            <w:r>
              <w:rPr>
                <w:spacing w:val="-4"/>
                <w:sz w:val="24"/>
              </w:rPr>
              <w:t>1.475</w:t>
            </w:r>
          </w:p>
        </w:tc>
        <w:tc>
          <w:tcPr>
            <w:tcW w:w="1121" w:type="dxa"/>
          </w:tcPr>
          <w:p>
            <w:pPr>
              <w:pStyle w:val="TableParagraph"/>
              <w:spacing w:line="270" w:lineRule="exact"/>
              <w:ind w:left="230"/>
              <w:rPr>
                <w:sz w:val="24"/>
              </w:rPr>
            </w:pPr>
            <w:r>
              <w:rPr>
                <w:spacing w:val="-4"/>
                <w:sz w:val="24"/>
              </w:rPr>
              <w:t>2.035</w:t>
            </w:r>
          </w:p>
        </w:tc>
        <w:tc>
          <w:tcPr>
            <w:tcW w:w="1381" w:type="dxa"/>
          </w:tcPr>
          <w:p>
            <w:pPr>
              <w:pStyle w:val="TableParagraph"/>
              <w:spacing w:line="270" w:lineRule="exact"/>
              <w:ind w:left="112"/>
              <w:rPr>
                <w:sz w:val="24"/>
              </w:rPr>
            </w:pPr>
            <w:r>
              <w:rPr>
                <w:spacing w:val="-4"/>
                <w:sz w:val="24"/>
              </w:rPr>
              <w:t>5.356</w:t>
            </w:r>
          </w:p>
        </w:tc>
      </w:tr>
      <w:tr>
        <w:trPr>
          <w:trHeight w:val="691" w:hRule="atLeast"/>
        </w:trPr>
        <w:tc>
          <w:tcPr>
            <w:tcW w:w="1642" w:type="dxa"/>
          </w:tcPr>
          <w:p>
            <w:pPr>
              <w:pStyle w:val="TableParagraph"/>
              <w:spacing w:line="280" w:lineRule="atLeast" w:before="111"/>
              <w:ind w:left="124"/>
              <w:rPr>
                <w:b/>
                <w:sz w:val="24"/>
              </w:rPr>
            </w:pPr>
            <w:r>
              <w:rPr>
                <w:b/>
                <w:spacing w:val="-2"/>
                <w:sz w:val="24"/>
              </w:rPr>
              <w:t>Rhizobial Inoculation</w:t>
            </w:r>
          </w:p>
        </w:tc>
        <w:tc>
          <w:tcPr>
            <w:tcW w:w="1022" w:type="dxa"/>
          </w:tcPr>
          <w:p>
            <w:pPr>
              <w:pStyle w:val="TableParagraph"/>
              <w:spacing w:line="240" w:lineRule="auto"/>
              <w:rPr>
                <w:sz w:val="22"/>
              </w:rPr>
            </w:pPr>
          </w:p>
        </w:tc>
        <w:tc>
          <w:tcPr>
            <w:tcW w:w="1159" w:type="dxa"/>
          </w:tcPr>
          <w:p>
            <w:pPr>
              <w:pStyle w:val="TableParagraph"/>
              <w:spacing w:line="240" w:lineRule="auto"/>
              <w:rPr>
                <w:sz w:val="22"/>
              </w:rPr>
            </w:pPr>
          </w:p>
        </w:tc>
        <w:tc>
          <w:tcPr>
            <w:tcW w:w="1411" w:type="dxa"/>
          </w:tcPr>
          <w:p>
            <w:pPr>
              <w:pStyle w:val="TableParagraph"/>
              <w:spacing w:line="240" w:lineRule="auto"/>
              <w:rPr>
                <w:sz w:val="22"/>
              </w:rPr>
            </w:pPr>
          </w:p>
        </w:tc>
        <w:tc>
          <w:tcPr>
            <w:tcW w:w="1003" w:type="dxa"/>
          </w:tcPr>
          <w:p>
            <w:pPr>
              <w:pStyle w:val="TableParagraph"/>
              <w:spacing w:line="240" w:lineRule="auto"/>
              <w:rPr>
                <w:sz w:val="22"/>
              </w:rPr>
            </w:pPr>
          </w:p>
        </w:tc>
        <w:tc>
          <w:tcPr>
            <w:tcW w:w="1635" w:type="dxa"/>
          </w:tcPr>
          <w:p>
            <w:pPr>
              <w:pStyle w:val="TableParagraph"/>
              <w:spacing w:line="240" w:lineRule="auto"/>
              <w:rPr>
                <w:sz w:val="22"/>
              </w:rPr>
            </w:pPr>
          </w:p>
        </w:tc>
        <w:tc>
          <w:tcPr>
            <w:tcW w:w="1146" w:type="dxa"/>
          </w:tcPr>
          <w:p>
            <w:pPr>
              <w:pStyle w:val="TableParagraph"/>
              <w:spacing w:line="240" w:lineRule="auto"/>
              <w:rPr>
                <w:sz w:val="22"/>
              </w:rPr>
            </w:pPr>
          </w:p>
        </w:tc>
        <w:tc>
          <w:tcPr>
            <w:tcW w:w="1008" w:type="dxa"/>
          </w:tcPr>
          <w:p>
            <w:pPr>
              <w:pStyle w:val="TableParagraph"/>
              <w:spacing w:line="240" w:lineRule="auto"/>
              <w:rPr>
                <w:sz w:val="22"/>
              </w:rPr>
            </w:pPr>
          </w:p>
        </w:tc>
        <w:tc>
          <w:tcPr>
            <w:tcW w:w="1008" w:type="dxa"/>
          </w:tcPr>
          <w:p>
            <w:pPr>
              <w:pStyle w:val="TableParagraph"/>
              <w:spacing w:line="240" w:lineRule="auto"/>
              <w:rPr>
                <w:sz w:val="22"/>
              </w:rPr>
            </w:pPr>
          </w:p>
        </w:tc>
        <w:tc>
          <w:tcPr>
            <w:tcW w:w="1121" w:type="dxa"/>
          </w:tcPr>
          <w:p>
            <w:pPr>
              <w:pStyle w:val="TableParagraph"/>
              <w:spacing w:line="240" w:lineRule="auto"/>
              <w:rPr>
                <w:sz w:val="22"/>
              </w:rPr>
            </w:pPr>
          </w:p>
        </w:tc>
        <w:tc>
          <w:tcPr>
            <w:tcW w:w="1381" w:type="dxa"/>
          </w:tcPr>
          <w:p>
            <w:pPr>
              <w:pStyle w:val="TableParagraph"/>
              <w:spacing w:line="240" w:lineRule="auto"/>
              <w:rPr>
                <w:sz w:val="22"/>
              </w:rPr>
            </w:pPr>
          </w:p>
        </w:tc>
      </w:tr>
      <w:tr>
        <w:trPr>
          <w:trHeight w:val="273" w:hRule="atLeast"/>
        </w:trPr>
        <w:tc>
          <w:tcPr>
            <w:tcW w:w="1642" w:type="dxa"/>
          </w:tcPr>
          <w:p>
            <w:pPr>
              <w:pStyle w:val="TableParagraph"/>
              <w:spacing w:line="254" w:lineRule="exact"/>
              <w:ind w:left="124"/>
              <w:rPr>
                <w:sz w:val="24"/>
              </w:rPr>
            </w:pPr>
            <w:r>
              <w:rPr>
                <w:spacing w:val="-2"/>
                <w:sz w:val="24"/>
              </w:rPr>
              <w:t>Uninoculated</w:t>
            </w:r>
          </w:p>
        </w:tc>
        <w:tc>
          <w:tcPr>
            <w:tcW w:w="1022" w:type="dxa"/>
          </w:tcPr>
          <w:p>
            <w:pPr>
              <w:pStyle w:val="TableParagraph"/>
              <w:spacing w:line="254" w:lineRule="exact"/>
              <w:ind w:left="110"/>
              <w:rPr>
                <w:sz w:val="24"/>
              </w:rPr>
            </w:pPr>
            <w:r>
              <w:rPr>
                <w:spacing w:val="-4"/>
                <w:sz w:val="24"/>
              </w:rPr>
              <w:t>3.26</w:t>
            </w:r>
          </w:p>
        </w:tc>
        <w:tc>
          <w:tcPr>
            <w:tcW w:w="1159" w:type="dxa"/>
          </w:tcPr>
          <w:p>
            <w:pPr>
              <w:pStyle w:val="TableParagraph"/>
              <w:spacing w:line="254" w:lineRule="exact"/>
              <w:ind w:left="245"/>
              <w:rPr>
                <w:sz w:val="24"/>
              </w:rPr>
            </w:pPr>
            <w:r>
              <w:rPr>
                <w:spacing w:val="-2"/>
                <w:sz w:val="24"/>
              </w:rPr>
              <w:t>12.56</w:t>
            </w:r>
          </w:p>
        </w:tc>
        <w:tc>
          <w:tcPr>
            <w:tcW w:w="1411" w:type="dxa"/>
          </w:tcPr>
          <w:p>
            <w:pPr>
              <w:pStyle w:val="TableParagraph"/>
              <w:spacing w:line="254" w:lineRule="exact"/>
              <w:ind w:left="248"/>
              <w:rPr>
                <w:sz w:val="24"/>
              </w:rPr>
            </w:pPr>
            <w:r>
              <w:rPr>
                <w:spacing w:val="-2"/>
                <w:sz w:val="24"/>
              </w:rPr>
              <w:t>26.51</w:t>
            </w:r>
          </w:p>
        </w:tc>
        <w:tc>
          <w:tcPr>
            <w:tcW w:w="1003" w:type="dxa"/>
          </w:tcPr>
          <w:p>
            <w:pPr>
              <w:pStyle w:val="TableParagraph"/>
              <w:spacing w:line="254" w:lineRule="exact"/>
              <w:ind w:left="-6"/>
              <w:rPr>
                <w:sz w:val="24"/>
              </w:rPr>
            </w:pPr>
            <w:r>
              <w:rPr>
                <w:spacing w:val="-2"/>
                <w:sz w:val="24"/>
              </w:rPr>
              <w:t>31.00</w:t>
            </w:r>
          </w:p>
        </w:tc>
        <w:tc>
          <w:tcPr>
            <w:tcW w:w="1635" w:type="dxa"/>
          </w:tcPr>
          <w:p>
            <w:pPr>
              <w:pStyle w:val="TableParagraph"/>
              <w:spacing w:line="254" w:lineRule="exact"/>
              <w:ind w:left="225"/>
              <w:rPr>
                <w:sz w:val="24"/>
              </w:rPr>
            </w:pPr>
            <w:r>
              <w:rPr>
                <w:spacing w:val="-2"/>
                <w:sz w:val="24"/>
              </w:rPr>
              <w:t>34.70</w:t>
            </w:r>
          </w:p>
        </w:tc>
        <w:tc>
          <w:tcPr>
            <w:tcW w:w="1146" w:type="dxa"/>
          </w:tcPr>
          <w:p>
            <w:pPr>
              <w:pStyle w:val="TableParagraph"/>
              <w:spacing w:line="254" w:lineRule="exact"/>
              <w:ind w:left="256"/>
              <w:rPr>
                <w:sz w:val="24"/>
              </w:rPr>
            </w:pPr>
            <w:r>
              <w:rPr>
                <w:spacing w:val="-4"/>
                <w:sz w:val="24"/>
              </w:rPr>
              <w:t>1.87</w:t>
            </w:r>
          </w:p>
        </w:tc>
        <w:tc>
          <w:tcPr>
            <w:tcW w:w="1008" w:type="dxa"/>
          </w:tcPr>
          <w:p>
            <w:pPr>
              <w:pStyle w:val="TableParagraph"/>
              <w:spacing w:line="254" w:lineRule="exact"/>
              <w:ind w:left="229"/>
              <w:rPr>
                <w:sz w:val="24"/>
              </w:rPr>
            </w:pPr>
            <w:r>
              <w:rPr>
                <w:spacing w:val="-4"/>
                <w:sz w:val="24"/>
              </w:rPr>
              <w:t>6.90</w:t>
            </w:r>
          </w:p>
        </w:tc>
        <w:tc>
          <w:tcPr>
            <w:tcW w:w="1008" w:type="dxa"/>
          </w:tcPr>
          <w:p>
            <w:pPr>
              <w:pStyle w:val="TableParagraph"/>
              <w:spacing w:line="254" w:lineRule="exact"/>
              <w:ind w:left="119"/>
              <w:rPr>
                <w:sz w:val="24"/>
              </w:rPr>
            </w:pPr>
            <w:r>
              <w:rPr>
                <w:spacing w:val="-2"/>
                <w:sz w:val="24"/>
              </w:rPr>
              <w:t>13.73</w:t>
            </w:r>
          </w:p>
        </w:tc>
        <w:tc>
          <w:tcPr>
            <w:tcW w:w="1121" w:type="dxa"/>
          </w:tcPr>
          <w:p>
            <w:pPr>
              <w:pStyle w:val="TableParagraph"/>
              <w:spacing w:line="254" w:lineRule="exact"/>
              <w:ind w:left="230"/>
              <w:rPr>
                <w:sz w:val="24"/>
              </w:rPr>
            </w:pPr>
            <w:r>
              <w:rPr>
                <w:spacing w:val="-2"/>
                <w:sz w:val="24"/>
              </w:rPr>
              <w:t>20.63</w:t>
            </w:r>
          </w:p>
        </w:tc>
        <w:tc>
          <w:tcPr>
            <w:tcW w:w="1381" w:type="dxa"/>
          </w:tcPr>
          <w:p>
            <w:pPr>
              <w:pStyle w:val="TableParagraph"/>
              <w:spacing w:line="254" w:lineRule="exact"/>
              <w:ind w:left="112"/>
              <w:rPr>
                <w:sz w:val="24"/>
              </w:rPr>
            </w:pPr>
            <w:r>
              <w:rPr>
                <w:spacing w:val="-2"/>
                <w:sz w:val="24"/>
              </w:rPr>
              <w:t>31.17</w:t>
            </w:r>
          </w:p>
        </w:tc>
      </w:tr>
      <w:tr>
        <w:trPr>
          <w:trHeight w:val="276" w:hRule="atLeast"/>
        </w:trPr>
        <w:tc>
          <w:tcPr>
            <w:tcW w:w="1642" w:type="dxa"/>
          </w:tcPr>
          <w:p>
            <w:pPr>
              <w:pStyle w:val="TableParagraph"/>
              <w:ind w:left="124"/>
              <w:rPr>
                <w:sz w:val="24"/>
              </w:rPr>
            </w:pPr>
            <w:r>
              <w:rPr>
                <w:spacing w:val="-2"/>
                <w:sz w:val="24"/>
              </w:rPr>
              <w:t>Inoculated</w:t>
            </w:r>
          </w:p>
        </w:tc>
        <w:tc>
          <w:tcPr>
            <w:tcW w:w="1022" w:type="dxa"/>
          </w:tcPr>
          <w:p>
            <w:pPr>
              <w:pStyle w:val="TableParagraph"/>
              <w:ind w:left="110"/>
              <w:rPr>
                <w:sz w:val="24"/>
              </w:rPr>
            </w:pPr>
            <w:r>
              <w:rPr>
                <w:spacing w:val="-4"/>
                <w:sz w:val="24"/>
              </w:rPr>
              <w:t>3.20</w:t>
            </w:r>
          </w:p>
        </w:tc>
        <w:tc>
          <w:tcPr>
            <w:tcW w:w="1159" w:type="dxa"/>
          </w:tcPr>
          <w:p>
            <w:pPr>
              <w:pStyle w:val="TableParagraph"/>
              <w:ind w:left="245"/>
              <w:rPr>
                <w:sz w:val="24"/>
              </w:rPr>
            </w:pPr>
            <w:r>
              <w:rPr>
                <w:spacing w:val="-2"/>
                <w:sz w:val="24"/>
              </w:rPr>
              <w:t>11.93</w:t>
            </w:r>
          </w:p>
        </w:tc>
        <w:tc>
          <w:tcPr>
            <w:tcW w:w="1411" w:type="dxa"/>
          </w:tcPr>
          <w:p>
            <w:pPr>
              <w:pStyle w:val="TableParagraph"/>
              <w:ind w:left="248"/>
              <w:rPr>
                <w:sz w:val="24"/>
              </w:rPr>
            </w:pPr>
            <w:r>
              <w:rPr>
                <w:spacing w:val="-2"/>
                <w:sz w:val="24"/>
              </w:rPr>
              <w:t>23.82</w:t>
            </w:r>
          </w:p>
        </w:tc>
        <w:tc>
          <w:tcPr>
            <w:tcW w:w="1003" w:type="dxa"/>
          </w:tcPr>
          <w:p>
            <w:pPr>
              <w:pStyle w:val="TableParagraph"/>
              <w:ind w:left="-6"/>
              <w:rPr>
                <w:sz w:val="24"/>
              </w:rPr>
            </w:pPr>
            <w:r>
              <w:rPr>
                <w:spacing w:val="-2"/>
                <w:sz w:val="24"/>
              </w:rPr>
              <w:t>28.03</w:t>
            </w:r>
          </w:p>
        </w:tc>
        <w:tc>
          <w:tcPr>
            <w:tcW w:w="1635" w:type="dxa"/>
          </w:tcPr>
          <w:p>
            <w:pPr>
              <w:pStyle w:val="TableParagraph"/>
              <w:ind w:left="225"/>
              <w:rPr>
                <w:sz w:val="24"/>
              </w:rPr>
            </w:pPr>
            <w:r>
              <w:rPr>
                <w:spacing w:val="-2"/>
                <w:sz w:val="24"/>
              </w:rPr>
              <w:t>32.17</w:t>
            </w:r>
          </w:p>
        </w:tc>
        <w:tc>
          <w:tcPr>
            <w:tcW w:w="1146" w:type="dxa"/>
          </w:tcPr>
          <w:p>
            <w:pPr>
              <w:pStyle w:val="TableParagraph"/>
              <w:ind w:left="256"/>
              <w:rPr>
                <w:sz w:val="24"/>
              </w:rPr>
            </w:pPr>
            <w:r>
              <w:rPr>
                <w:spacing w:val="-4"/>
                <w:sz w:val="24"/>
              </w:rPr>
              <w:t>1.93</w:t>
            </w:r>
          </w:p>
        </w:tc>
        <w:tc>
          <w:tcPr>
            <w:tcW w:w="1008" w:type="dxa"/>
          </w:tcPr>
          <w:p>
            <w:pPr>
              <w:pStyle w:val="TableParagraph"/>
              <w:ind w:left="229"/>
              <w:rPr>
                <w:sz w:val="24"/>
              </w:rPr>
            </w:pPr>
            <w:r>
              <w:rPr>
                <w:spacing w:val="-4"/>
                <w:sz w:val="24"/>
              </w:rPr>
              <w:t>7.46</w:t>
            </w:r>
          </w:p>
        </w:tc>
        <w:tc>
          <w:tcPr>
            <w:tcW w:w="1008" w:type="dxa"/>
          </w:tcPr>
          <w:p>
            <w:pPr>
              <w:pStyle w:val="TableParagraph"/>
              <w:ind w:left="119"/>
              <w:rPr>
                <w:sz w:val="24"/>
              </w:rPr>
            </w:pPr>
            <w:r>
              <w:rPr>
                <w:spacing w:val="-2"/>
                <w:sz w:val="24"/>
              </w:rPr>
              <w:t>15.67</w:t>
            </w:r>
          </w:p>
        </w:tc>
        <w:tc>
          <w:tcPr>
            <w:tcW w:w="1121" w:type="dxa"/>
          </w:tcPr>
          <w:p>
            <w:pPr>
              <w:pStyle w:val="TableParagraph"/>
              <w:ind w:left="230"/>
              <w:rPr>
                <w:sz w:val="24"/>
              </w:rPr>
            </w:pPr>
            <w:r>
              <w:rPr>
                <w:spacing w:val="-2"/>
                <w:sz w:val="24"/>
              </w:rPr>
              <w:t>22.13</w:t>
            </w:r>
          </w:p>
        </w:tc>
        <w:tc>
          <w:tcPr>
            <w:tcW w:w="1381" w:type="dxa"/>
          </w:tcPr>
          <w:p>
            <w:pPr>
              <w:pStyle w:val="TableParagraph"/>
              <w:ind w:left="112"/>
              <w:rPr>
                <w:sz w:val="24"/>
              </w:rPr>
            </w:pPr>
            <w:r>
              <w:rPr>
                <w:spacing w:val="-2"/>
                <w:sz w:val="24"/>
              </w:rPr>
              <w:t>36.80</w:t>
            </w:r>
          </w:p>
        </w:tc>
      </w:tr>
      <w:tr>
        <w:trPr>
          <w:trHeight w:val="415" w:hRule="atLeast"/>
        </w:trPr>
        <w:tc>
          <w:tcPr>
            <w:tcW w:w="1642" w:type="dxa"/>
          </w:tcPr>
          <w:p>
            <w:pPr>
              <w:pStyle w:val="TableParagraph"/>
              <w:spacing w:line="270" w:lineRule="exact"/>
              <w:ind w:left="124"/>
              <w:rPr>
                <w:sz w:val="24"/>
              </w:rPr>
            </w:pPr>
            <w:r>
              <w:rPr>
                <w:spacing w:val="-5"/>
                <w:sz w:val="24"/>
              </w:rPr>
              <w:t>SE±</w:t>
            </w:r>
          </w:p>
        </w:tc>
        <w:tc>
          <w:tcPr>
            <w:tcW w:w="1022" w:type="dxa"/>
          </w:tcPr>
          <w:p>
            <w:pPr>
              <w:pStyle w:val="TableParagraph"/>
              <w:spacing w:line="270" w:lineRule="exact"/>
              <w:ind w:left="110"/>
              <w:rPr>
                <w:sz w:val="24"/>
              </w:rPr>
            </w:pPr>
            <w:r>
              <w:rPr>
                <w:spacing w:val="-4"/>
                <w:sz w:val="24"/>
              </w:rPr>
              <w:t>0.059</w:t>
            </w:r>
          </w:p>
        </w:tc>
        <w:tc>
          <w:tcPr>
            <w:tcW w:w="1159" w:type="dxa"/>
          </w:tcPr>
          <w:p>
            <w:pPr>
              <w:pStyle w:val="TableParagraph"/>
              <w:spacing w:line="270" w:lineRule="exact"/>
              <w:ind w:left="245"/>
              <w:rPr>
                <w:sz w:val="24"/>
              </w:rPr>
            </w:pPr>
            <w:r>
              <w:rPr>
                <w:spacing w:val="-4"/>
                <w:sz w:val="24"/>
              </w:rPr>
              <w:t>0.362</w:t>
            </w:r>
          </w:p>
        </w:tc>
        <w:tc>
          <w:tcPr>
            <w:tcW w:w="1411" w:type="dxa"/>
          </w:tcPr>
          <w:p>
            <w:pPr>
              <w:pStyle w:val="TableParagraph"/>
              <w:spacing w:line="270" w:lineRule="exact"/>
              <w:ind w:left="248"/>
              <w:rPr>
                <w:sz w:val="24"/>
              </w:rPr>
            </w:pPr>
            <w:r>
              <w:rPr>
                <w:spacing w:val="-4"/>
                <w:sz w:val="24"/>
              </w:rPr>
              <w:t>1.511</w:t>
            </w:r>
          </w:p>
        </w:tc>
        <w:tc>
          <w:tcPr>
            <w:tcW w:w="1003" w:type="dxa"/>
          </w:tcPr>
          <w:p>
            <w:pPr>
              <w:pStyle w:val="TableParagraph"/>
              <w:spacing w:line="270" w:lineRule="exact"/>
              <w:ind w:left="-6"/>
              <w:rPr>
                <w:sz w:val="24"/>
              </w:rPr>
            </w:pPr>
            <w:r>
              <w:rPr>
                <w:spacing w:val="-4"/>
                <w:sz w:val="24"/>
              </w:rPr>
              <w:t>1.394</w:t>
            </w:r>
          </w:p>
        </w:tc>
        <w:tc>
          <w:tcPr>
            <w:tcW w:w="1635" w:type="dxa"/>
          </w:tcPr>
          <w:p>
            <w:pPr>
              <w:pStyle w:val="TableParagraph"/>
              <w:spacing w:line="270" w:lineRule="exact"/>
              <w:ind w:left="225"/>
              <w:rPr>
                <w:sz w:val="24"/>
              </w:rPr>
            </w:pPr>
            <w:r>
              <w:rPr>
                <w:spacing w:val="-4"/>
                <w:sz w:val="24"/>
              </w:rPr>
              <w:t>1.336</w:t>
            </w:r>
          </w:p>
        </w:tc>
        <w:tc>
          <w:tcPr>
            <w:tcW w:w="1146" w:type="dxa"/>
          </w:tcPr>
          <w:p>
            <w:pPr>
              <w:pStyle w:val="TableParagraph"/>
              <w:spacing w:line="270" w:lineRule="exact"/>
              <w:ind w:left="256"/>
              <w:rPr>
                <w:sz w:val="24"/>
              </w:rPr>
            </w:pPr>
            <w:r>
              <w:rPr>
                <w:spacing w:val="-4"/>
                <w:sz w:val="24"/>
              </w:rPr>
              <w:t>0.048</w:t>
            </w:r>
          </w:p>
        </w:tc>
        <w:tc>
          <w:tcPr>
            <w:tcW w:w="1008" w:type="dxa"/>
          </w:tcPr>
          <w:p>
            <w:pPr>
              <w:pStyle w:val="TableParagraph"/>
              <w:spacing w:line="270" w:lineRule="exact"/>
              <w:ind w:left="229"/>
              <w:rPr>
                <w:sz w:val="24"/>
              </w:rPr>
            </w:pPr>
            <w:r>
              <w:rPr>
                <w:spacing w:val="-4"/>
                <w:sz w:val="24"/>
              </w:rPr>
              <w:t>0.254</w:t>
            </w:r>
          </w:p>
        </w:tc>
        <w:tc>
          <w:tcPr>
            <w:tcW w:w="1008" w:type="dxa"/>
          </w:tcPr>
          <w:p>
            <w:pPr>
              <w:pStyle w:val="TableParagraph"/>
              <w:spacing w:line="270" w:lineRule="exact"/>
              <w:ind w:left="119"/>
              <w:rPr>
                <w:sz w:val="24"/>
              </w:rPr>
            </w:pPr>
            <w:r>
              <w:rPr>
                <w:spacing w:val="-4"/>
                <w:sz w:val="24"/>
              </w:rPr>
              <w:t>0.933</w:t>
            </w:r>
          </w:p>
        </w:tc>
        <w:tc>
          <w:tcPr>
            <w:tcW w:w="1121" w:type="dxa"/>
          </w:tcPr>
          <w:p>
            <w:pPr>
              <w:pStyle w:val="TableParagraph"/>
              <w:spacing w:line="270" w:lineRule="exact"/>
              <w:ind w:left="230"/>
              <w:rPr>
                <w:sz w:val="24"/>
              </w:rPr>
            </w:pPr>
            <w:r>
              <w:rPr>
                <w:spacing w:val="-4"/>
                <w:sz w:val="24"/>
              </w:rPr>
              <w:t>1.287</w:t>
            </w:r>
          </w:p>
        </w:tc>
        <w:tc>
          <w:tcPr>
            <w:tcW w:w="1381" w:type="dxa"/>
          </w:tcPr>
          <w:p>
            <w:pPr>
              <w:pStyle w:val="TableParagraph"/>
              <w:spacing w:line="270" w:lineRule="exact"/>
              <w:ind w:left="112"/>
              <w:rPr>
                <w:sz w:val="24"/>
              </w:rPr>
            </w:pPr>
            <w:r>
              <w:rPr>
                <w:spacing w:val="-4"/>
                <w:sz w:val="24"/>
              </w:rPr>
              <w:t>3.387</w:t>
            </w:r>
          </w:p>
        </w:tc>
      </w:tr>
      <w:tr>
        <w:trPr>
          <w:trHeight w:val="415" w:hRule="atLeast"/>
        </w:trPr>
        <w:tc>
          <w:tcPr>
            <w:tcW w:w="1642" w:type="dxa"/>
          </w:tcPr>
          <w:p>
            <w:pPr>
              <w:pStyle w:val="TableParagraph"/>
              <w:spacing w:line="260" w:lineRule="exact" w:before="135"/>
              <w:ind w:left="124"/>
              <w:rPr>
                <w:b/>
                <w:sz w:val="24"/>
              </w:rPr>
            </w:pPr>
            <w:r>
              <w:rPr>
                <w:b/>
                <w:spacing w:val="-2"/>
                <w:sz w:val="24"/>
              </w:rPr>
              <w:t>Variety</w:t>
            </w:r>
          </w:p>
        </w:tc>
        <w:tc>
          <w:tcPr>
            <w:tcW w:w="1022" w:type="dxa"/>
          </w:tcPr>
          <w:p>
            <w:pPr>
              <w:pStyle w:val="TableParagraph"/>
              <w:spacing w:line="240" w:lineRule="auto"/>
              <w:rPr>
                <w:sz w:val="22"/>
              </w:rPr>
            </w:pPr>
          </w:p>
        </w:tc>
        <w:tc>
          <w:tcPr>
            <w:tcW w:w="1159" w:type="dxa"/>
          </w:tcPr>
          <w:p>
            <w:pPr>
              <w:pStyle w:val="TableParagraph"/>
              <w:spacing w:line="240" w:lineRule="auto"/>
              <w:rPr>
                <w:sz w:val="22"/>
              </w:rPr>
            </w:pPr>
          </w:p>
        </w:tc>
        <w:tc>
          <w:tcPr>
            <w:tcW w:w="1411" w:type="dxa"/>
          </w:tcPr>
          <w:p>
            <w:pPr>
              <w:pStyle w:val="TableParagraph"/>
              <w:spacing w:line="240" w:lineRule="auto"/>
              <w:rPr>
                <w:sz w:val="22"/>
              </w:rPr>
            </w:pPr>
          </w:p>
        </w:tc>
        <w:tc>
          <w:tcPr>
            <w:tcW w:w="1003" w:type="dxa"/>
          </w:tcPr>
          <w:p>
            <w:pPr>
              <w:pStyle w:val="TableParagraph"/>
              <w:spacing w:line="240" w:lineRule="auto"/>
              <w:rPr>
                <w:sz w:val="22"/>
              </w:rPr>
            </w:pPr>
          </w:p>
        </w:tc>
        <w:tc>
          <w:tcPr>
            <w:tcW w:w="1635" w:type="dxa"/>
          </w:tcPr>
          <w:p>
            <w:pPr>
              <w:pStyle w:val="TableParagraph"/>
              <w:spacing w:line="240" w:lineRule="auto"/>
              <w:rPr>
                <w:sz w:val="22"/>
              </w:rPr>
            </w:pPr>
          </w:p>
        </w:tc>
        <w:tc>
          <w:tcPr>
            <w:tcW w:w="1146" w:type="dxa"/>
          </w:tcPr>
          <w:p>
            <w:pPr>
              <w:pStyle w:val="TableParagraph"/>
              <w:spacing w:line="240" w:lineRule="auto"/>
              <w:rPr>
                <w:sz w:val="22"/>
              </w:rPr>
            </w:pPr>
          </w:p>
        </w:tc>
        <w:tc>
          <w:tcPr>
            <w:tcW w:w="1008" w:type="dxa"/>
          </w:tcPr>
          <w:p>
            <w:pPr>
              <w:pStyle w:val="TableParagraph"/>
              <w:spacing w:line="240" w:lineRule="auto"/>
              <w:rPr>
                <w:sz w:val="22"/>
              </w:rPr>
            </w:pPr>
          </w:p>
        </w:tc>
        <w:tc>
          <w:tcPr>
            <w:tcW w:w="1008" w:type="dxa"/>
          </w:tcPr>
          <w:p>
            <w:pPr>
              <w:pStyle w:val="TableParagraph"/>
              <w:spacing w:line="240" w:lineRule="auto"/>
              <w:rPr>
                <w:sz w:val="22"/>
              </w:rPr>
            </w:pPr>
          </w:p>
        </w:tc>
        <w:tc>
          <w:tcPr>
            <w:tcW w:w="1121" w:type="dxa"/>
          </w:tcPr>
          <w:p>
            <w:pPr>
              <w:pStyle w:val="TableParagraph"/>
              <w:spacing w:line="240" w:lineRule="auto"/>
              <w:rPr>
                <w:sz w:val="22"/>
              </w:rPr>
            </w:pPr>
          </w:p>
        </w:tc>
        <w:tc>
          <w:tcPr>
            <w:tcW w:w="1381" w:type="dxa"/>
          </w:tcPr>
          <w:p>
            <w:pPr>
              <w:pStyle w:val="TableParagraph"/>
              <w:spacing w:line="240" w:lineRule="auto"/>
              <w:rPr>
                <w:sz w:val="22"/>
              </w:rPr>
            </w:pPr>
          </w:p>
        </w:tc>
      </w:tr>
      <w:tr>
        <w:trPr>
          <w:trHeight w:val="273" w:hRule="atLeast"/>
        </w:trPr>
        <w:tc>
          <w:tcPr>
            <w:tcW w:w="1642" w:type="dxa"/>
          </w:tcPr>
          <w:p>
            <w:pPr>
              <w:pStyle w:val="TableParagraph"/>
              <w:spacing w:line="254" w:lineRule="exact"/>
              <w:ind w:left="124"/>
              <w:rPr>
                <w:sz w:val="24"/>
              </w:rPr>
            </w:pPr>
            <w:r>
              <w:rPr>
                <w:sz w:val="24"/>
              </w:rPr>
              <w:t>SAMNUT</w:t>
            </w:r>
            <w:r>
              <w:rPr>
                <w:spacing w:val="-2"/>
                <w:sz w:val="24"/>
              </w:rPr>
              <w:t> </w:t>
            </w:r>
            <w:r>
              <w:rPr>
                <w:spacing w:val="-5"/>
                <w:sz w:val="24"/>
              </w:rPr>
              <w:t>22</w:t>
            </w:r>
          </w:p>
        </w:tc>
        <w:tc>
          <w:tcPr>
            <w:tcW w:w="1022" w:type="dxa"/>
          </w:tcPr>
          <w:p>
            <w:pPr>
              <w:pStyle w:val="TableParagraph"/>
              <w:spacing w:line="254" w:lineRule="exact"/>
              <w:ind w:left="110"/>
              <w:rPr>
                <w:sz w:val="24"/>
              </w:rPr>
            </w:pPr>
            <w:r>
              <w:rPr>
                <w:spacing w:val="-4"/>
                <w:sz w:val="24"/>
              </w:rPr>
              <w:t>3.34a</w:t>
            </w:r>
          </w:p>
        </w:tc>
        <w:tc>
          <w:tcPr>
            <w:tcW w:w="1159" w:type="dxa"/>
          </w:tcPr>
          <w:p>
            <w:pPr>
              <w:pStyle w:val="TableParagraph"/>
              <w:spacing w:line="254" w:lineRule="exact"/>
              <w:ind w:left="245"/>
              <w:rPr>
                <w:sz w:val="24"/>
              </w:rPr>
            </w:pPr>
            <w:r>
              <w:rPr>
                <w:spacing w:val="-2"/>
                <w:sz w:val="24"/>
              </w:rPr>
              <w:t>13.48a</w:t>
            </w:r>
          </w:p>
        </w:tc>
        <w:tc>
          <w:tcPr>
            <w:tcW w:w="1411" w:type="dxa"/>
          </w:tcPr>
          <w:p>
            <w:pPr>
              <w:pStyle w:val="TableParagraph"/>
              <w:spacing w:line="254" w:lineRule="exact"/>
              <w:ind w:left="248"/>
              <w:rPr>
                <w:sz w:val="24"/>
              </w:rPr>
            </w:pPr>
            <w:r>
              <w:rPr>
                <w:spacing w:val="-2"/>
                <w:sz w:val="24"/>
              </w:rPr>
              <w:t>29.39a</w:t>
            </w:r>
          </w:p>
        </w:tc>
        <w:tc>
          <w:tcPr>
            <w:tcW w:w="1003" w:type="dxa"/>
          </w:tcPr>
          <w:p>
            <w:pPr>
              <w:pStyle w:val="TableParagraph"/>
              <w:spacing w:line="254" w:lineRule="exact"/>
              <w:ind w:left="-6"/>
              <w:rPr>
                <w:sz w:val="24"/>
              </w:rPr>
            </w:pPr>
            <w:r>
              <w:rPr>
                <w:spacing w:val="-2"/>
                <w:sz w:val="24"/>
              </w:rPr>
              <w:t>33.20a</w:t>
            </w:r>
          </w:p>
        </w:tc>
        <w:tc>
          <w:tcPr>
            <w:tcW w:w="1635" w:type="dxa"/>
          </w:tcPr>
          <w:p>
            <w:pPr>
              <w:pStyle w:val="TableParagraph"/>
              <w:spacing w:line="254" w:lineRule="exact"/>
              <w:ind w:left="225"/>
              <w:rPr>
                <w:sz w:val="24"/>
              </w:rPr>
            </w:pPr>
            <w:r>
              <w:rPr>
                <w:spacing w:val="-2"/>
                <w:sz w:val="24"/>
              </w:rPr>
              <w:t>36.80a</w:t>
            </w:r>
          </w:p>
        </w:tc>
        <w:tc>
          <w:tcPr>
            <w:tcW w:w="1146" w:type="dxa"/>
          </w:tcPr>
          <w:p>
            <w:pPr>
              <w:pStyle w:val="TableParagraph"/>
              <w:spacing w:line="254" w:lineRule="exact"/>
              <w:ind w:left="256"/>
              <w:rPr>
                <w:sz w:val="24"/>
              </w:rPr>
            </w:pPr>
            <w:r>
              <w:rPr>
                <w:spacing w:val="-4"/>
                <w:sz w:val="24"/>
              </w:rPr>
              <w:t>1.91</w:t>
            </w:r>
          </w:p>
        </w:tc>
        <w:tc>
          <w:tcPr>
            <w:tcW w:w="1008" w:type="dxa"/>
          </w:tcPr>
          <w:p>
            <w:pPr>
              <w:pStyle w:val="TableParagraph"/>
              <w:spacing w:line="254" w:lineRule="exact"/>
              <w:ind w:left="229"/>
              <w:rPr>
                <w:sz w:val="24"/>
              </w:rPr>
            </w:pPr>
            <w:r>
              <w:rPr>
                <w:spacing w:val="-4"/>
                <w:sz w:val="24"/>
              </w:rPr>
              <w:t>7.81a</w:t>
            </w:r>
          </w:p>
        </w:tc>
        <w:tc>
          <w:tcPr>
            <w:tcW w:w="1008" w:type="dxa"/>
          </w:tcPr>
          <w:p>
            <w:pPr>
              <w:pStyle w:val="TableParagraph"/>
              <w:spacing w:line="254" w:lineRule="exact"/>
              <w:ind w:left="119"/>
              <w:rPr>
                <w:sz w:val="24"/>
              </w:rPr>
            </w:pPr>
            <w:r>
              <w:rPr>
                <w:spacing w:val="-2"/>
                <w:sz w:val="24"/>
              </w:rPr>
              <w:t>21.49a</w:t>
            </w:r>
          </w:p>
        </w:tc>
        <w:tc>
          <w:tcPr>
            <w:tcW w:w="1121" w:type="dxa"/>
          </w:tcPr>
          <w:p>
            <w:pPr>
              <w:pStyle w:val="TableParagraph"/>
              <w:spacing w:line="254" w:lineRule="exact"/>
              <w:ind w:left="230"/>
              <w:rPr>
                <w:sz w:val="24"/>
              </w:rPr>
            </w:pPr>
            <w:r>
              <w:rPr>
                <w:spacing w:val="-2"/>
                <w:sz w:val="24"/>
              </w:rPr>
              <w:t>33.29a</w:t>
            </w:r>
          </w:p>
        </w:tc>
        <w:tc>
          <w:tcPr>
            <w:tcW w:w="1381" w:type="dxa"/>
          </w:tcPr>
          <w:p>
            <w:pPr>
              <w:pStyle w:val="TableParagraph"/>
              <w:spacing w:line="254" w:lineRule="exact"/>
              <w:ind w:left="112"/>
              <w:rPr>
                <w:sz w:val="24"/>
              </w:rPr>
            </w:pPr>
            <w:r>
              <w:rPr>
                <w:spacing w:val="-2"/>
                <w:sz w:val="24"/>
              </w:rPr>
              <w:t>40.55a</w:t>
            </w:r>
          </w:p>
        </w:tc>
      </w:tr>
      <w:tr>
        <w:trPr>
          <w:trHeight w:val="275" w:hRule="atLeast"/>
        </w:trPr>
        <w:tc>
          <w:tcPr>
            <w:tcW w:w="1642" w:type="dxa"/>
          </w:tcPr>
          <w:p>
            <w:pPr>
              <w:pStyle w:val="TableParagraph"/>
              <w:ind w:left="124"/>
              <w:rPr>
                <w:sz w:val="24"/>
              </w:rPr>
            </w:pPr>
            <w:r>
              <w:rPr>
                <w:sz w:val="24"/>
              </w:rPr>
              <w:t>SAMNUT</w:t>
            </w:r>
            <w:r>
              <w:rPr>
                <w:spacing w:val="-2"/>
                <w:sz w:val="24"/>
              </w:rPr>
              <w:t> </w:t>
            </w:r>
            <w:r>
              <w:rPr>
                <w:spacing w:val="-5"/>
                <w:sz w:val="24"/>
              </w:rPr>
              <w:t>23</w:t>
            </w:r>
          </w:p>
        </w:tc>
        <w:tc>
          <w:tcPr>
            <w:tcW w:w="1022" w:type="dxa"/>
          </w:tcPr>
          <w:p>
            <w:pPr>
              <w:pStyle w:val="TableParagraph"/>
              <w:ind w:left="110"/>
              <w:rPr>
                <w:sz w:val="24"/>
              </w:rPr>
            </w:pPr>
            <w:r>
              <w:rPr>
                <w:spacing w:val="-4"/>
                <w:sz w:val="24"/>
              </w:rPr>
              <w:t>3.12b</w:t>
            </w:r>
          </w:p>
        </w:tc>
        <w:tc>
          <w:tcPr>
            <w:tcW w:w="1159" w:type="dxa"/>
          </w:tcPr>
          <w:p>
            <w:pPr>
              <w:pStyle w:val="TableParagraph"/>
              <w:ind w:left="245"/>
              <w:rPr>
                <w:sz w:val="24"/>
              </w:rPr>
            </w:pPr>
            <w:r>
              <w:rPr>
                <w:spacing w:val="-2"/>
                <w:sz w:val="24"/>
              </w:rPr>
              <w:t>11.00b</w:t>
            </w:r>
          </w:p>
        </w:tc>
        <w:tc>
          <w:tcPr>
            <w:tcW w:w="1411" w:type="dxa"/>
          </w:tcPr>
          <w:p>
            <w:pPr>
              <w:pStyle w:val="TableParagraph"/>
              <w:ind w:left="248"/>
              <w:rPr>
                <w:sz w:val="24"/>
              </w:rPr>
            </w:pPr>
            <w:r>
              <w:rPr>
                <w:spacing w:val="-2"/>
                <w:sz w:val="24"/>
              </w:rPr>
              <w:t>20.93b</w:t>
            </w:r>
          </w:p>
        </w:tc>
        <w:tc>
          <w:tcPr>
            <w:tcW w:w="1003" w:type="dxa"/>
          </w:tcPr>
          <w:p>
            <w:pPr>
              <w:pStyle w:val="TableParagraph"/>
              <w:ind w:left="-6"/>
              <w:rPr>
                <w:sz w:val="24"/>
              </w:rPr>
            </w:pPr>
            <w:r>
              <w:rPr>
                <w:spacing w:val="-2"/>
                <w:sz w:val="24"/>
              </w:rPr>
              <w:t>25.83b</w:t>
            </w:r>
          </w:p>
        </w:tc>
        <w:tc>
          <w:tcPr>
            <w:tcW w:w="1635" w:type="dxa"/>
          </w:tcPr>
          <w:p>
            <w:pPr>
              <w:pStyle w:val="TableParagraph"/>
              <w:ind w:left="225"/>
              <w:rPr>
                <w:sz w:val="24"/>
              </w:rPr>
            </w:pPr>
            <w:r>
              <w:rPr>
                <w:spacing w:val="-2"/>
                <w:sz w:val="24"/>
              </w:rPr>
              <w:t>30.07b</w:t>
            </w:r>
          </w:p>
        </w:tc>
        <w:tc>
          <w:tcPr>
            <w:tcW w:w="1146" w:type="dxa"/>
          </w:tcPr>
          <w:p>
            <w:pPr>
              <w:pStyle w:val="TableParagraph"/>
              <w:ind w:left="256"/>
              <w:rPr>
                <w:sz w:val="24"/>
              </w:rPr>
            </w:pPr>
            <w:r>
              <w:rPr>
                <w:spacing w:val="-4"/>
                <w:sz w:val="24"/>
              </w:rPr>
              <w:t>1.89</w:t>
            </w:r>
          </w:p>
        </w:tc>
        <w:tc>
          <w:tcPr>
            <w:tcW w:w="1008" w:type="dxa"/>
          </w:tcPr>
          <w:p>
            <w:pPr>
              <w:pStyle w:val="TableParagraph"/>
              <w:ind w:left="229"/>
              <w:rPr>
                <w:sz w:val="24"/>
              </w:rPr>
            </w:pPr>
            <w:r>
              <w:rPr>
                <w:spacing w:val="-4"/>
                <w:sz w:val="24"/>
              </w:rPr>
              <w:t>6.54b</w:t>
            </w:r>
          </w:p>
        </w:tc>
        <w:tc>
          <w:tcPr>
            <w:tcW w:w="1008" w:type="dxa"/>
          </w:tcPr>
          <w:p>
            <w:pPr>
              <w:pStyle w:val="TableParagraph"/>
              <w:ind w:left="119"/>
              <w:rPr>
                <w:sz w:val="24"/>
              </w:rPr>
            </w:pPr>
            <w:r>
              <w:rPr>
                <w:spacing w:val="-4"/>
                <w:sz w:val="24"/>
              </w:rPr>
              <w:t>7.91b</w:t>
            </w:r>
          </w:p>
        </w:tc>
        <w:tc>
          <w:tcPr>
            <w:tcW w:w="1121" w:type="dxa"/>
          </w:tcPr>
          <w:p>
            <w:pPr>
              <w:pStyle w:val="TableParagraph"/>
              <w:ind w:left="230"/>
              <w:rPr>
                <w:sz w:val="24"/>
              </w:rPr>
            </w:pPr>
            <w:r>
              <w:rPr>
                <w:spacing w:val="-2"/>
                <w:sz w:val="24"/>
              </w:rPr>
              <w:t>9.478b</w:t>
            </w:r>
          </w:p>
        </w:tc>
        <w:tc>
          <w:tcPr>
            <w:tcW w:w="1381" w:type="dxa"/>
          </w:tcPr>
          <w:p>
            <w:pPr>
              <w:pStyle w:val="TableParagraph"/>
              <w:ind w:left="112"/>
              <w:rPr>
                <w:sz w:val="24"/>
              </w:rPr>
            </w:pPr>
            <w:r>
              <w:rPr>
                <w:spacing w:val="-2"/>
                <w:sz w:val="24"/>
              </w:rPr>
              <w:t>27.41b</w:t>
            </w:r>
          </w:p>
        </w:tc>
      </w:tr>
      <w:tr>
        <w:trPr>
          <w:trHeight w:val="417" w:hRule="atLeast"/>
        </w:trPr>
        <w:tc>
          <w:tcPr>
            <w:tcW w:w="1642" w:type="dxa"/>
          </w:tcPr>
          <w:p>
            <w:pPr>
              <w:pStyle w:val="TableParagraph"/>
              <w:spacing w:line="272" w:lineRule="exact"/>
              <w:ind w:left="124"/>
              <w:rPr>
                <w:sz w:val="24"/>
              </w:rPr>
            </w:pPr>
            <w:r>
              <w:rPr>
                <w:spacing w:val="-5"/>
                <w:sz w:val="24"/>
              </w:rPr>
              <w:t>SE±</w:t>
            </w:r>
          </w:p>
        </w:tc>
        <w:tc>
          <w:tcPr>
            <w:tcW w:w="1022" w:type="dxa"/>
          </w:tcPr>
          <w:p>
            <w:pPr>
              <w:pStyle w:val="TableParagraph"/>
              <w:spacing w:line="272" w:lineRule="exact"/>
              <w:ind w:left="110"/>
              <w:rPr>
                <w:sz w:val="24"/>
              </w:rPr>
            </w:pPr>
            <w:r>
              <w:rPr>
                <w:spacing w:val="-4"/>
                <w:sz w:val="24"/>
              </w:rPr>
              <w:t>0.059</w:t>
            </w:r>
          </w:p>
        </w:tc>
        <w:tc>
          <w:tcPr>
            <w:tcW w:w="1159" w:type="dxa"/>
          </w:tcPr>
          <w:p>
            <w:pPr>
              <w:pStyle w:val="TableParagraph"/>
              <w:spacing w:line="272" w:lineRule="exact"/>
              <w:ind w:left="245"/>
              <w:rPr>
                <w:sz w:val="24"/>
              </w:rPr>
            </w:pPr>
            <w:r>
              <w:rPr>
                <w:spacing w:val="-4"/>
                <w:sz w:val="24"/>
              </w:rPr>
              <w:t>0.362</w:t>
            </w:r>
          </w:p>
        </w:tc>
        <w:tc>
          <w:tcPr>
            <w:tcW w:w="1411" w:type="dxa"/>
          </w:tcPr>
          <w:p>
            <w:pPr>
              <w:pStyle w:val="TableParagraph"/>
              <w:spacing w:line="272" w:lineRule="exact"/>
              <w:ind w:left="248"/>
              <w:rPr>
                <w:sz w:val="24"/>
              </w:rPr>
            </w:pPr>
            <w:r>
              <w:rPr>
                <w:spacing w:val="-4"/>
                <w:sz w:val="24"/>
              </w:rPr>
              <w:t>1.511</w:t>
            </w:r>
          </w:p>
        </w:tc>
        <w:tc>
          <w:tcPr>
            <w:tcW w:w="1003" w:type="dxa"/>
          </w:tcPr>
          <w:p>
            <w:pPr>
              <w:pStyle w:val="TableParagraph"/>
              <w:spacing w:line="272" w:lineRule="exact"/>
              <w:ind w:left="-6"/>
              <w:rPr>
                <w:sz w:val="24"/>
              </w:rPr>
            </w:pPr>
            <w:r>
              <w:rPr>
                <w:spacing w:val="-4"/>
                <w:sz w:val="24"/>
              </w:rPr>
              <w:t>1.394</w:t>
            </w:r>
          </w:p>
        </w:tc>
        <w:tc>
          <w:tcPr>
            <w:tcW w:w="1635" w:type="dxa"/>
          </w:tcPr>
          <w:p>
            <w:pPr>
              <w:pStyle w:val="TableParagraph"/>
              <w:spacing w:line="272" w:lineRule="exact"/>
              <w:ind w:left="225"/>
              <w:rPr>
                <w:sz w:val="24"/>
              </w:rPr>
            </w:pPr>
            <w:r>
              <w:rPr>
                <w:spacing w:val="-4"/>
                <w:sz w:val="24"/>
              </w:rPr>
              <w:t>1.336</w:t>
            </w:r>
          </w:p>
        </w:tc>
        <w:tc>
          <w:tcPr>
            <w:tcW w:w="1146" w:type="dxa"/>
          </w:tcPr>
          <w:p>
            <w:pPr>
              <w:pStyle w:val="TableParagraph"/>
              <w:spacing w:line="272" w:lineRule="exact"/>
              <w:ind w:left="256"/>
              <w:rPr>
                <w:sz w:val="24"/>
              </w:rPr>
            </w:pPr>
            <w:r>
              <w:rPr>
                <w:spacing w:val="-4"/>
                <w:sz w:val="24"/>
              </w:rPr>
              <w:t>0.048</w:t>
            </w:r>
          </w:p>
        </w:tc>
        <w:tc>
          <w:tcPr>
            <w:tcW w:w="1008" w:type="dxa"/>
          </w:tcPr>
          <w:p>
            <w:pPr>
              <w:pStyle w:val="TableParagraph"/>
              <w:spacing w:line="272" w:lineRule="exact"/>
              <w:ind w:left="229"/>
              <w:rPr>
                <w:sz w:val="24"/>
              </w:rPr>
            </w:pPr>
            <w:r>
              <w:rPr>
                <w:spacing w:val="-4"/>
                <w:sz w:val="24"/>
              </w:rPr>
              <w:t>0.254</w:t>
            </w:r>
          </w:p>
        </w:tc>
        <w:tc>
          <w:tcPr>
            <w:tcW w:w="1008" w:type="dxa"/>
          </w:tcPr>
          <w:p>
            <w:pPr>
              <w:pStyle w:val="TableParagraph"/>
              <w:spacing w:line="272" w:lineRule="exact"/>
              <w:ind w:left="119"/>
              <w:rPr>
                <w:sz w:val="24"/>
              </w:rPr>
            </w:pPr>
            <w:r>
              <w:rPr>
                <w:spacing w:val="-4"/>
                <w:sz w:val="24"/>
              </w:rPr>
              <w:t>0.933</w:t>
            </w:r>
          </w:p>
        </w:tc>
        <w:tc>
          <w:tcPr>
            <w:tcW w:w="1121" w:type="dxa"/>
          </w:tcPr>
          <w:p>
            <w:pPr>
              <w:pStyle w:val="TableParagraph"/>
              <w:spacing w:line="272" w:lineRule="exact"/>
              <w:ind w:left="230"/>
              <w:rPr>
                <w:sz w:val="24"/>
              </w:rPr>
            </w:pPr>
            <w:r>
              <w:rPr>
                <w:spacing w:val="-4"/>
                <w:sz w:val="24"/>
              </w:rPr>
              <w:t>1.287</w:t>
            </w:r>
          </w:p>
        </w:tc>
        <w:tc>
          <w:tcPr>
            <w:tcW w:w="1381" w:type="dxa"/>
          </w:tcPr>
          <w:p>
            <w:pPr>
              <w:pStyle w:val="TableParagraph"/>
              <w:spacing w:line="272" w:lineRule="exact"/>
              <w:ind w:left="112"/>
              <w:rPr>
                <w:sz w:val="24"/>
              </w:rPr>
            </w:pPr>
            <w:r>
              <w:rPr>
                <w:spacing w:val="-4"/>
                <w:sz w:val="24"/>
              </w:rPr>
              <w:t>3.387</w:t>
            </w:r>
          </w:p>
        </w:tc>
      </w:tr>
      <w:tr>
        <w:trPr>
          <w:trHeight w:val="413" w:hRule="atLeast"/>
        </w:trPr>
        <w:tc>
          <w:tcPr>
            <w:tcW w:w="1642" w:type="dxa"/>
          </w:tcPr>
          <w:p>
            <w:pPr>
              <w:pStyle w:val="TableParagraph"/>
              <w:spacing w:line="257" w:lineRule="exact" w:before="135"/>
              <w:ind w:left="124"/>
              <w:rPr>
                <w:b/>
                <w:sz w:val="24"/>
              </w:rPr>
            </w:pPr>
            <w:r>
              <w:rPr>
                <w:b/>
                <w:spacing w:val="-2"/>
                <w:sz w:val="24"/>
              </w:rPr>
              <w:t>Interaction</w:t>
            </w:r>
          </w:p>
        </w:tc>
        <w:tc>
          <w:tcPr>
            <w:tcW w:w="1022" w:type="dxa"/>
          </w:tcPr>
          <w:p>
            <w:pPr>
              <w:pStyle w:val="TableParagraph"/>
              <w:spacing w:line="240" w:lineRule="auto"/>
              <w:rPr>
                <w:sz w:val="22"/>
              </w:rPr>
            </w:pPr>
          </w:p>
        </w:tc>
        <w:tc>
          <w:tcPr>
            <w:tcW w:w="1159" w:type="dxa"/>
          </w:tcPr>
          <w:p>
            <w:pPr>
              <w:pStyle w:val="TableParagraph"/>
              <w:spacing w:line="240" w:lineRule="auto"/>
              <w:rPr>
                <w:sz w:val="22"/>
              </w:rPr>
            </w:pPr>
          </w:p>
        </w:tc>
        <w:tc>
          <w:tcPr>
            <w:tcW w:w="1411" w:type="dxa"/>
          </w:tcPr>
          <w:p>
            <w:pPr>
              <w:pStyle w:val="TableParagraph"/>
              <w:spacing w:line="240" w:lineRule="auto"/>
              <w:rPr>
                <w:sz w:val="22"/>
              </w:rPr>
            </w:pPr>
          </w:p>
        </w:tc>
        <w:tc>
          <w:tcPr>
            <w:tcW w:w="1003" w:type="dxa"/>
          </w:tcPr>
          <w:p>
            <w:pPr>
              <w:pStyle w:val="TableParagraph"/>
              <w:spacing w:line="240" w:lineRule="auto"/>
              <w:rPr>
                <w:sz w:val="22"/>
              </w:rPr>
            </w:pPr>
          </w:p>
        </w:tc>
        <w:tc>
          <w:tcPr>
            <w:tcW w:w="1635" w:type="dxa"/>
          </w:tcPr>
          <w:p>
            <w:pPr>
              <w:pStyle w:val="TableParagraph"/>
              <w:spacing w:line="240" w:lineRule="auto"/>
              <w:rPr>
                <w:sz w:val="22"/>
              </w:rPr>
            </w:pPr>
          </w:p>
        </w:tc>
        <w:tc>
          <w:tcPr>
            <w:tcW w:w="1146" w:type="dxa"/>
          </w:tcPr>
          <w:p>
            <w:pPr>
              <w:pStyle w:val="TableParagraph"/>
              <w:spacing w:line="240" w:lineRule="auto"/>
              <w:rPr>
                <w:sz w:val="22"/>
              </w:rPr>
            </w:pPr>
          </w:p>
        </w:tc>
        <w:tc>
          <w:tcPr>
            <w:tcW w:w="1008" w:type="dxa"/>
          </w:tcPr>
          <w:p>
            <w:pPr>
              <w:pStyle w:val="TableParagraph"/>
              <w:spacing w:line="240" w:lineRule="auto"/>
              <w:rPr>
                <w:sz w:val="22"/>
              </w:rPr>
            </w:pPr>
          </w:p>
        </w:tc>
        <w:tc>
          <w:tcPr>
            <w:tcW w:w="1008" w:type="dxa"/>
          </w:tcPr>
          <w:p>
            <w:pPr>
              <w:pStyle w:val="TableParagraph"/>
              <w:spacing w:line="240" w:lineRule="auto"/>
              <w:rPr>
                <w:sz w:val="22"/>
              </w:rPr>
            </w:pPr>
          </w:p>
        </w:tc>
        <w:tc>
          <w:tcPr>
            <w:tcW w:w="1121" w:type="dxa"/>
          </w:tcPr>
          <w:p>
            <w:pPr>
              <w:pStyle w:val="TableParagraph"/>
              <w:spacing w:line="240" w:lineRule="auto"/>
              <w:rPr>
                <w:sz w:val="22"/>
              </w:rPr>
            </w:pPr>
          </w:p>
        </w:tc>
        <w:tc>
          <w:tcPr>
            <w:tcW w:w="1381" w:type="dxa"/>
          </w:tcPr>
          <w:p>
            <w:pPr>
              <w:pStyle w:val="TableParagraph"/>
              <w:spacing w:line="240" w:lineRule="auto"/>
              <w:rPr>
                <w:sz w:val="22"/>
              </w:rPr>
            </w:pPr>
          </w:p>
        </w:tc>
      </w:tr>
      <w:tr>
        <w:trPr>
          <w:trHeight w:val="273" w:hRule="atLeast"/>
        </w:trPr>
        <w:tc>
          <w:tcPr>
            <w:tcW w:w="1642" w:type="dxa"/>
          </w:tcPr>
          <w:p>
            <w:pPr>
              <w:pStyle w:val="TableParagraph"/>
              <w:spacing w:line="254" w:lineRule="exact"/>
              <w:ind w:left="124"/>
              <w:rPr>
                <w:sz w:val="24"/>
              </w:rPr>
            </w:pPr>
            <w:r>
              <w:rPr>
                <w:spacing w:val="-5"/>
                <w:sz w:val="24"/>
              </w:rPr>
              <w:t>G*I</w:t>
            </w:r>
          </w:p>
        </w:tc>
        <w:tc>
          <w:tcPr>
            <w:tcW w:w="1022" w:type="dxa"/>
          </w:tcPr>
          <w:p>
            <w:pPr>
              <w:pStyle w:val="TableParagraph"/>
              <w:spacing w:line="254" w:lineRule="exact"/>
              <w:ind w:left="110"/>
              <w:rPr>
                <w:sz w:val="24"/>
              </w:rPr>
            </w:pPr>
            <w:r>
              <w:rPr>
                <w:spacing w:val="-5"/>
                <w:sz w:val="24"/>
              </w:rPr>
              <w:t>NS</w:t>
            </w:r>
          </w:p>
        </w:tc>
        <w:tc>
          <w:tcPr>
            <w:tcW w:w="1159" w:type="dxa"/>
          </w:tcPr>
          <w:p>
            <w:pPr>
              <w:pStyle w:val="TableParagraph"/>
              <w:spacing w:line="254" w:lineRule="exact"/>
              <w:ind w:left="245"/>
              <w:rPr>
                <w:sz w:val="24"/>
              </w:rPr>
            </w:pPr>
            <w:r>
              <w:rPr>
                <w:spacing w:val="-5"/>
                <w:sz w:val="24"/>
              </w:rPr>
              <w:t>NS</w:t>
            </w:r>
          </w:p>
        </w:tc>
        <w:tc>
          <w:tcPr>
            <w:tcW w:w="1411" w:type="dxa"/>
          </w:tcPr>
          <w:p>
            <w:pPr>
              <w:pStyle w:val="TableParagraph"/>
              <w:spacing w:line="254" w:lineRule="exact"/>
              <w:ind w:left="248"/>
              <w:rPr>
                <w:sz w:val="24"/>
              </w:rPr>
            </w:pPr>
            <w:r>
              <w:rPr>
                <w:spacing w:val="-5"/>
                <w:sz w:val="24"/>
              </w:rPr>
              <w:t>NS</w:t>
            </w:r>
          </w:p>
        </w:tc>
        <w:tc>
          <w:tcPr>
            <w:tcW w:w="1003" w:type="dxa"/>
          </w:tcPr>
          <w:p>
            <w:pPr>
              <w:pStyle w:val="TableParagraph"/>
              <w:spacing w:line="254" w:lineRule="exact"/>
              <w:ind w:left="-6"/>
              <w:rPr>
                <w:sz w:val="24"/>
              </w:rPr>
            </w:pPr>
            <w:r>
              <w:rPr>
                <w:spacing w:val="-5"/>
                <w:sz w:val="24"/>
              </w:rPr>
              <w:t>NS</w:t>
            </w:r>
          </w:p>
        </w:tc>
        <w:tc>
          <w:tcPr>
            <w:tcW w:w="1635" w:type="dxa"/>
          </w:tcPr>
          <w:p>
            <w:pPr>
              <w:pStyle w:val="TableParagraph"/>
              <w:spacing w:line="254" w:lineRule="exact"/>
              <w:ind w:left="225"/>
              <w:rPr>
                <w:sz w:val="24"/>
              </w:rPr>
            </w:pPr>
            <w:r>
              <w:rPr>
                <w:spacing w:val="-5"/>
                <w:sz w:val="24"/>
              </w:rPr>
              <w:t>NS</w:t>
            </w:r>
          </w:p>
        </w:tc>
        <w:tc>
          <w:tcPr>
            <w:tcW w:w="1146" w:type="dxa"/>
          </w:tcPr>
          <w:p>
            <w:pPr>
              <w:pStyle w:val="TableParagraph"/>
              <w:spacing w:line="254" w:lineRule="exact"/>
              <w:ind w:left="256"/>
              <w:rPr>
                <w:sz w:val="24"/>
              </w:rPr>
            </w:pPr>
            <w:r>
              <w:rPr>
                <w:spacing w:val="-5"/>
                <w:sz w:val="24"/>
              </w:rPr>
              <w:t>NS</w:t>
            </w:r>
          </w:p>
        </w:tc>
        <w:tc>
          <w:tcPr>
            <w:tcW w:w="1008" w:type="dxa"/>
          </w:tcPr>
          <w:p>
            <w:pPr>
              <w:pStyle w:val="TableParagraph"/>
              <w:spacing w:line="254" w:lineRule="exact"/>
              <w:ind w:left="229"/>
              <w:rPr>
                <w:sz w:val="24"/>
              </w:rPr>
            </w:pPr>
            <w:r>
              <w:rPr>
                <w:spacing w:val="-5"/>
                <w:sz w:val="24"/>
              </w:rPr>
              <w:t>NS</w:t>
            </w:r>
          </w:p>
        </w:tc>
        <w:tc>
          <w:tcPr>
            <w:tcW w:w="1008" w:type="dxa"/>
          </w:tcPr>
          <w:p>
            <w:pPr>
              <w:pStyle w:val="TableParagraph"/>
              <w:spacing w:line="254" w:lineRule="exact"/>
              <w:ind w:left="119"/>
              <w:rPr>
                <w:sz w:val="24"/>
              </w:rPr>
            </w:pPr>
            <w:r>
              <w:rPr>
                <w:spacing w:val="-5"/>
                <w:sz w:val="24"/>
              </w:rPr>
              <w:t>NS</w:t>
            </w:r>
          </w:p>
        </w:tc>
        <w:tc>
          <w:tcPr>
            <w:tcW w:w="1121" w:type="dxa"/>
          </w:tcPr>
          <w:p>
            <w:pPr>
              <w:pStyle w:val="TableParagraph"/>
              <w:spacing w:line="254" w:lineRule="exact"/>
              <w:ind w:left="230"/>
              <w:rPr>
                <w:sz w:val="24"/>
              </w:rPr>
            </w:pPr>
            <w:r>
              <w:rPr>
                <w:spacing w:val="-5"/>
                <w:sz w:val="24"/>
              </w:rPr>
              <w:t>NS</w:t>
            </w:r>
          </w:p>
        </w:tc>
        <w:tc>
          <w:tcPr>
            <w:tcW w:w="1381" w:type="dxa"/>
          </w:tcPr>
          <w:p>
            <w:pPr>
              <w:pStyle w:val="TableParagraph"/>
              <w:spacing w:line="254" w:lineRule="exact"/>
              <w:ind w:left="112"/>
              <w:rPr>
                <w:sz w:val="24"/>
              </w:rPr>
            </w:pPr>
            <w:r>
              <w:rPr>
                <w:spacing w:val="-5"/>
                <w:sz w:val="24"/>
              </w:rPr>
              <w:t>NS</w:t>
            </w:r>
          </w:p>
        </w:tc>
      </w:tr>
      <w:tr>
        <w:trPr>
          <w:trHeight w:val="276" w:hRule="atLeast"/>
        </w:trPr>
        <w:tc>
          <w:tcPr>
            <w:tcW w:w="1642" w:type="dxa"/>
          </w:tcPr>
          <w:p>
            <w:pPr>
              <w:pStyle w:val="TableParagraph"/>
              <w:ind w:left="124"/>
              <w:rPr>
                <w:sz w:val="24"/>
              </w:rPr>
            </w:pPr>
            <w:r>
              <w:rPr>
                <w:spacing w:val="-5"/>
                <w:sz w:val="24"/>
              </w:rPr>
              <w:t>G*V</w:t>
            </w:r>
          </w:p>
        </w:tc>
        <w:tc>
          <w:tcPr>
            <w:tcW w:w="1022" w:type="dxa"/>
          </w:tcPr>
          <w:p>
            <w:pPr>
              <w:pStyle w:val="TableParagraph"/>
              <w:ind w:left="110"/>
              <w:rPr>
                <w:sz w:val="24"/>
              </w:rPr>
            </w:pPr>
            <w:r>
              <w:rPr>
                <w:spacing w:val="-5"/>
                <w:sz w:val="24"/>
              </w:rPr>
              <w:t>NS</w:t>
            </w:r>
          </w:p>
        </w:tc>
        <w:tc>
          <w:tcPr>
            <w:tcW w:w="1159" w:type="dxa"/>
          </w:tcPr>
          <w:p>
            <w:pPr>
              <w:pStyle w:val="TableParagraph"/>
              <w:ind w:left="245"/>
              <w:rPr>
                <w:sz w:val="24"/>
              </w:rPr>
            </w:pPr>
            <w:r>
              <w:rPr>
                <w:spacing w:val="-5"/>
                <w:sz w:val="24"/>
              </w:rPr>
              <w:t>NS</w:t>
            </w:r>
          </w:p>
        </w:tc>
        <w:tc>
          <w:tcPr>
            <w:tcW w:w="1411" w:type="dxa"/>
          </w:tcPr>
          <w:p>
            <w:pPr>
              <w:pStyle w:val="TableParagraph"/>
              <w:ind w:left="248"/>
              <w:rPr>
                <w:sz w:val="24"/>
              </w:rPr>
            </w:pPr>
            <w:r>
              <w:rPr>
                <w:spacing w:val="-5"/>
                <w:sz w:val="24"/>
              </w:rPr>
              <w:t>NS</w:t>
            </w:r>
          </w:p>
        </w:tc>
        <w:tc>
          <w:tcPr>
            <w:tcW w:w="1003" w:type="dxa"/>
          </w:tcPr>
          <w:p>
            <w:pPr>
              <w:pStyle w:val="TableParagraph"/>
              <w:ind w:left="-6"/>
              <w:rPr>
                <w:sz w:val="24"/>
              </w:rPr>
            </w:pPr>
            <w:r>
              <w:rPr>
                <w:spacing w:val="-5"/>
                <w:sz w:val="24"/>
              </w:rPr>
              <w:t>NS</w:t>
            </w:r>
          </w:p>
        </w:tc>
        <w:tc>
          <w:tcPr>
            <w:tcW w:w="1635" w:type="dxa"/>
          </w:tcPr>
          <w:p>
            <w:pPr>
              <w:pStyle w:val="TableParagraph"/>
              <w:ind w:left="225"/>
              <w:rPr>
                <w:sz w:val="24"/>
              </w:rPr>
            </w:pPr>
            <w:r>
              <w:rPr>
                <w:spacing w:val="-5"/>
                <w:sz w:val="24"/>
              </w:rPr>
              <w:t>NS</w:t>
            </w:r>
          </w:p>
        </w:tc>
        <w:tc>
          <w:tcPr>
            <w:tcW w:w="1146" w:type="dxa"/>
          </w:tcPr>
          <w:p>
            <w:pPr>
              <w:pStyle w:val="TableParagraph"/>
              <w:ind w:left="256"/>
              <w:rPr>
                <w:sz w:val="24"/>
              </w:rPr>
            </w:pPr>
            <w:r>
              <w:rPr>
                <w:spacing w:val="-5"/>
                <w:sz w:val="24"/>
              </w:rPr>
              <w:t>NS</w:t>
            </w:r>
          </w:p>
        </w:tc>
        <w:tc>
          <w:tcPr>
            <w:tcW w:w="1008" w:type="dxa"/>
          </w:tcPr>
          <w:p>
            <w:pPr>
              <w:pStyle w:val="TableParagraph"/>
              <w:ind w:left="229"/>
              <w:rPr>
                <w:sz w:val="24"/>
              </w:rPr>
            </w:pPr>
            <w:r>
              <w:rPr>
                <w:spacing w:val="-5"/>
                <w:sz w:val="24"/>
              </w:rPr>
              <w:t>NS</w:t>
            </w:r>
          </w:p>
        </w:tc>
        <w:tc>
          <w:tcPr>
            <w:tcW w:w="1008" w:type="dxa"/>
          </w:tcPr>
          <w:p>
            <w:pPr>
              <w:pStyle w:val="TableParagraph"/>
              <w:ind w:left="119"/>
              <w:rPr>
                <w:sz w:val="24"/>
              </w:rPr>
            </w:pPr>
            <w:r>
              <w:rPr>
                <w:spacing w:val="-5"/>
                <w:sz w:val="24"/>
              </w:rPr>
              <w:t>NS</w:t>
            </w:r>
          </w:p>
        </w:tc>
        <w:tc>
          <w:tcPr>
            <w:tcW w:w="1121" w:type="dxa"/>
          </w:tcPr>
          <w:p>
            <w:pPr>
              <w:pStyle w:val="TableParagraph"/>
              <w:ind w:left="230"/>
              <w:rPr>
                <w:sz w:val="24"/>
              </w:rPr>
            </w:pPr>
            <w:r>
              <w:rPr>
                <w:spacing w:val="-5"/>
                <w:sz w:val="24"/>
              </w:rPr>
              <w:t>NS</w:t>
            </w:r>
          </w:p>
        </w:tc>
        <w:tc>
          <w:tcPr>
            <w:tcW w:w="1381" w:type="dxa"/>
          </w:tcPr>
          <w:p>
            <w:pPr>
              <w:pStyle w:val="TableParagraph"/>
              <w:ind w:left="112"/>
              <w:rPr>
                <w:sz w:val="24"/>
              </w:rPr>
            </w:pPr>
            <w:r>
              <w:rPr>
                <w:spacing w:val="-5"/>
                <w:sz w:val="24"/>
              </w:rPr>
              <w:t>NS</w:t>
            </w:r>
          </w:p>
        </w:tc>
      </w:tr>
      <w:tr>
        <w:trPr>
          <w:trHeight w:val="276" w:hRule="atLeast"/>
        </w:trPr>
        <w:tc>
          <w:tcPr>
            <w:tcW w:w="1642" w:type="dxa"/>
          </w:tcPr>
          <w:p>
            <w:pPr>
              <w:pStyle w:val="TableParagraph"/>
              <w:ind w:left="124"/>
              <w:rPr>
                <w:sz w:val="24"/>
              </w:rPr>
            </w:pPr>
            <w:r>
              <w:rPr>
                <w:spacing w:val="-5"/>
                <w:sz w:val="24"/>
              </w:rPr>
              <w:t>I*V</w:t>
            </w:r>
          </w:p>
        </w:tc>
        <w:tc>
          <w:tcPr>
            <w:tcW w:w="1022" w:type="dxa"/>
          </w:tcPr>
          <w:p>
            <w:pPr>
              <w:pStyle w:val="TableParagraph"/>
              <w:ind w:left="110"/>
              <w:rPr>
                <w:sz w:val="24"/>
              </w:rPr>
            </w:pPr>
            <w:r>
              <w:rPr>
                <w:spacing w:val="-5"/>
                <w:sz w:val="24"/>
              </w:rPr>
              <w:t>NS</w:t>
            </w:r>
          </w:p>
        </w:tc>
        <w:tc>
          <w:tcPr>
            <w:tcW w:w="1159" w:type="dxa"/>
          </w:tcPr>
          <w:p>
            <w:pPr>
              <w:pStyle w:val="TableParagraph"/>
              <w:ind w:left="245"/>
              <w:rPr>
                <w:sz w:val="24"/>
              </w:rPr>
            </w:pPr>
            <w:r>
              <w:rPr>
                <w:spacing w:val="-5"/>
                <w:sz w:val="24"/>
              </w:rPr>
              <w:t>NS</w:t>
            </w:r>
          </w:p>
        </w:tc>
        <w:tc>
          <w:tcPr>
            <w:tcW w:w="1411" w:type="dxa"/>
          </w:tcPr>
          <w:p>
            <w:pPr>
              <w:pStyle w:val="TableParagraph"/>
              <w:ind w:left="248"/>
              <w:rPr>
                <w:sz w:val="24"/>
              </w:rPr>
            </w:pPr>
            <w:r>
              <w:rPr>
                <w:spacing w:val="-5"/>
                <w:sz w:val="24"/>
              </w:rPr>
              <w:t>NS</w:t>
            </w:r>
          </w:p>
        </w:tc>
        <w:tc>
          <w:tcPr>
            <w:tcW w:w="1003" w:type="dxa"/>
          </w:tcPr>
          <w:p>
            <w:pPr>
              <w:pStyle w:val="TableParagraph"/>
              <w:ind w:left="-6"/>
              <w:rPr>
                <w:sz w:val="24"/>
              </w:rPr>
            </w:pPr>
            <w:r>
              <w:rPr>
                <w:spacing w:val="-5"/>
                <w:sz w:val="24"/>
              </w:rPr>
              <w:t>NS</w:t>
            </w:r>
          </w:p>
        </w:tc>
        <w:tc>
          <w:tcPr>
            <w:tcW w:w="1635" w:type="dxa"/>
          </w:tcPr>
          <w:p>
            <w:pPr>
              <w:pStyle w:val="TableParagraph"/>
              <w:ind w:left="225"/>
              <w:rPr>
                <w:sz w:val="24"/>
              </w:rPr>
            </w:pPr>
            <w:r>
              <w:rPr>
                <w:spacing w:val="-5"/>
                <w:sz w:val="24"/>
              </w:rPr>
              <w:t>NS</w:t>
            </w:r>
          </w:p>
        </w:tc>
        <w:tc>
          <w:tcPr>
            <w:tcW w:w="1146" w:type="dxa"/>
          </w:tcPr>
          <w:p>
            <w:pPr>
              <w:pStyle w:val="TableParagraph"/>
              <w:ind w:left="256"/>
              <w:rPr>
                <w:sz w:val="24"/>
              </w:rPr>
            </w:pPr>
            <w:r>
              <w:rPr>
                <w:spacing w:val="-5"/>
                <w:sz w:val="24"/>
              </w:rPr>
              <w:t>NS</w:t>
            </w:r>
          </w:p>
        </w:tc>
        <w:tc>
          <w:tcPr>
            <w:tcW w:w="1008" w:type="dxa"/>
          </w:tcPr>
          <w:p>
            <w:pPr>
              <w:pStyle w:val="TableParagraph"/>
              <w:ind w:left="229"/>
              <w:rPr>
                <w:sz w:val="24"/>
              </w:rPr>
            </w:pPr>
            <w:r>
              <w:rPr>
                <w:spacing w:val="-5"/>
                <w:sz w:val="24"/>
              </w:rPr>
              <w:t>NS</w:t>
            </w:r>
          </w:p>
        </w:tc>
        <w:tc>
          <w:tcPr>
            <w:tcW w:w="1008" w:type="dxa"/>
          </w:tcPr>
          <w:p>
            <w:pPr>
              <w:pStyle w:val="TableParagraph"/>
              <w:ind w:left="119"/>
              <w:rPr>
                <w:sz w:val="24"/>
              </w:rPr>
            </w:pPr>
            <w:r>
              <w:rPr>
                <w:spacing w:val="-5"/>
                <w:sz w:val="24"/>
              </w:rPr>
              <w:t>NS</w:t>
            </w:r>
          </w:p>
        </w:tc>
        <w:tc>
          <w:tcPr>
            <w:tcW w:w="1121" w:type="dxa"/>
          </w:tcPr>
          <w:p>
            <w:pPr>
              <w:pStyle w:val="TableParagraph"/>
              <w:ind w:left="230"/>
              <w:rPr>
                <w:sz w:val="24"/>
              </w:rPr>
            </w:pPr>
            <w:r>
              <w:rPr>
                <w:spacing w:val="-5"/>
                <w:sz w:val="24"/>
              </w:rPr>
              <w:t>NS</w:t>
            </w:r>
          </w:p>
        </w:tc>
        <w:tc>
          <w:tcPr>
            <w:tcW w:w="1381" w:type="dxa"/>
          </w:tcPr>
          <w:p>
            <w:pPr>
              <w:pStyle w:val="TableParagraph"/>
              <w:ind w:left="112"/>
              <w:rPr>
                <w:sz w:val="24"/>
              </w:rPr>
            </w:pPr>
            <w:r>
              <w:rPr>
                <w:spacing w:val="-5"/>
                <w:sz w:val="24"/>
              </w:rPr>
              <w:t>NS</w:t>
            </w:r>
          </w:p>
        </w:tc>
      </w:tr>
      <w:tr>
        <w:trPr>
          <w:trHeight w:val="277" w:hRule="atLeast"/>
        </w:trPr>
        <w:tc>
          <w:tcPr>
            <w:tcW w:w="1642" w:type="dxa"/>
            <w:tcBorders>
              <w:bottom w:val="single" w:sz="4" w:space="0" w:color="000000"/>
            </w:tcBorders>
          </w:tcPr>
          <w:p>
            <w:pPr>
              <w:pStyle w:val="TableParagraph"/>
              <w:spacing w:line="258" w:lineRule="exact"/>
              <w:ind w:left="124"/>
              <w:rPr>
                <w:sz w:val="24"/>
              </w:rPr>
            </w:pPr>
            <w:r>
              <w:rPr>
                <w:spacing w:val="-2"/>
                <w:sz w:val="24"/>
              </w:rPr>
              <w:t>G*I*V</w:t>
            </w:r>
          </w:p>
        </w:tc>
        <w:tc>
          <w:tcPr>
            <w:tcW w:w="1022" w:type="dxa"/>
            <w:tcBorders>
              <w:bottom w:val="single" w:sz="4" w:space="0" w:color="000000"/>
            </w:tcBorders>
          </w:tcPr>
          <w:p>
            <w:pPr>
              <w:pStyle w:val="TableParagraph"/>
              <w:spacing w:line="258" w:lineRule="exact"/>
              <w:ind w:left="110"/>
              <w:rPr>
                <w:sz w:val="24"/>
              </w:rPr>
            </w:pPr>
            <w:r>
              <w:rPr>
                <w:spacing w:val="-5"/>
                <w:sz w:val="24"/>
              </w:rPr>
              <w:t>NS</w:t>
            </w:r>
          </w:p>
        </w:tc>
        <w:tc>
          <w:tcPr>
            <w:tcW w:w="1159" w:type="dxa"/>
            <w:tcBorders>
              <w:bottom w:val="single" w:sz="4" w:space="0" w:color="000000"/>
            </w:tcBorders>
          </w:tcPr>
          <w:p>
            <w:pPr>
              <w:pStyle w:val="TableParagraph"/>
              <w:spacing w:line="258" w:lineRule="exact"/>
              <w:ind w:left="245"/>
              <w:rPr>
                <w:sz w:val="24"/>
              </w:rPr>
            </w:pPr>
            <w:r>
              <w:rPr>
                <w:spacing w:val="-5"/>
                <w:sz w:val="24"/>
              </w:rPr>
              <w:t>NS</w:t>
            </w:r>
          </w:p>
        </w:tc>
        <w:tc>
          <w:tcPr>
            <w:tcW w:w="1411" w:type="dxa"/>
            <w:tcBorders>
              <w:bottom w:val="single" w:sz="4" w:space="0" w:color="000000"/>
            </w:tcBorders>
          </w:tcPr>
          <w:p>
            <w:pPr>
              <w:pStyle w:val="TableParagraph"/>
              <w:spacing w:line="258" w:lineRule="exact"/>
              <w:ind w:left="248"/>
              <w:rPr>
                <w:sz w:val="24"/>
              </w:rPr>
            </w:pPr>
            <w:r>
              <w:rPr>
                <w:spacing w:val="-5"/>
                <w:sz w:val="24"/>
              </w:rPr>
              <w:t>NS</w:t>
            </w:r>
          </w:p>
        </w:tc>
        <w:tc>
          <w:tcPr>
            <w:tcW w:w="1003" w:type="dxa"/>
            <w:tcBorders>
              <w:bottom w:val="single" w:sz="4" w:space="0" w:color="000000"/>
            </w:tcBorders>
          </w:tcPr>
          <w:p>
            <w:pPr>
              <w:pStyle w:val="TableParagraph"/>
              <w:spacing w:line="258" w:lineRule="exact"/>
              <w:ind w:left="-6"/>
              <w:rPr>
                <w:sz w:val="24"/>
              </w:rPr>
            </w:pPr>
            <w:r>
              <w:rPr>
                <w:spacing w:val="-5"/>
                <w:sz w:val="24"/>
              </w:rPr>
              <w:t>NS</w:t>
            </w:r>
          </w:p>
        </w:tc>
        <w:tc>
          <w:tcPr>
            <w:tcW w:w="1635" w:type="dxa"/>
            <w:tcBorders>
              <w:bottom w:val="single" w:sz="4" w:space="0" w:color="000000"/>
            </w:tcBorders>
          </w:tcPr>
          <w:p>
            <w:pPr>
              <w:pStyle w:val="TableParagraph"/>
              <w:spacing w:line="258" w:lineRule="exact"/>
              <w:ind w:left="225"/>
              <w:rPr>
                <w:sz w:val="24"/>
              </w:rPr>
            </w:pPr>
            <w:r>
              <w:rPr>
                <w:spacing w:val="-5"/>
                <w:sz w:val="24"/>
              </w:rPr>
              <w:t>NS</w:t>
            </w:r>
          </w:p>
        </w:tc>
        <w:tc>
          <w:tcPr>
            <w:tcW w:w="1146" w:type="dxa"/>
            <w:tcBorders>
              <w:bottom w:val="single" w:sz="4" w:space="0" w:color="000000"/>
            </w:tcBorders>
          </w:tcPr>
          <w:p>
            <w:pPr>
              <w:pStyle w:val="TableParagraph"/>
              <w:spacing w:line="258" w:lineRule="exact"/>
              <w:ind w:left="256"/>
              <w:rPr>
                <w:sz w:val="24"/>
              </w:rPr>
            </w:pPr>
            <w:r>
              <w:rPr>
                <w:spacing w:val="-5"/>
                <w:sz w:val="24"/>
              </w:rPr>
              <w:t>NS</w:t>
            </w:r>
          </w:p>
        </w:tc>
        <w:tc>
          <w:tcPr>
            <w:tcW w:w="1008" w:type="dxa"/>
            <w:tcBorders>
              <w:bottom w:val="single" w:sz="4" w:space="0" w:color="000000"/>
            </w:tcBorders>
          </w:tcPr>
          <w:p>
            <w:pPr>
              <w:pStyle w:val="TableParagraph"/>
              <w:spacing w:line="258" w:lineRule="exact"/>
              <w:ind w:left="229"/>
              <w:rPr>
                <w:sz w:val="24"/>
              </w:rPr>
            </w:pPr>
            <w:r>
              <w:rPr>
                <w:spacing w:val="-5"/>
                <w:sz w:val="24"/>
              </w:rPr>
              <w:t>NS</w:t>
            </w:r>
          </w:p>
        </w:tc>
        <w:tc>
          <w:tcPr>
            <w:tcW w:w="1008" w:type="dxa"/>
            <w:tcBorders>
              <w:bottom w:val="single" w:sz="4" w:space="0" w:color="000000"/>
            </w:tcBorders>
          </w:tcPr>
          <w:p>
            <w:pPr>
              <w:pStyle w:val="TableParagraph"/>
              <w:spacing w:line="258" w:lineRule="exact"/>
              <w:ind w:left="119"/>
              <w:rPr>
                <w:sz w:val="24"/>
              </w:rPr>
            </w:pPr>
            <w:r>
              <w:rPr>
                <w:spacing w:val="-5"/>
                <w:sz w:val="24"/>
              </w:rPr>
              <w:t>NS</w:t>
            </w:r>
          </w:p>
        </w:tc>
        <w:tc>
          <w:tcPr>
            <w:tcW w:w="1121" w:type="dxa"/>
            <w:tcBorders>
              <w:bottom w:val="single" w:sz="4" w:space="0" w:color="000000"/>
            </w:tcBorders>
          </w:tcPr>
          <w:p>
            <w:pPr>
              <w:pStyle w:val="TableParagraph"/>
              <w:spacing w:line="258" w:lineRule="exact"/>
              <w:ind w:left="230"/>
              <w:rPr>
                <w:sz w:val="24"/>
              </w:rPr>
            </w:pPr>
            <w:r>
              <w:rPr>
                <w:spacing w:val="-5"/>
                <w:sz w:val="24"/>
              </w:rPr>
              <w:t>NS</w:t>
            </w:r>
          </w:p>
        </w:tc>
        <w:tc>
          <w:tcPr>
            <w:tcW w:w="1381" w:type="dxa"/>
            <w:tcBorders>
              <w:bottom w:val="single" w:sz="4" w:space="0" w:color="000000"/>
            </w:tcBorders>
          </w:tcPr>
          <w:p>
            <w:pPr>
              <w:pStyle w:val="TableParagraph"/>
              <w:spacing w:line="258" w:lineRule="exact"/>
              <w:ind w:left="112"/>
              <w:rPr>
                <w:sz w:val="24"/>
              </w:rPr>
            </w:pPr>
            <w:r>
              <w:rPr>
                <w:spacing w:val="-5"/>
                <w:sz w:val="24"/>
              </w:rPr>
              <w:t>NS</w:t>
            </w:r>
          </w:p>
        </w:tc>
      </w:tr>
    </w:tbl>
    <w:p>
      <w:pPr>
        <w:spacing w:before="0"/>
        <w:ind w:left="240" w:right="0" w:firstLine="0"/>
        <w:jc w:val="left"/>
        <w:rPr>
          <w:sz w:val="20"/>
        </w:rPr>
      </w:pPr>
      <w:r>
        <w:rPr>
          <w:sz w:val="20"/>
        </w:rPr>
        <w:t>Means</w:t>
      </w:r>
      <w:r>
        <w:rPr>
          <w:spacing w:val="-12"/>
          <w:sz w:val="20"/>
        </w:rPr>
        <w:t> </w:t>
      </w:r>
      <w:r>
        <w:rPr>
          <w:sz w:val="20"/>
        </w:rPr>
        <w:t>followed</w:t>
      </w:r>
      <w:r>
        <w:rPr>
          <w:spacing w:val="-3"/>
          <w:sz w:val="20"/>
        </w:rPr>
        <w:t> </w:t>
      </w:r>
      <w:r>
        <w:rPr>
          <w:sz w:val="20"/>
        </w:rPr>
        <w:t>by</w:t>
      </w:r>
      <w:r>
        <w:rPr>
          <w:spacing w:val="-13"/>
          <w:sz w:val="20"/>
        </w:rPr>
        <w:t> </w:t>
      </w:r>
      <w:r>
        <w:rPr>
          <w:sz w:val="20"/>
        </w:rPr>
        <w:t>the</w:t>
      </w:r>
      <w:r>
        <w:rPr>
          <w:spacing w:val="-6"/>
          <w:sz w:val="20"/>
        </w:rPr>
        <w:t> </w:t>
      </w:r>
      <w:r>
        <w:rPr>
          <w:sz w:val="20"/>
        </w:rPr>
        <w:t>same</w:t>
      </w:r>
      <w:r>
        <w:rPr>
          <w:spacing w:val="-7"/>
          <w:sz w:val="20"/>
        </w:rPr>
        <w:t> </w:t>
      </w:r>
      <w:r>
        <w:rPr>
          <w:sz w:val="20"/>
        </w:rPr>
        <w:t>letter</w:t>
      </w:r>
      <w:r>
        <w:rPr>
          <w:spacing w:val="-3"/>
          <w:sz w:val="20"/>
        </w:rPr>
        <w:t> </w:t>
      </w:r>
      <w:r>
        <w:rPr>
          <w:sz w:val="20"/>
        </w:rPr>
        <w:t>within</w:t>
      </w:r>
      <w:r>
        <w:rPr>
          <w:spacing w:val="-4"/>
          <w:sz w:val="20"/>
        </w:rPr>
        <w:t> </w:t>
      </w:r>
      <w:r>
        <w:rPr>
          <w:sz w:val="20"/>
        </w:rPr>
        <w:t>a</w:t>
      </w:r>
      <w:r>
        <w:rPr>
          <w:spacing w:val="-6"/>
          <w:sz w:val="20"/>
        </w:rPr>
        <w:t> </w:t>
      </w:r>
      <w:r>
        <w:rPr>
          <w:sz w:val="20"/>
        </w:rPr>
        <w:t>treatment</w:t>
      </w:r>
      <w:r>
        <w:rPr>
          <w:spacing w:val="2"/>
          <w:sz w:val="20"/>
        </w:rPr>
        <w:t> </w:t>
      </w:r>
      <w:r>
        <w:rPr>
          <w:sz w:val="20"/>
        </w:rPr>
        <w:t>group</w:t>
      </w:r>
      <w:r>
        <w:rPr>
          <w:spacing w:val="-12"/>
          <w:sz w:val="20"/>
        </w:rPr>
        <w:t> </w:t>
      </w:r>
      <w:r>
        <w:rPr>
          <w:sz w:val="20"/>
        </w:rPr>
        <w:t>are</w:t>
      </w:r>
      <w:r>
        <w:rPr>
          <w:spacing w:val="-10"/>
          <w:sz w:val="20"/>
        </w:rPr>
        <w:t> </w:t>
      </w:r>
      <w:r>
        <w:rPr>
          <w:sz w:val="20"/>
        </w:rPr>
        <w:t>not</w:t>
      </w:r>
      <w:r>
        <w:rPr>
          <w:spacing w:val="-2"/>
          <w:sz w:val="20"/>
        </w:rPr>
        <w:t> </w:t>
      </w:r>
      <w:r>
        <w:rPr>
          <w:sz w:val="20"/>
        </w:rPr>
        <w:t>significantly</w:t>
      </w:r>
      <w:r>
        <w:rPr>
          <w:spacing w:val="-13"/>
          <w:sz w:val="20"/>
        </w:rPr>
        <w:t> </w:t>
      </w:r>
      <w:r>
        <w:rPr>
          <w:sz w:val="20"/>
        </w:rPr>
        <w:t>different</w:t>
      </w:r>
      <w:r>
        <w:rPr>
          <w:spacing w:val="-6"/>
          <w:sz w:val="20"/>
        </w:rPr>
        <w:t> </w:t>
      </w:r>
      <w:r>
        <w:rPr>
          <w:sz w:val="20"/>
        </w:rPr>
        <w:t>at</w:t>
      </w:r>
      <w:r>
        <w:rPr>
          <w:spacing w:val="-2"/>
          <w:sz w:val="20"/>
        </w:rPr>
        <w:t> </w:t>
      </w:r>
      <w:r>
        <w:rPr>
          <w:sz w:val="20"/>
        </w:rPr>
        <w:t>0.05</w:t>
      </w:r>
      <w:r>
        <w:rPr>
          <w:spacing w:val="-8"/>
          <w:sz w:val="20"/>
        </w:rPr>
        <w:t> </w:t>
      </w:r>
      <w:r>
        <w:rPr>
          <w:sz w:val="20"/>
        </w:rPr>
        <w:t>level</w:t>
      </w:r>
      <w:r>
        <w:rPr>
          <w:spacing w:val="2"/>
          <w:sz w:val="20"/>
        </w:rPr>
        <w:t> </w:t>
      </w:r>
      <w:r>
        <w:rPr>
          <w:sz w:val="20"/>
        </w:rPr>
        <w:t>of</w:t>
      </w:r>
      <w:r>
        <w:rPr>
          <w:spacing w:val="-8"/>
          <w:sz w:val="20"/>
        </w:rPr>
        <w:t> </w:t>
      </w:r>
      <w:r>
        <w:rPr>
          <w:sz w:val="20"/>
        </w:rPr>
        <w:t>probability</w:t>
      </w:r>
      <w:r>
        <w:rPr>
          <w:spacing w:val="-12"/>
          <w:sz w:val="20"/>
        </w:rPr>
        <w:t> </w:t>
      </w:r>
      <w:r>
        <w:rPr>
          <w:sz w:val="20"/>
        </w:rPr>
        <w:t>using</w:t>
      </w:r>
      <w:r>
        <w:rPr>
          <w:spacing w:val="-4"/>
          <w:sz w:val="20"/>
        </w:rPr>
        <w:t> </w:t>
      </w:r>
      <w:r>
        <w:rPr>
          <w:sz w:val="20"/>
        </w:rPr>
        <w:t>DMRT.</w:t>
      </w:r>
      <w:r>
        <w:rPr>
          <w:spacing w:val="-3"/>
          <w:sz w:val="20"/>
        </w:rPr>
        <w:t> </w:t>
      </w:r>
      <w:r>
        <w:rPr>
          <w:sz w:val="20"/>
        </w:rPr>
        <w:t>NS=</w:t>
      </w:r>
      <w:r>
        <w:rPr>
          <w:spacing w:val="-3"/>
          <w:sz w:val="20"/>
        </w:rPr>
        <w:t> </w:t>
      </w:r>
      <w:r>
        <w:rPr>
          <w:sz w:val="20"/>
        </w:rPr>
        <w:t>Not</w:t>
      </w:r>
      <w:r>
        <w:rPr>
          <w:spacing w:val="-1"/>
          <w:sz w:val="20"/>
        </w:rPr>
        <w:t> </w:t>
      </w:r>
      <w:r>
        <w:rPr>
          <w:spacing w:val="-2"/>
          <w:sz w:val="20"/>
        </w:rPr>
        <w:t>Significan</w:t>
      </w:r>
    </w:p>
    <w:p>
      <w:pPr>
        <w:spacing w:after="0"/>
        <w:jc w:val="left"/>
        <w:rPr>
          <w:sz w:val="20"/>
        </w:rPr>
        <w:sectPr>
          <w:pgSz w:w="15840" w:h="12240" w:orient="landscape"/>
          <w:pgMar w:header="0" w:footer="1020" w:top="1360" w:bottom="1200" w:left="1200" w:right="880"/>
        </w:sectPr>
      </w:pPr>
    </w:p>
    <w:p>
      <w:pPr>
        <w:pStyle w:val="BodyText"/>
        <w:spacing w:line="480" w:lineRule="auto" w:before="112"/>
        <w:ind w:left="100" w:right="119"/>
        <w:jc w:val="both"/>
      </w:pPr>
      <w:r>
        <w:rPr/>
        <w:t>However at harvest, the control significantly produced more branches only than 50 kg ha</w:t>
      </w:r>
      <w:r>
        <w:rPr>
          <w:vertAlign w:val="superscript"/>
        </w:rPr>
        <w:t>-1</w:t>
      </w:r>
      <w:r>
        <w:rPr>
          <w:vertAlign w:val="baseline"/>
        </w:rPr>
        <w:t> but comparable with the rest of the rates of gypsum.</w:t>
      </w:r>
    </w:p>
    <w:p>
      <w:pPr>
        <w:pStyle w:val="BodyText"/>
        <w:spacing w:line="480" w:lineRule="auto" w:before="1"/>
        <w:ind w:left="100" w:right="120"/>
        <w:jc w:val="both"/>
      </w:pPr>
      <w:r>
        <w:rPr/>
        <w:t>Inoculation did not affect the number of branches across all the sampling periods. The varieties used indicated</w:t>
      </w:r>
      <w:r>
        <w:rPr>
          <w:spacing w:val="-2"/>
        </w:rPr>
        <w:t> </w:t>
      </w:r>
      <w:r>
        <w:rPr/>
        <w:t>that SAMNUT 22</w:t>
      </w:r>
      <w:r>
        <w:rPr>
          <w:spacing w:val="-2"/>
        </w:rPr>
        <w:t> </w:t>
      </w:r>
      <w:r>
        <w:rPr/>
        <w:t>had significantly</w:t>
      </w:r>
      <w:r>
        <w:rPr>
          <w:spacing w:val="-2"/>
        </w:rPr>
        <w:t> </w:t>
      </w:r>
      <w:r>
        <w:rPr/>
        <w:t>higher number</w:t>
      </w:r>
      <w:r>
        <w:rPr>
          <w:spacing w:val="-1"/>
        </w:rPr>
        <w:t> </w:t>
      </w:r>
      <w:r>
        <w:rPr/>
        <w:t>of</w:t>
      </w:r>
      <w:r>
        <w:rPr>
          <w:spacing w:val="-5"/>
        </w:rPr>
        <w:t> </w:t>
      </w:r>
      <w:r>
        <w:rPr/>
        <w:t>branches</w:t>
      </w:r>
      <w:r>
        <w:rPr>
          <w:spacing w:val="-4"/>
        </w:rPr>
        <w:t> </w:t>
      </w:r>
      <w:r>
        <w:rPr/>
        <w:t>than</w:t>
      </w:r>
      <w:r>
        <w:rPr>
          <w:spacing w:val="-7"/>
        </w:rPr>
        <w:t> </w:t>
      </w:r>
      <w:r>
        <w:rPr/>
        <w:t>SAMNUT 23 at all</w:t>
      </w:r>
      <w:r>
        <w:rPr>
          <w:spacing w:val="-12"/>
        </w:rPr>
        <w:t> </w:t>
      </w:r>
      <w:r>
        <w:rPr/>
        <w:t>the</w:t>
      </w:r>
      <w:r>
        <w:rPr>
          <w:spacing w:val="-5"/>
        </w:rPr>
        <w:t> </w:t>
      </w:r>
      <w:r>
        <w:rPr/>
        <w:t>sampling</w:t>
      </w:r>
      <w:r>
        <w:rPr>
          <w:spacing w:val="-4"/>
        </w:rPr>
        <w:t> </w:t>
      </w:r>
      <w:r>
        <w:rPr/>
        <w:t>periods</w:t>
      </w:r>
      <w:r>
        <w:rPr>
          <w:spacing w:val="-5"/>
        </w:rPr>
        <w:t> </w:t>
      </w:r>
      <w:r>
        <w:rPr/>
        <w:t>and in both</w:t>
      </w:r>
      <w:r>
        <w:rPr>
          <w:spacing w:val="-4"/>
        </w:rPr>
        <w:t> </w:t>
      </w:r>
      <w:r>
        <w:rPr/>
        <w:t>locations</w:t>
      </w:r>
      <w:r>
        <w:rPr>
          <w:spacing w:val="-5"/>
        </w:rPr>
        <w:t> </w:t>
      </w:r>
      <w:r>
        <w:rPr/>
        <w:t>except at 3WAS in</w:t>
      </w:r>
      <w:r>
        <w:rPr>
          <w:spacing w:val="-4"/>
        </w:rPr>
        <w:t> </w:t>
      </w:r>
      <w:r>
        <w:rPr/>
        <w:t>Kadawa</w:t>
      </w:r>
      <w:r>
        <w:rPr>
          <w:spacing w:val="-5"/>
        </w:rPr>
        <w:t> </w:t>
      </w:r>
      <w:r>
        <w:rPr/>
        <w:t>where</w:t>
      </w:r>
      <w:r>
        <w:rPr>
          <w:spacing w:val="-5"/>
        </w:rPr>
        <w:t> </w:t>
      </w:r>
      <w:r>
        <w:rPr/>
        <w:t>no significant difference was observed.</w:t>
      </w:r>
    </w:p>
    <w:p>
      <w:pPr>
        <w:pStyle w:val="BodyText"/>
        <w:spacing w:line="480" w:lineRule="auto"/>
        <w:ind w:left="100" w:right="541"/>
        <w:jc w:val="both"/>
      </w:pPr>
      <w:r>
        <w:rPr/>
        <w:t>There</w:t>
      </w:r>
      <w:r>
        <w:rPr>
          <w:spacing w:val="-6"/>
        </w:rPr>
        <w:t> </w:t>
      </w:r>
      <w:r>
        <w:rPr/>
        <w:t>were</w:t>
      </w:r>
      <w:r>
        <w:rPr>
          <w:spacing w:val="-6"/>
        </w:rPr>
        <w:t> </w:t>
      </w:r>
      <w:r>
        <w:rPr/>
        <w:t>no</w:t>
      </w:r>
      <w:r>
        <w:rPr>
          <w:spacing w:val="-1"/>
        </w:rPr>
        <w:t> </w:t>
      </w:r>
      <w:r>
        <w:rPr/>
        <w:t>significant interactions</w:t>
      </w:r>
      <w:r>
        <w:rPr>
          <w:spacing w:val="-7"/>
        </w:rPr>
        <w:t> </w:t>
      </w:r>
      <w:r>
        <w:rPr/>
        <w:t>among</w:t>
      </w:r>
      <w:r>
        <w:rPr>
          <w:spacing w:val="-5"/>
        </w:rPr>
        <w:t> </w:t>
      </w:r>
      <w:r>
        <w:rPr/>
        <w:t>the</w:t>
      </w:r>
      <w:r>
        <w:rPr>
          <w:spacing w:val="-6"/>
        </w:rPr>
        <w:t> </w:t>
      </w:r>
      <w:r>
        <w:rPr/>
        <w:t>treatment across</w:t>
      </w:r>
      <w:r>
        <w:rPr>
          <w:spacing w:val="-7"/>
        </w:rPr>
        <w:t> </w:t>
      </w:r>
      <w:r>
        <w:rPr/>
        <w:t>all</w:t>
      </w:r>
      <w:r>
        <w:rPr>
          <w:spacing w:val="-9"/>
        </w:rPr>
        <w:t> </w:t>
      </w:r>
      <w:r>
        <w:rPr/>
        <w:t>the</w:t>
      </w:r>
      <w:r>
        <w:rPr>
          <w:spacing w:val="-6"/>
        </w:rPr>
        <w:t> </w:t>
      </w:r>
      <w:r>
        <w:rPr/>
        <w:t>sampling</w:t>
      </w:r>
      <w:r>
        <w:rPr>
          <w:spacing w:val="-2"/>
        </w:rPr>
        <w:t> </w:t>
      </w:r>
      <w:r>
        <w:rPr/>
        <w:t>periods</w:t>
      </w:r>
      <w:r>
        <w:rPr>
          <w:spacing w:val="-2"/>
        </w:rPr>
        <w:t> </w:t>
      </w:r>
      <w:r>
        <w:rPr/>
        <w:t>in both locations.</w:t>
      </w:r>
    </w:p>
    <w:p>
      <w:pPr>
        <w:pStyle w:val="Heading2"/>
        <w:numPr>
          <w:ilvl w:val="1"/>
          <w:numId w:val="12"/>
        </w:numPr>
        <w:tabs>
          <w:tab w:pos="464" w:val="left" w:leader="none"/>
        </w:tabs>
        <w:spacing w:line="240" w:lineRule="auto" w:before="207" w:after="0"/>
        <w:ind w:left="464" w:right="0" w:hanging="364"/>
        <w:jc w:val="both"/>
      </w:pPr>
      <w:r>
        <w:rPr/>
        <w:t>Number</w:t>
      </w:r>
      <w:r>
        <w:rPr>
          <w:spacing w:val="-6"/>
        </w:rPr>
        <w:t> </w:t>
      </w:r>
      <w:r>
        <w:rPr/>
        <w:t>of</w:t>
      </w:r>
      <w:r>
        <w:rPr>
          <w:spacing w:val="-2"/>
        </w:rPr>
        <w:t> Leaves</w:t>
      </w:r>
    </w:p>
    <w:p>
      <w:pPr>
        <w:pStyle w:val="BodyText"/>
        <w:spacing w:line="480" w:lineRule="auto" w:before="272"/>
        <w:ind w:left="100" w:right="117"/>
        <w:jc w:val="both"/>
      </w:pPr>
      <w:r>
        <w:rPr/>
        <w:t>Table 5 shows the effects of gypsum rates, inoculation and variety on the number of leaves during the 2012 rainy season in Samaru and 2012/2013 dry season in Kadawa.</w:t>
      </w:r>
    </w:p>
    <w:p>
      <w:pPr>
        <w:pStyle w:val="BodyText"/>
        <w:spacing w:line="480" w:lineRule="auto"/>
        <w:ind w:left="100" w:right="118"/>
        <w:jc w:val="both"/>
      </w:pPr>
      <w:r>
        <w:rPr/>
        <w:t>There was no significant effect of the gypsum rates on number of leaves across all the sampling periods in both locations except at 6WAS in Kadawa where 150 kg ha</w:t>
      </w:r>
      <w:r>
        <w:rPr>
          <w:vertAlign w:val="superscript"/>
        </w:rPr>
        <w:t>-1</w:t>
      </w:r>
      <w:r>
        <w:rPr>
          <w:vertAlign w:val="baseline"/>
        </w:rPr>
        <w:t> produced more leaves than 50 kg ha</w:t>
      </w:r>
      <w:r>
        <w:rPr>
          <w:vertAlign w:val="superscript"/>
        </w:rPr>
        <w:t>-1</w:t>
      </w:r>
      <w:r>
        <w:rPr>
          <w:vertAlign w:val="baseline"/>
        </w:rPr>
        <w:t> but at par with 0 kg ha</w:t>
      </w:r>
      <w:r>
        <w:rPr>
          <w:vertAlign w:val="superscript"/>
        </w:rPr>
        <w:t>-1</w:t>
      </w:r>
      <w:r>
        <w:rPr>
          <w:vertAlign w:val="baseline"/>
        </w:rPr>
        <w:t>, 100 kg ha</w:t>
      </w:r>
      <w:r>
        <w:rPr>
          <w:vertAlign w:val="superscript"/>
        </w:rPr>
        <w:t>-1</w:t>
      </w:r>
      <w:r>
        <w:rPr>
          <w:vertAlign w:val="baseline"/>
        </w:rPr>
        <w:t> and 200 kg ha</w:t>
      </w:r>
      <w:r>
        <w:rPr>
          <w:vertAlign w:val="superscript"/>
        </w:rPr>
        <w:t>-1</w:t>
      </w:r>
      <w:r>
        <w:rPr>
          <w:vertAlign w:val="baseline"/>
        </w:rPr>
        <w:t>. Inoculation did not influence number of leaves across all the sampling periods in both locations.</w:t>
      </w:r>
    </w:p>
    <w:p>
      <w:pPr>
        <w:pStyle w:val="BodyText"/>
        <w:spacing w:line="480" w:lineRule="auto" w:before="1"/>
        <w:ind w:left="100" w:right="120"/>
        <w:jc w:val="both"/>
      </w:pPr>
      <w:r>
        <w:rPr/>
        <w:t>In Samaru, there was no significant difference between the two varieties across all the sampling period except at 6WAS where SAMNUT 22 produced more leaves than SAMNUT 23. In Kadawa, SAMNUT 22 also produced more leaves than SAMNUT 23 across all the sampling periods except at 3WAS where no significant difference was observed.</w:t>
      </w:r>
    </w:p>
    <w:p>
      <w:pPr>
        <w:pStyle w:val="BodyText"/>
        <w:spacing w:line="451" w:lineRule="auto"/>
        <w:ind w:left="162" w:right="349" w:hanging="63"/>
        <w:jc w:val="both"/>
      </w:pPr>
      <w:r>
        <w:rPr/>
        <w:t>There</w:t>
      </w:r>
      <w:r>
        <w:rPr>
          <w:spacing w:val="-4"/>
        </w:rPr>
        <w:t> </w:t>
      </w:r>
      <w:r>
        <w:rPr/>
        <w:t>was</w:t>
      </w:r>
      <w:r>
        <w:rPr>
          <w:spacing w:val="-5"/>
        </w:rPr>
        <w:t> </w:t>
      </w:r>
      <w:r>
        <w:rPr/>
        <w:t>no significant interaction</w:t>
      </w:r>
      <w:r>
        <w:rPr>
          <w:spacing w:val="-8"/>
        </w:rPr>
        <w:t> </w:t>
      </w:r>
      <w:r>
        <w:rPr/>
        <w:t>among</w:t>
      </w:r>
      <w:r>
        <w:rPr>
          <w:spacing w:val="-3"/>
        </w:rPr>
        <w:t> </w:t>
      </w:r>
      <w:r>
        <w:rPr/>
        <w:t>all</w:t>
      </w:r>
      <w:r>
        <w:rPr>
          <w:spacing w:val="-8"/>
        </w:rPr>
        <w:t> </w:t>
      </w:r>
      <w:r>
        <w:rPr/>
        <w:t>the</w:t>
      </w:r>
      <w:r>
        <w:rPr>
          <w:spacing w:val="-4"/>
        </w:rPr>
        <w:t> </w:t>
      </w:r>
      <w:r>
        <w:rPr/>
        <w:t>treatments</w:t>
      </w:r>
      <w:r>
        <w:rPr>
          <w:spacing w:val="-5"/>
        </w:rPr>
        <w:t> </w:t>
      </w:r>
      <w:r>
        <w:rPr/>
        <w:t>across</w:t>
      </w:r>
      <w:r>
        <w:rPr>
          <w:spacing w:val="-5"/>
        </w:rPr>
        <w:t> </w:t>
      </w:r>
      <w:r>
        <w:rPr/>
        <w:t>all</w:t>
      </w:r>
      <w:r>
        <w:rPr>
          <w:spacing w:val="-8"/>
        </w:rPr>
        <w:t> </w:t>
      </w:r>
      <w:r>
        <w:rPr/>
        <w:t>the</w:t>
      </w:r>
      <w:r>
        <w:rPr>
          <w:spacing w:val="-4"/>
        </w:rPr>
        <w:t> </w:t>
      </w:r>
      <w:r>
        <w:rPr/>
        <w:t>sampling</w:t>
      </w:r>
      <w:r>
        <w:rPr>
          <w:spacing w:val="-3"/>
        </w:rPr>
        <w:t> </w:t>
      </w:r>
      <w:r>
        <w:rPr/>
        <w:t>periods</w:t>
      </w:r>
      <w:r>
        <w:rPr>
          <w:spacing w:val="-2"/>
        </w:rPr>
        <w:t> </w:t>
      </w:r>
      <w:r>
        <w:rPr/>
        <w:t>in both locations.</w:t>
      </w:r>
    </w:p>
    <w:p>
      <w:pPr>
        <w:spacing w:after="0" w:line="451" w:lineRule="auto"/>
        <w:jc w:val="both"/>
        <w:sectPr>
          <w:footerReference w:type="default" r:id="rId9"/>
          <w:pgSz w:w="12240" w:h="15840"/>
          <w:pgMar w:header="0" w:footer="1020" w:top="1320" w:bottom="1200" w:left="1340" w:right="1320"/>
        </w:sectPr>
      </w:pPr>
    </w:p>
    <w:p>
      <w:pPr>
        <w:pStyle w:val="BodyText"/>
        <w:spacing w:line="271" w:lineRule="auto" w:before="72"/>
        <w:ind w:left="1142" w:right="1920" w:hanging="903"/>
      </w:pPr>
      <w:r>
        <w:rPr>
          <w:b/>
        </w:rPr>
        <w:t>Table</w:t>
      </w:r>
      <w:r>
        <w:rPr>
          <w:b/>
          <w:spacing w:val="-3"/>
        </w:rPr>
        <w:t> </w:t>
      </w:r>
      <w:r>
        <w:rPr>
          <w:b/>
        </w:rPr>
        <w:t>5</w:t>
      </w:r>
      <w:r>
        <w:rPr/>
        <w:t>:</w:t>
      </w:r>
      <w:r>
        <w:rPr>
          <w:spacing w:val="-2"/>
        </w:rPr>
        <w:t> </w:t>
      </w:r>
      <w:r>
        <w:rPr/>
        <w:t>Effect of</w:t>
      </w:r>
      <w:r>
        <w:rPr>
          <w:spacing w:val="-9"/>
        </w:rPr>
        <w:t> </w:t>
      </w:r>
      <w:r>
        <w:rPr/>
        <w:t>gypsum</w:t>
      </w:r>
      <w:r>
        <w:rPr>
          <w:spacing w:val="-7"/>
        </w:rPr>
        <w:t> </w:t>
      </w:r>
      <w:r>
        <w:rPr/>
        <w:t>and</w:t>
      </w:r>
      <w:r>
        <w:rPr>
          <w:spacing w:val="-2"/>
        </w:rPr>
        <w:t> </w:t>
      </w:r>
      <w:r>
        <w:rPr/>
        <w:t>rhizobial</w:t>
      </w:r>
      <w:r>
        <w:rPr>
          <w:spacing w:val="-2"/>
        </w:rPr>
        <w:t> </w:t>
      </w:r>
      <w:r>
        <w:rPr/>
        <w:t>inoculation</w:t>
      </w:r>
      <w:r>
        <w:rPr>
          <w:spacing w:val="-7"/>
        </w:rPr>
        <w:t> </w:t>
      </w:r>
      <w:r>
        <w:rPr/>
        <w:t>on</w:t>
      </w:r>
      <w:r>
        <w:rPr>
          <w:spacing w:val="-7"/>
        </w:rPr>
        <w:t> </w:t>
      </w:r>
      <w:r>
        <w:rPr/>
        <w:t>the</w:t>
      </w:r>
      <w:r>
        <w:rPr>
          <w:spacing w:val="-3"/>
        </w:rPr>
        <w:t> </w:t>
      </w:r>
      <w:r>
        <w:rPr/>
        <w:t>number</w:t>
      </w:r>
      <w:r>
        <w:rPr>
          <w:spacing w:val="-1"/>
        </w:rPr>
        <w:t> </w:t>
      </w:r>
      <w:r>
        <w:rPr/>
        <w:t>of</w:t>
      </w:r>
      <w:r>
        <w:rPr>
          <w:spacing w:val="-5"/>
        </w:rPr>
        <w:t> </w:t>
      </w:r>
      <w:r>
        <w:rPr/>
        <w:t>leaves</w:t>
      </w:r>
      <w:r>
        <w:rPr>
          <w:spacing w:val="-4"/>
        </w:rPr>
        <w:t> </w:t>
      </w:r>
      <w:r>
        <w:rPr/>
        <w:t>of</w:t>
      </w:r>
      <w:r>
        <w:rPr>
          <w:spacing w:val="-9"/>
        </w:rPr>
        <w:t> </w:t>
      </w:r>
      <w:r>
        <w:rPr/>
        <w:t>Groundnut varieties</w:t>
      </w:r>
      <w:r>
        <w:rPr>
          <w:spacing w:val="-4"/>
        </w:rPr>
        <w:t> </w:t>
      </w:r>
      <w:r>
        <w:rPr/>
        <w:t>during</w:t>
      </w:r>
      <w:r>
        <w:rPr>
          <w:spacing w:val="-2"/>
        </w:rPr>
        <w:t> </w:t>
      </w:r>
      <w:r>
        <w:rPr/>
        <w:t>the</w:t>
      </w:r>
      <w:r>
        <w:rPr>
          <w:spacing w:val="-3"/>
        </w:rPr>
        <w:t> </w:t>
      </w:r>
      <w:r>
        <w:rPr/>
        <w:t>2012 rainy season in Samaru and 2012/2013 dry season in Kadawa.</w:t>
      </w:r>
    </w:p>
    <w:p>
      <w:pPr>
        <w:pStyle w:val="BodyText"/>
        <w:spacing w:before="2"/>
        <w:rPr>
          <w:sz w:val="19"/>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46"/>
        <w:gridCol w:w="1090"/>
        <w:gridCol w:w="1159"/>
        <w:gridCol w:w="1140"/>
        <w:gridCol w:w="1140"/>
        <w:gridCol w:w="1551"/>
        <w:gridCol w:w="1126"/>
        <w:gridCol w:w="1156"/>
        <w:gridCol w:w="1221"/>
        <w:gridCol w:w="901"/>
        <w:gridCol w:w="1402"/>
      </w:tblGrid>
      <w:tr>
        <w:trPr>
          <w:trHeight w:val="273" w:hRule="atLeast"/>
        </w:trPr>
        <w:tc>
          <w:tcPr>
            <w:tcW w:w="13532" w:type="dxa"/>
            <w:gridSpan w:val="11"/>
            <w:tcBorders>
              <w:top w:val="single" w:sz="4" w:space="0" w:color="000000"/>
              <w:bottom w:val="single" w:sz="4" w:space="0" w:color="000000"/>
            </w:tcBorders>
          </w:tcPr>
          <w:p>
            <w:pPr>
              <w:pStyle w:val="TableParagraph"/>
              <w:spacing w:line="253" w:lineRule="exact"/>
              <w:ind w:left="507"/>
              <w:jc w:val="center"/>
              <w:rPr>
                <w:b/>
                <w:sz w:val="24"/>
              </w:rPr>
            </w:pPr>
            <w:r>
              <w:rPr>
                <w:b/>
                <w:sz w:val="24"/>
              </w:rPr>
              <w:t>Number</w:t>
            </w:r>
            <w:r>
              <w:rPr>
                <w:b/>
                <w:spacing w:val="-6"/>
                <w:sz w:val="24"/>
              </w:rPr>
              <w:t> </w:t>
            </w:r>
            <w:r>
              <w:rPr>
                <w:b/>
                <w:sz w:val="24"/>
              </w:rPr>
              <w:t>of</w:t>
            </w:r>
            <w:r>
              <w:rPr>
                <w:b/>
                <w:spacing w:val="-3"/>
                <w:sz w:val="24"/>
              </w:rPr>
              <w:t> </w:t>
            </w:r>
            <w:r>
              <w:rPr>
                <w:b/>
                <w:spacing w:val="-2"/>
                <w:sz w:val="24"/>
              </w:rPr>
              <w:t>leaves</w:t>
            </w:r>
          </w:p>
        </w:tc>
      </w:tr>
      <w:tr>
        <w:trPr>
          <w:trHeight w:val="286" w:hRule="atLeast"/>
        </w:trPr>
        <w:tc>
          <w:tcPr>
            <w:tcW w:w="1646" w:type="dxa"/>
            <w:tcBorders>
              <w:top w:val="single" w:sz="4" w:space="0" w:color="000000"/>
            </w:tcBorders>
          </w:tcPr>
          <w:p>
            <w:pPr>
              <w:pStyle w:val="TableParagraph"/>
              <w:spacing w:line="240" w:lineRule="auto"/>
              <w:rPr>
                <w:sz w:val="20"/>
              </w:rPr>
            </w:pPr>
          </w:p>
        </w:tc>
        <w:tc>
          <w:tcPr>
            <w:tcW w:w="1090" w:type="dxa"/>
            <w:tcBorders>
              <w:top w:val="single" w:sz="4" w:space="0" w:color="000000"/>
            </w:tcBorders>
          </w:tcPr>
          <w:p>
            <w:pPr>
              <w:pStyle w:val="TableParagraph"/>
              <w:spacing w:line="240" w:lineRule="auto"/>
              <w:rPr>
                <w:sz w:val="20"/>
              </w:rPr>
            </w:pPr>
          </w:p>
        </w:tc>
        <w:tc>
          <w:tcPr>
            <w:tcW w:w="2299" w:type="dxa"/>
            <w:gridSpan w:val="2"/>
            <w:tcBorders>
              <w:top w:val="single" w:sz="4" w:space="0" w:color="000000"/>
            </w:tcBorders>
          </w:tcPr>
          <w:p>
            <w:pPr>
              <w:pStyle w:val="TableParagraph"/>
              <w:tabs>
                <w:tab w:pos="4869" w:val="left" w:leader="none"/>
              </w:tabs>
              <w:spacing w:line="265" w:lineRule="exact" w:before="1"/>
              <w:ind w:left="-2722" w:right="-2578"/>
              <w:rPr>
                <w:b/>
                <w:sz w:val="24"/>
              </w:rPr>
            </w:pPr>
            <w:r>
              <w:rPr>
                <w:b/>
                <w:spacing w:val="73"/>
                <w:w w:val="150"/>
                <w:sz w:val="24"/>
                <w:u w:val="single"/>
              </w:rPr>
              <w:t>                       </w:t>
            </w:r>
            <w:r>
              <w:rPr>
                <w:b/>
                <w:spacing w:val="-2"/>
                <w:sz w:val="24"/>
                <w:u w:val="single"/>
              </w:rPr>
              <w:t>SAMARU</w:t>
            </w:r>
            <w:r>
              <w:rPr>
                <w:b/>
                <w:sz w:val="24"/>
                <w:u w:val="single"/>
              </w:rPr>
              <w:tab/>
            </w:r>
          </w:p>
        </w:tc>
        <w:tc>
          <w:tcPr>
            <w:tcW w:w="1140" w:type="dxa"/>
            <w:tcBorders>
              <w:top w:val="single" w:sz="4" w:space="0" w:color="000000"/>
            </w:tcBorders>
          </w:tcPr>
          <w:p>
            <w:pPr>
              <w:pStyle w:val="TableParagraph"/>
              <w:spacing w:line="240" w:lineRule="auto"/>
              <w:rPr>
                <w:sz w:val="20"/>
              </w:rPr>
            </w:pPr>
          </w:p>
        </w:tc>
        <w:tc>
          <w:tcPr>
            <w:tcW w:w="1551" w:type="dxa"/>
            <w:tcBorders>
              <w:top w:val="single" w:sz="4" w:space="0" w:color="000000"/>
            </w:tcBorders>
          </w:tcPr>
          <w:p>
            <w:pPr>
              <w:pStyle w:val="TableParagraph"/>
              <w:spacing w:line="240" w:lineRule="auto"/>
              <w:rPr>
                <w:sz w:val="20"/>
              </w:rPr>
            </w:pPr>
          </w:p>
        </w:tc>
        <w:tc>
          <w:tcPr>
            <w:tcW w:w="5806" w:type="dxa"/>
            <w:gridSpan w:val="5"/>
            <w:tcBorders>
              <w:top w:val="single" w:sz="4" w:space="0" w:color="000000"/>
            </w:tcBorders>
          </w:tcPr>
          <w:p>
            <w:pPr>
              <w:pStyle w:val="TableParagraph"/>
              <w:tabs>
                <w:tab w:pos="2400" w:val="left" w:leader="none"/>
                <w:tab w:pos="5813" w:val="left" w:leader="none"/>
              </w:tabs>
              <w:spacing w:line="265" w:lineRule="exact" w:before="1"/>
              <w:ind w:left="128" w:right="-15"/>
              <w:rPr>
                <w:b/>
                <w:sz w:val="24"/>
              </w:rPr>
            </w:pPr>
            <w:r>
              <w:rPr>
                <w:b/>
                <w:sz w:val="24"/>
                <w:u w:val="single"/>
              </w:rPr>
              <w:tab/>
            </w:r>
            <w:r>
              <w:rPr>
                <w:b/>
                <w:spacing w:val="-2"/>
                <w:sz w:val="24"/>
                <w:u w:val="single"/>
              </w:rPr>
              <w:t>KADAWA</w:t>
            </w:r>
            <w:r>
              <w:rPr>
                <w:b/>
                <w:sz w:val="24"/>
                <w:u w:val="single"/>
              </w:rPr>
              <w:tab/>
            </w:r>
          </w:p>
        </w:tc>
      </w:tr>
      <w:tr>
        <w:trPr>
          <w:trHeight w:val="279" w:hRule="atLeast"/>
        </w:trPr>
        <w:tc>
          <w:tcPr>
            <w:tcW w:w="1646" w:type="dxa"/>
            <w:tcBorders>
              <w:bottom w:val="single" w:sz="4" w:space="0" w:color="000000"/>
            </w:tcBorders>
          </w:tcPr>
          <w:p>
            <w:pPr>
              <w:pStyle w:val="TableParagraph"/>
              <w:spacing w:line="260" w:lineRule="exact"/>
              <w:ind w:left="124"/>
              <w:rPr>
                <w:b/>
                <w:sz w:val="24"/>
              </w:rPr>
            </w:pPr>
            <w:r>
              <w:rPr>
                <w:b/>
                <w:spacing w:val="-2"/>
                <w:sz w:val="24"/>
              </w:rPr>
              <w:t>Treatments</w:t>
            </w:r>
          </w:p>
        </w:tc>
        <w:tc>
          <w:tcPr>
            <w:tcW w:w="1090" w:type="dxa"/>
            <w:tcBorders>
              <w:bottom w:val="single" w:sz="4" w:space="0" w:color="000000"/>
            </w:tcBorders>
          </w:tcPr>
          <w:p>
            <w:pPr>
              <w:pStyle w:val="TableParagraph"/>
              <w:spacing w:line="260" w:lineRule="exact"/>
              <w:ind w:left="207"/>
              <w:rPr>
                <w:b/>
                <w:sz w:val="24"/>
              </w:rPr>
            </w:pPr>
            <w:r>
              <w:rPr>
                <w:b/>
                <w:spacing w:val="-4"/>
                <w:sz w:val="24"/>
              </w:rPr>
              <w:t>3WAS</w:t>
            </w:r>
          </w:p>
        </w:tc>
        <w:tc>
          <w:tcPr>
            <w:tcW w:w="1159" w:type="dxa"/>
            <w:tcBorders>
              <w:bottom w:val="single" w:sz="4" w:space="0" w:color="000000"/>
            </w:tcBorders>
          </w:tcPr>
          <w:p>
            <w:pPr>
              <w:pStyle w:val="TableParagraph"/>
              <w:spacing w:line="260" w:lineRule="exact"/>
              <w:ind w:left="216"/>
              <w:rPr>
                <w:b/>
                <w:sz w:val="24"/>
              </w:rPr>
            </w:pPr>
            <w:r>
              <w:rPr>
                <w:b/>
                <w:spacing w:val="-4"/>
                <w:sz w:val="24"/>
              </w:rPr>
              <w:t>6WAS</w:t>
            </w:r>
          </w:p>
        </w:tc>
        <w:tc>
          <w:tcPr>
            <w:tcW w:w="1140" w:type="dxa"/>
            <w:tcBorders>
              <w:bottom w:val="single" w:sz="4" w:space="0" w:color="000000"/>
            </w:tcBorders>
          </w:tcPr>
          <w:p>
            <w:pPr>
              <w:pStyle w:val="TableParagraph"/>
              <w:spacing w:line="260" w:lineRule="exact"/>
              <w:ind w:left="277"/>
              <w:rPr>
                <w:b/>
                <w:sz w:val="24"/>
              </w:rPr>
            </w:pPr>
            <w:r>
              <w:rPr>
                <w:b/>
                <w:spacing w:val="-4"/>
                <w:sz w:val="24"/>
              </w:rPr>
              <w:t>9WAS</w:t>
            </w:r>
          </w:p>
        </w:tc>
        <w:tc>
          <w:tcPr>
            <w:tcW w:w="1140" w:type="dxa"/>
            <w:tcBorders>
              <w:bottom w:val="single" w:sz="4" w:space="0" w:color="000000"/>
            </w:tcBorders>
          </w:tcPr>
          <w:p>
            <w:pPr>
              <w:pStyle w:val="TableParagraph"/>
              <w:spacing w:line="260" w:lineRule="exact"/>
              <w:ind w:left="198"/>
              <w:rPr>
                <w:b/>
                <w:sz w:val="24"/>
              </w:rPr>
            </w:pPr>
            <w:r>
              <w:rPr>
                <w:b/>
                <w:spacing w:val="-2"/>
                <w:sz w:val="24"/>
              </w:rPr>
              <w:t>12WAS</w:t>
            </w:r>
          </w:p>
        </w:tc>
        <w:tc>
          <w:tcPr>
            <w:tcW w:w="1551" w:type="dxa"/>
            <w:tcBorders>
              <w:bottom w:val="single" w:sz="4" w:space="0" w:color="000000"/>
            </w:tcBorders>
          </w:tcPr>
          <w:p>
            <w:pPr>
              <w:pStyle w:val="TableParagraph"/>
              <w:spacing w:line="260" w:lineRule="exact"/>
              <w:ind w:left="158"/>
              <w:rPr>
                <w:b/>
                <w:sz w:val="24"/>
              </w:rPr>
            </w:pPr>
            <w:r>
              <w:rPr>
                <w:b/>
                <w:spacing w:val="-2"/>
                <w:sz w:val="24"/>
              </w:rPr>
              <w:t>HARVEST</w:t>
            </w:r>
          </w:p>
        </w:tc>
        <w:tc>
          <w:tcPr>
            <w:tcW w:w="1126" w:type="dxa"/>
            <w:tcBorders>
              <w:bottom w:val="single" w:sz="4" w:space="0" w:color="000000"/>
            </w:tcBorders>
          </w:tcPr>
          <w:p>
            <w:pPr>
              <w:pStyle w:val="TableParagraph"/>
              <w:spacing w:line="260" w:lineRule="exact"/>
              <w:ind w:left="239"/>
              <w:rPr>
                <w:b/>
                <w:sz w:val="24"/>
              </w:rPr>
            </w:pPr>
            <w:r>
              <w:rPr>
                <w:b/>
                <w:spacing w:val="-4"/>
                <w:sz w:val="24"/>
              </w:rPr>
              <w:t>3WAS</w:t>
            </w:r>
          </w:p>
        </w:tc>
        <w:tc>
          <w:tcPr>
            <w:tcW w:w="1156" w:type="dxa"/>
            <w:tcBorders>
              <w:bottom w:val="single" w:sz="4" w:space="0" w:color="000000"/>
            </w:tcBorders>
          </w:tcPr>
          <w:p>
            <w:pPr>
              <w:pStyle w:val="TableParagraph"/>
              <w:spacing w:line="260" w:lineRule="exact"/>
              <w:ind w:left="227"/>
              <w:rPr>
                <w:b/>
                <w:sz w:val="24"/>
              </w:rPr>
            </w:pPr>
            <w:r>
              <w:rPr>
                <w:b/>
                <w:spacing w:val="-4"/>
                <w:sz w:val="24"/>
              </w:rPr>
              <w:t>6WAS</w:t>
            </w:r>
          </w:p>
        </w:tc>
        <w:tc>
          <w:tcPr>
            <w:tcW w:w="1221" w:type="dxa"/>
            <w:tcBorders>
              <w:bottom w:val="single" w:sz="4" w:space="0" w:color="000000"/>
            </w:tcBorders>
          </w:tcPr>
          <w:p>
            <w:pPr>
              <w:pStyle w:val="TableParagraph"/>
              <w:spacing w:line="260" w:lineRule="exact"/>
              <w:ind w:left="170"/>
              <w:rPr>
                <w:b/>
                <w:sz w:val="24"/>
              </w:rPr>
            </w:pPr>
            <w:r>
              <w:rPr>
                <w:b/>
                <w:spacing w:val="-4"/>
                <w:sz w:val="24"/>
              </w:rPr>
              <w:t>9WAS</w:t>
            </w:r>
          </w:p>
        </w:tc>
        <w:tc>
          <w:tcPr>
            <w:tcW w:w="901" w:type="dxa"/>
            <w:tcBorders>
              <w:bottom w:val="single" w:sz="4" w:space="0" w:color="000000"/>
            </w:tcBorders>
          </w:tcPr>
          <w:p>
            <w:pPr>
              <w:pStyle w:val="TableParagraph"/>
              <w:spacing w:line="260" w:lineRule="exact"/>
              <w:ind w:left="-9"/>
              <w:rPr>
                <w:b/>
                <w:sz w:val="24"/>
              </w:rPr>
            </w:pPr>
            <w:r>
              <w:rPr>
                <w:b/>
                <w:spacing w:val="-2"/>
                <w:sz w:val="24"/>
              </w:rPr>
              <w:t>12WAS</w:t>
            </w:r>
          </w:p>
        </w:tc>
        <w:tc>
          <w:tcPr>
            <w:tcW w:w="1402" w:type="dxa"/>
            <w:tcBorders>
              <w:bottom w:val="single" w:sz="4" w:space="0" w:color="000000"/>
            </w:tcBorders>
          </w:tcPr>
          <w:p>
            <w:pPr>
              <w:pStyle w:val="TableParagraph"/>
              <w:spacing w:line="260" w:lineRule="exact"/>
              <w:ind w:left="137"/>
              <w:rPr>
                <w:b/>
                <w:sz w:val="24"/>
              </w:rPr>
            </w:pPr>
            <w:r>
              <w:rPr>
                <w:b/>
                <w:spacing w:val="-2"/>
                <w:sz w:val="24"/>
              </w:rPr>
              <w:t>HARVEST</w:t>
            </w:r>
          </w:p>
        </w:tc>
      </w:tr>
      <w:tr>
        <w:trPr>
          <w:trHeight w:val="550" w:hRule="atLeast"/>
        </w:trPr>
        <w:tc>
          <w:tcPr>
            <w:tcW w:w="1646" w:type="dxa"/>
            <w:tcBorders>
              <w:top w:val="single" w:sz="4" w:space="0" w:color="000000"/>
            </w:tcBorders>
          </w:tcPr>
          <w:p>
            <w:pPr>
              <w:pStyle w:val="TableParagraph"/>
              <w:spacing w:line="274" w:lineRule="exact"/>
              <w:ind w:left="124" w:right="324"/>
              <w:rPr>
                <w:b/>
                <w:sz w:val="24"/>
              </w:rPr>
            </w:pPr>
            <w:r>
              <w:rPr>
                <w:b/>
                <w:spacing w:val="-2"/>
                <w:sz w:val="24"/>
              </w:rPr>
              <w:t>Gypsum(kg ha</w:t>
            </w:r>
            <w:r>
              <w:rPr>
                <w:b/>
                <w:spacing w:val="-2"/>
                <w:sz w:val="24"/>
                <w:vertAlign w:val="superscript"/>
              </w:rPr>
              <w:t>-1</w:t>
            </w:r>
            <w:r>
              <w:rPr>
                <w:b/>
                <w:spacing w:val="-2"/>
                <w:sz w:val="24"/>
                <w:vertAlign w:val="baseline"/>
              </w:rPr>
              <w:t>)</w:t>
            </w:r>
          </w:p>
        </w:tc>
        <w:tc>
          <w:tcPr>
            <w:tcW w:w="1090" w:type="dxa"/>
            <w:tcBorders>
              <w:top w:val="single" w:sz="4" w:space="0" w:color="000000"/>
            </w:tcBorders>
          </w:tcPr>
          <w:p>
            <w:pPr>
              <w:pStyle w:val="TableParagraph"/>
              <w:spacing w:line="240" w:lineRule="auto"/>
              <w:rPr>
                <w:sz w:val="22"/>
              </w:rPr>
            </w:pPr>
          </w:p>
        </w:tc>
        <w:tc>
          <w:tcPr>
            <w:tcW w:w="1159" w:type="dxa"/>
            <w:tcBorders>
              <w:top w:val="single" w:sz="4" w:space="0" w:color="000000"/>
            </w:tcBorders>
          </w:tcPr>
          <w:p>
            <w:pPr>
              <w:pStyle w:val="TableParagraph"/>
              <w:spacing w:line="240" w:lineRule="auto"/>
              <w:rPr>
                <w:sz w:val="22"/>
              </w:rPr>
            </w:pPr>
          </w:p>
        </w:tc>
        <w:tc>
          <w:tcPr>
            <w:tcW w:w="1140" w:type="dxa"/>
            <w:tcBorders>
              <w:top w:val="single" w:sz="4" w:space="0" w:color="000000"/>
            </w:tcBorders>
          </w:tcPr>
          <w:p>
            <w:pPr>
              <w:pStyle w:val="TableParagraph"/>
              <w:spacing w:line="240" w:lineRule="auto"/>
              <w:rPr>
                <w:sz w:val="22"/>
              </w:rPr>
            </w:pPr>
          </w:p>
        </w:tc>
        <w:tc>
          <w:tcPr>
            <w:tcW w:w="1140" w:type="dxa"/>
            <w:tcBorders>
              <w:top w:val="single" w:sz="4" w:space="0" w:color="000000"/>
            </w:tcBorders>
          </w:tcPr>
          <w:p>
            <w:pPr>
              <w:pStyle w:val="TableParagraph"/>
              <w:spacing w:line="240" w:lineRule="auto"/>
              <w:rPr>
                <w:sz w:val="22"/>
              </w:rPr>
            </w:pPr>
          </w:p>
        </w:tc>
        <w:tc>
          <w:tcPr>
            <w:tcW w:w="1551" w:type="dxa"/>
            <w:tcBorders>
              <w:top w:val="single" w:sz="4" w:space="0" w:color="000000"/>
            </w:tcBorders>
          </w:tcPr>
          <w:p>
            <w:pPr>
              <w:pStyle w:val="TableParagraph"/>
              <w:spacing w:line="240" w:lineRule="auto"/>
              <w:rPr>
                <w:sz w:val="22"/>
              </w:rPr>
            </w:pPr>
          </w:p>
        </w:tc>
        <w:tc>
          <w:tcPr>
            <w:tcW w:w="1126" w:type="dxa"/>
            <w:tcBorders>
              <w:top w:val="single" w:sz="4" w:space="0" w:color="000000"/>
            </w:tcBorders>
          </w:tcPr>
          <w:p>
            <w:pPr>
              <w:pStyle w:val="TableParagraph"/>
              <w:spacing w:line="240" w:lineRule="auto"/>
              <w:rPr>
                <w:sz w:val="22"/>
              </w:rPr>
            </w:pPr>
          </w:p>
        </w:tc>
        <w:tc>
          <w:tcPr>
            <w:tcW w:w="1156" w:type="dxa"/>
            <w:tcBorders>
              <w:top w:val="single" w:sz="4" w:space="0" w:color="000000"/>
            </w:tcBorders>
          </w:tcPr>
          <w:p>
            <w:pPr>
              <w:pStyle w:val="TableParagraph"/>
              <w:spacing w:line="240" w:lineRule="auto"/>
              <w:rPr>
                <w:sz w:val="22"/>
              </w:rPr>
            </w:pPr>
          </w:p>
        </w:tc>
        <w:tc>
          <w:tcPr>
            <w:tcW w:w="1221" w:type="dxa"/>
            <w:tcBorders>
              <w:top w:val="single" w:sz="4" w:space="0" w:color="000000"/>
            </w:tcBorders>
          </w:tcPr>
          <w:p>
            <w:pPr>
              <w:pStyle w:val="TableParagraph"/>
              <w:spacing w:line="240" w:lineRule="auto"/>
              <w:rPr>
                <w:sz w:val="22"/>
              </w:rPr>
            </w:pPr>
          </w:p>
        </w:tc>
        <w:tc>
          <w:tcPr>
            <w:tcW w:w="901" w:type="dxa"/>
            <w:tcBorders>
              <w:top w:val="single" w:sz="4" w:space="0" w:color="000000"/>
            </w:tcBorders>
          </w:tcPr>
          <w:p>
            <w:pPr>
              <w:pStyle w:val="TableParagraph"/>
              <w:spacing w:line="240" w:lineRule="auto"/>
              <w:rPr>
                <w:sz w:val="22"/>
              </w:rPr>
            </w:pPr>
          </w:p>
        </w:tc>
        <w:tc>
          <w:tcPr>
            <w:tcW w:w="1402" w:type="dxa"/>
            <w:tcBorders>
              <w:top w:val="single" w:sz="4" w:space="0" w:color="000000"/>
            </w:tcBorders>
          </w:tcPr>
          <w:p>
            <w:pPr>
              <w:pStyle w:val="TableParagraph"/>
              <w:spacing w:line="240" w:lineRule="auto"/>
              <w:rPr>
                <w:sz w:val="22"/>
              </w:rPr>
            </w:pPr>
          </w:p>
        </w:tc>
      </w:tr>
      <w:tr>
        <w:trPr>
          <w:trHeight w:val="273" w:hRule="atLeast"/>
        </w:trPr>
        <w:tc>
          <w:tcPr>
            <w:tcW w:w="1646" w:type="dxa"/>
          </w:tcPr>
          <w:p>
            <w:pPr>
              <w:pStyle w:val="TableParagraph"/>
              <w:spacing w:line="254" w:lineRule="exact"/>
              <w:ind w:left="124"/>
              <w:rPr>
                <w:sz w:val="24"/>
              </w:rPr>
            </w:pPr>
            <w:r>
              <w:rPr>
                <w:spacing w:val="-10"/>
                <w:sz w:val="24"/>
              </w:rPr>
              <w:t>0</w:t>
            </w:r>
          </w:p>
        </w:tc>
        <w:tc>
          <w:tcPr>
            <w:tcW w:w="1090" w:type="dxa"/>
          </w:tcPr>
          <w:p>
            <w:pPr>
              <w:pStyle w:val="TableParagraph"/>
              <w:spacing w:line="254" w:lineRule="exact"/>
              <w:ind w:left="207"/>
              <w:rPr>
                <w:sz w:val="24"/>
              </w:rPr>
            </w:pPr>
            <w:r>
              <w:rPr>
                <w:spacing w:val="-2"/>
                <w:sz w:val="24"/>
              </w:rPr>
              <w:t>13.69</w:t>
            </w:r>
          </w:p>
        </w:tc>
        <w:tc>
          <w:tcPr>
            <w:tcW w:w="1159" w:type="dxa"/>
          </w:tcPr>
          <w:p>
            <w:pPr>
              <w:pStyle w:val="TableParagraph"/>
              <w:spacing w:line="254" w:lineRule="exact"/>
              <w:ind w:left="216"/>
              <w:rPr>
                <w:sz w:val="24"/>
              </w:rPr>
            </w:pPr>
            <w:r>
              <w:rPr>
                <w:spacing w:val="-2"/>
                <w:sz w:val="24"/>
              </w:rPr>
              <w:t>49.12</w:t>
            </w:r>
          </w:p>
        </w:tc>
        <w:tc>
          <w:tcPr>
            <w:tcW w:w="1140" w:type="dxa"/>
          </w:tcPr>
          <w:p>
            <w:pPr>
              <w:pStyle w:val="TableParagraph"/>
              <w:spacing w:line="254" w:lineRule="exact"/>
              <w:ind w:left="277"/>
              <w:rPr>
                <w:sz w:val="24"/>
              </w:rPr>
            </w:pPr>
            <w:r>
              <w:rPr>
                <w:spacing w:val="-2"/>
                <w:sz w:val="24"/>
              </w:rPr>
              <w:t>79.07</w:t>
            </w:r>
          </w:p>
        </w:tc>
        <w:tc>
          <w:tcPr>
            <w:tcW w:w="1140" w:type="dxa"/>
          </w:tcPr>
          <w:p>
            <w:pPr>
              <w:pStyle w:val="TableParagraph"/>
              <w:spacing w:line="254" w:lineRule="exact"/>
              <w:ind w:left="198"/>
              <w:rPr>
                <w:sz w:val="24"/>
              </w:rPr>
            </w:pPr>
            <w:r>
              <w:rPr>
                <w:spacing w:val="-2"/>
                <w:sz w:val="24"/>
              </w:rPr>
              <w:t>89.07</w:t>
            </w:r>
          </w:p>
        </w:tc>
        <w:tc>
          <w:tcPr>
            <w:tcW w:w="1551" w:type="dxa"/>
          </w:tcPr>
          <w:p>
            <w:pPr>
              <w:pStyle w:val="TableParagraph"/>
              <w:spacing w:line="254" w:lineRule="exact"/>
              <w:ind w:left="158"/>
              <w:rPr>
                <w:sz w:val="24"/>
              </w:rPr>
            </w:pPr>
            <w:r>
              <w:rPr>
                <w:spacing w:val="-2"/>
                <w:sz w:val="24"/>
              </w:rPr>
              <w:t>79.83</w:t>
            </w:r>
          </w:p>
        </w:tc>
        <w:tc>
          <w:tcPr>
            <w:tcW w:w="1126" w:type="dxa"/>
          </w:tcPr>
          <w:p>
            <w:pPr>
              <w:pStyle w:val="TableParagraph"/>
              <w:spacing w:line="254" w:lineRule="exact"/>
              <w:ind w:left="239"/>
              <w:rPr>
                <w:sz w:val="24"/>
              </w:rPr>
            </w:pPr>
            <w:r>
              <w:rPr>
                <w:spacing w:val="-4"/>
                <w:sz w:val="24"/>
              </w:rPr>
              <w:t>8.69</w:t>
            </w:r>
          </w:p>
        </w:tc>
        <w:tc>
          <w:tcPr>
            <w:tcW w:w="1156" w:type="dxa"/>
          </w:tcPr>
          <w:p>
            <w:pPr>
              <w:pStyle w:val="TableParagraph"/>
              <w:spacing w:line="254" w:lineRule="exact"/>
              <w:ind w:left="227"/>
              <w:rPr>
                <w:sz w:val="24"/>
              </w:rPr>
            </w:pPr>
            <w:r>
              <w:rPr>
                <w:spacing w:val="-2"/>
                <w:sz w:val="24"/>
              </w:rPr>
              <w:t>29.19ab</w:t>
            </w:r>
          </w:p>
        </w:tc>
        <w:tc>
          <w:tcPr>
            <w:tcW w:w="1221" w:type="dxa"/>
          </w:tcPr>
          <w:p>
            <w:pPr>
              <w:pStyle w:val="TableParagraph"/>
              <w:spacing w:line="254" w:lineRule="exact"/>
              <w:ind w:left="170"/>
              <w:rPr>
                <w:sz w:val="24"/>
              </w:rPr>
            </w:pPr>
            <w:r>
              <w:rPr>
                <w:spacing w:val="-2"/>
                <w:sz w:val="24"/>
              </w:rPr>
              <w:t>108.33</w:t>
            </w:r>
          </w:p>
        </w:tc>
        <w:tc>
          <w:tcPr>
            <w:tcW w:w="901" w:type="dxa"/>
          </w:tcPr>
          <w:p>
            <w:pPr>
              <w:pStyle w:val="TableParagraph"/>
              <w:spacing w:line="254" w:lineRule="exact"/>
              <w:ind w:left="-9"/>
              <w:rPr>
                <w:sz w:val="24"/>
              </w:rPr>
            </w:pPr>
            <w:r>
              <w:rPr>
                <w:spacing w:val="-2"/>
                <w:sz w:val="24"/>
              </w:rPr>
              <w:t>241.94</w:t>
            </w:r>
          </w:p>
        </w:tc>
        <w:tc>
          <w:tcPr>
            <w:tcW w:w="1402" w:type="dxa"/>
          </w:tcPr>
          <w:p>
            <w:pPr>
              <w:pStyle w:val="TableParagraph"/>
              <w:spacing w:line="254" w:lineRule="exact"/>
              <w:ind w:left="137"/>
              <w:rPr>
                <w:sz w:val="24"/>
              </w:rPr>
            </w:pPr>
            <w:r>
              <w:rPr>
                <w:spacing w:val="-2"/>
                <w:sz w:val="24"/>
              </w:rPr>
              <w:t>373.28</w:t>
            </w:r>
          </w:p>
        </w:tc>
      </w:tr>
      <w:tr>
        <w:trPr>
          <w:trHeight w:val="276" w:hRule="atLeast"/>
        </w:trPr>
        <w:tc>
          <w:tcPr>
            <w:tcW w:w="1646" w:type="dxa"/>
          </w:tcPr>
          <w:p>
            <w:pPr>
              <w:pStyle w:val="TableParagraph"/>
              <w:ind w:left="124"/>
              <w:rPr>
                <w:sz w:val="24"/>
              </w:rPr>
            </w:pPr>
            <w:r>
              <w:rPr>
                <w:spacing w:val="-5"/>
                <w:sz w:val="24"/>
              </w:rPr>
              <w:t>50</w:t>
            </w:r>
          </w:p>
        </w:tc>
        <w:tc>
          <w:tcPr>
            <w:tcW w:w="1090" w:type="dxa"/>
          </w:tcPr>
          <w:p>
            <w:pPr>
              <w:pStyle w:val="TableParagraph"/>
              <w:ind w:left="207"/>
              <w:rPr>
                <w:sz w:val="24"/>
              </w:rPr>
            </w:pPr>
            <w:r>
              <w:rPr>
                <w:spacing w:val="-2"/>
                <w:sz w:val="24"/>
              </w:rPr>
              <w:t>13.98</w:t>
            </w:r>
          </w:p>
        </w:tc>
        <w:tc>
          <w:tcPr>
            <w:tcW w:w="1159" w:type="dxa"/>
          </w:tcPr>
          <w:p>
            <w:pPr>
              <w:pStyle w:val="TableParagraph"/>
              <w:ind w:left="216"/>
              <w:rPr>
                <w:sz w:val="24"/>
              </w:rPr>
            </w:pPr>
            <w:r>
              <w:rPr>
                <w:spacing w:val="-2"/>
                <w:sz w:val="24"/>
              </w:rPr>
              <w:t>47.90</w:t>
            </w:r>
          </w:p>
        </w:tc>
        <w:tc>
          <w:tcPr>
            <w:tcW w:w="1140" w:type="dxa"/>
          </w:tcPr>
          <w:p>
            <w:pPr>
              <w:pStyle w:val="TableParagraph"/>
              <w:ind w:left="277"/>
              <w:rPr>
                <w:sz w:val="24"/>
              </w:rPr>
            </w:pPr>
            <w:r>
              <w:rPr>
                <w:spacing w:val="-2"/>
                <w:sz w:val="24"/>
              </w:rPr>
              <w:t>72.05</w:t>
            </w:r>
          </w:p>
        </w:tc>
        <w:tc>
          <w:tcPr>
            <w:tcW w:w="1140" w:type="dxa"/>
          </w:tcPr>
          <w:p>
            <w:pPr>
              <w:pStyle w:val="TableParagraph"/>
              <w:ind w:left="198"/>
              <w:rPr>
                <w:sz w:val="24"/>
              </w:rPr>
            </w:pPr>
            <w:r>
              <w:rPr>
                <w:spacing w:val="-2"/>
                <w:sz w:val="24"/>
              </w:rPr>
              <w:t>82.05</w:t>
            </w:r>
          </w:p>
        </w:tc>
        <w:tc>
          <w:tcPr>
            <w:tcW w:w="1551" w:type="dxa"/>
          </w:tcPr>
          <w:p>
            <w:pPr>
              <w:pStyle w:val="TableParagraph"/>
              <w:ind w:left="158"/>
              <w:rPr>
                <w:sz w:val="24"/>
              </w:rPr>
            </w:pPr>
            <w:r>
              <w:rPr>
                <w:spacing w:val="-2"/>
                <w:sz w:val="24"/>
              </w:rPr>
              <w:t>72.33</w:t>
            </w:r>
          </w:p>
        </w:tc>
        <w:tc>
          <w:tcPr>
            <w:tcW w:w="1126" w:type="dxa"/>
          </w:tcPr>
          <w:p>
            <w:pPr>
              <w:pStyle w:val="TableParagraph"/>
              <w:ind w:left="239"/>
              <w:rPr>
                <w:sz w:val="24"/>
              </w:rPr>
            </w:pPr>
            <w:r>
              <w:rPr>
                <w:spacing w:val="-4"/>
                <w:sz w:val="24"/>
              </w:rPr>
              <w:t>8.14</w:t>
            </w:r>
          </w:p>
        </w:tc>
        <w:tc>
          <w:tcPr>
            <w:tcW w:w="1156" w:type="dxa"/>
          </w:tcPr>
          <w:p>
            <w:pPr>
              <w:pStyle w:val="TableParagraph"/>
              <w:ind w:left="227"/>
              <w:rPr>
                <w:sz w:val="24"/>
              </w:rPr>
            </w:pPr>
            <w:r>
              <w:rPr>
                <w:spacing w:val="-2"/>
                <w:sz w:val="24"/>
              </w:rPr>
              <w:t>25.28b</w:t>
            </w:r>
          </w:p>
        </w:tc>
        <w:tc>
          <w:tcPr>
            <w:tcW w:w="1221" w:type="dxa"/>
          </w:tcPr>
          <w:p>
            <w:pPr>
              <w:pStyle w:val="TableParagraph"/>
              <w:ind w:left="170"/>
              <w:rPr>
                <w:sz w:val="24"/>
              </w:rPr>
            </w:pPr>
            <w:r>
              <w:rPr>
                <w:spacing w:val="-2"/>
                <w:sz w:val="24"/>
              </w:rPr>
              <w:t>93.72</w:t>
            </w:r>
          </w:p>
        </w:tc>
        <w:tc>
          <w:tcPr>
            <w:tcW w:w="901" w:type="dxa"/>
          </w:tcPr>
          <w:p>
            <w:pPr>
              <w:pStyle w:val="TableParagraph"/>
              <w:ind w:left="-9"/>
              <w:rPr>
                <w:sz w:val="24"/>
              </w:rPr>
            </w:pPr>
            <w:r>
              <w:rPr>
                <w:spacing w:val="-2"/>
                <w:sz w:val="24"/>
              </w:rPr>
              <w:t>197.33</w:t>
            </w:r>
          </w:p>
        </w:tc>
        <w:tc>
          <w:tcPr>
            <w:tcW w:w="1402" w:type="dxa"/>
          </w:tcPr>
          <w:p>
            <w:pPr>
              <w:pStyle w:val="TableParagraph"/>
              <w:ind w:left="137"/>
              <w:rPr>
                <w:sz w:val="24"/>
              </w:rPr>
            </w:pPr>
            <w:r>
              <w:rPr>
                <w:spacing w:val="-2"/>
                <w:sz w:val="24"/>
              </w:rPr>
              <w:t>310.22</w:t>
            </w:r>
          </w:p>
        </w:tc>
      </w:tr>
      <w:tr>
        <w:trPr>
          <w:trHeight w:val="276" w:hRule="atLeast"/>
        </w:trPr>
        <w:tc>
          <w:tcPr>
            <w:tcW w:w="1646" w:type="dxa"/>
          </w:tcPr>
          <w:p>
            <w:pPr>
              <w:pStyle w:val="TableParagraph"/>
              <w:ind w:left="124"/>
              <w:rPr>
                <w:sz w:val="24"/>
              </w:rPr>
            </w:pPr>
            <w:r>
              <w:rPr>
                <w:spacing w:val="-5"/>
                <w:sz w:val="24"/>
              </w:rPr>
              <w:t>100</w:t>
            </w:r>
          </w:p>
        </w:tc>
        <w:tc>
          <w:tcPr>
            <w:tcW w:w="1090" w:type="dxa"/>
          </w:tcPr>
          <w:p>
            <w:pPr>
              <w:pStyle w:val="TableParagraph"/>
              <w:ind w:left="207"/>
              <w:rPr>
                <w:sz w:val="24"/>
              </w:rPr>
            </w:pPr>
            <w:r>
              <w:rPr>
                <w:spacing w:val="-2"/>
                <w:sz w:val="24"/>
              </w:rPr>
              <w:t>14.00</w:t>
            </w:r>
          </w:p>
        </w:tc>
        <w:tc>
          <w:tcPr>
            <w:tcW w:w="1159" w:type="dxa"/>
          </w:tcPr>
          <w:p>
            <w:pPr>
              <w:pStyle w:val="TableParagraph"/>
              <w:ind w:left="216"/>
              <w:rPr>
                <w:sz w:val="24"/>
              </w:rPr>
            </w:pPr>
            <w:r>
              <w:rPr>
                <w:spacing w:val="-2"/>
                <w:sz w:val="24"/>
              </w:rPr>
              <w:t>47.27</w:t>
            </w:r>
          </w:p>
        </w:tc>
        <w:tc>
          <w:tcPr>
            <w:tcW w:w="1140" w:type="dxa"/>
          </w:tcPr>
          <w:p>
            <w:pPr>
              <w:pStyle w:val="TableParagraph"/>
              <w:ind w:left="277"/>
              <w:rPr>
                <w:sz w:val="24"/>
              </w:rPr>
            </w:pPr>
            <w:r>
              <w:rPr>
                <w:spacing w:val="-2"/>
                <w:sz w:val="24"/>
              </w:rPr>
              <w:t>77.90</w:t>
            </w:r>
          </w:p>
        </w:tc>
        <w:tc>
          <w:tcPr>
            <w:tcW w:w="1140" w:type="dxa"/>
          </w:tcPr>
          <w:p>
            <w:pPr>
              <w:pStyle w:val="TableParagraph"/>
              <w:ind w:left="198"/>
              <w:rPr>
                <w:sz w:val="24"/>
              </w:rPr>
            </w:pPr>
            <w:r>
              <w:rPr>
                <w:spacing w:val="-2"/>
                <w:sz w:val="24"/>
              </w:rPr>
              <w:t>87.90</w:t>
            </w:r>
          </w:p>
        </w:tc>
        <w:tc>
          <w:tcPr>
            <w:tcW w:w="1551" w:type="dxa"/>
          </w:tcPr>
          <w:p>
            <w:pPr>
              <w:pStyle w:val="TableParagraph"/>
              <w:ind w:left="158"/>
              <w:rPr>
                <w:sz w:val="24"/>
              </w:rPr>
            </w:pPr>
            <w:r>
              <w:rPr>
                <w:spacing w:val="-2"/>
                <w:sz w:val="24"/>
              </w:rPr>
              <w:t>79.17</w:t>
            </w:r>
          </w:p>
        </w:tc>
        <w:tc>
          <w:tcPr>
            <w:tcW w:w="1126" w:type="dxa"/>
          </w:tcPr>
          <w:p>
            <w:pPr>
              <w:pStyle w:val="TableParagraph"/>
              <w:ind w:left="239"/>
              <w:rPr>
                <w:sz w:val="24"/>
              </w:rPr>
            </w:pPr>
            <w:r>
              <w:rPr>
                <w:spacing w:val="-4"/>
                <w:sz w:val="24"/>
              </w:rPr>
              <w:t>8.39</w:t>
            </w:r>
          </w:p>
        </w:tc>
        <w:tc>
          <w:tcPr>
            <w:tcW w:w="1156" w:type="dxa"/>
          </w:tcPr>
          <w:p>
            <w:pPr>
              <w:pStyle w:val="TableParagraph"/>
              <w:ind w:left="227"/>
              <w:rPr>
                <w:sz w:val="24"/>
              </w:rPr>
            </w:pPr>
            <w:r>
              <w:rPr>
                <w:spacing w:val="-2"/>
                <w:sz w:val="24"/>
              </w:rPr>
              <w:t>26.69ab</w:t>
            </w:r>
          </w:p>
        </w:tc>
        <w:tc>
          <w:tcPr>
            <w:tcW w:w="1221" w:type="dxa"/>
          </w:tcPr>
          <w:p>
            <w:pPr>
              <w:pStyle w:val="TableParagraph"/>
              <w:ind w:left="170"/>
              <w:rPr>
                <w:sz w:val="24"/>
              </w:rPr>
            </w:pPr>
            <w:r>
              <w:rPr>
                <w:spacing w:val="-2"/>
                <w:sz w:val="24"/>
              </w:rPr>
              <w:t>94.44</w:t>
            </w:r>
          </w:p>
        </w:tc>
        <w:tc>
          <w:tcPr>
            <w:tcW w:w="901" w:type="dxa"/>
          </w:tcPr>
          <w:p>
            <w:pPr>
              <w:pStyle w:val="TableParagraph"/>
              <w:ind w:left="-9"/>
              <w:rPr>
                <w:sz w:val="24"/>
              </w:rPr>
            </w:pPr>
            <w:r>
              <w:rPr>
                <w:spacing w:val="-2"/>
                <w:sz w:val="24"/>
              </w:rPr>
              <w:t>216.64</w:t>
            </w:r>
          </w:p>
        </w:tc>
        <w:tc>
          <w:tcPr>
            <w:tcW w:w="1402" w:type="dxa"/>
          </w:tcPr>
          <w:p>
            <w:pPr>
              <w:pStyle w:val="TableParagraph"/>
              <w:ind w:left="137"/>
              <w:rPr>
                <w:sz w:val="24"/>
              </w:rPr>
            </w:pPr>
            <w:r>
              <w:rPr>
                <w:spacing w:val="-2"/>
                <w:sz w:val="24"/>
              </w:rPr>
              <w:t>358.33</w:t>
            </w:r>
          </w:p>
        </w:tc>
      </w:tr>
      <w:tr>
        <w:trPr>
          <w:trHeight w:val="276" w:hRule="atLeast"/>
        </w:trPr>
        <w:tc>
          <w:tcPr>
            <w:tcW w:w="1646" w:type="dxa"/>
          </w:tcPr>
          <w:p>
            <w:pPr>
              <w:pStyle w:val="TableParagraph"/>
              <w:ind w:left="124"/>
              <w:rPr>
                <w:sz w:val="24"/>
              </w:rPr>
            </w:pPr>
            <w:r>
              <w:rPr>
                <w:spacing w:val="-5"/>
                <w:sz w:val="24"/>
              </w:rPr>
              <w:t>150</w:t>
            </w:r>
          </w:p>
        </w:tc>
        <w:tc>
          <w:tcPr>
            <w:tcW w:w="1090" w:type="dxa"/>
          </w:tcPr>
          <w:p>
            <w:pPr>
              <w:pStyle w:val="TableParagraph"/>
              <w:ind w:left="207"/>
              <w:rPr>
                <w:sz w:val="24"/>
              </w:rPr>
            </w:pPr>
            <w:r>
              <w:rPr>
                <w:spacing w:val="-2"/>
                <w:sz w:val="24"/>
              </w:rPr>
              <w:t>13.40</w:t>
            </w:r>
          </w:p>
        </w:tc>
        <w:tc>
          <w:tcPr>
            <w:tcW w:w="1159" w:type="dxa"/>
          </w:tcPr>
          <w:p>
            <w:pPr>
              <w:pStyle w:val="TableParagraph"/>
              <w:ind w:left="216"/>
              <w:rPr>
                <w:sz w:val="24"/>
              </w:rPr>
            </w:pPr>
            <w:r>
              <w:rPr>
                <w:spacing w:val="-2"/>
                <w:sz w:val="24"/>
              </w:rPr>
              <w:t>47.98</w:t>
            </w:r>
          </w:p>
        </w:tc>
        <w:tc>
          <w:tcPr>
            <w:tcW w:w="1140" w:type="dxa"/>
          </w:tcPr>
          <w:p>
            <w:pPr>
              <w:pStyle w:val="TableParagraph"/>
              <w:ind w:left="277"/>
              <w:rPr>
                <w:sz w:val="24"/>
              </w:rPr>
            </w:pPr>
            <w:r>
              <w:rPr>
                <w:spacing w:val="-2"/>
                <w:sz w:val="24"/>
              </w:rPr>
              <w:t>73.99</w:t>
            </w:r>
          </w:p>
        </w:tc>
        <w:tc>
          <w:tcPr>
            <w:tcW w:w="1140" w:type="dxa"/>
          </w:tcPr>
          <w:p>
            <w:pPr>
              <w:pStyle w:val="TableParagraph"/>
              <w:ind w:left="198"/>
              <w:rPr>
                <w:sz w:val="24"/>
              </w:rPr>
            </w:pPr>
            <w:r>
              <w:rPr>
                <w:spacing w:val="-2"/>
                <w:sz w:val="24"/>
              </w:rPr>
              <w:t>83.99</w:t>
            </w:r>
          </w:p>
        </w:tc>
        <w:tc>
          <w:tcPr>
            <w:tcW w:w="1551" w:type="dxa"/>
          </w:tcPr>
          <w:p>
            <w:pPr>
              <w:pStyle w:val="TableParagraph"/>
              <w:ind w:left="158"/>
              <w:rPr>
                <w:sz w:val="24"/>
              </w:rPr>
            </w:pPr>
            <w:r>
              <w:rPr>
                <w:spacing w:val="-2"/>
                <w:sz w:val="24"/>
              </w:rPr>
              <w:t>76.67</w:t>
            </w:r>
          </w:p>
        </w:tc>
        <w:tc>
          <w:tcPr>
            <w:tcW w:w="1126" w:type="dxa"/>
          </w:tcPr>
          <w:p>
            <w:pPr>
              <w:pStyle w:val="TableParagraph"/>
              <w:ind w:left="239"/>
              <w:rPr>
                <w:sz w:val="24"/>
              </w:rPr>
            </w:pPr>
            <w:r>
              <w:rPr>
                <w:spacing w:val="-4"/>
                <w:sz w:val="24"/>
              </w:rPr>
              <w:t>8.69</w:t>
            </w:r>
          </w:p>
        </w:tc>
        <w:tc>
          <w:tcPr>
            <w:tcW w:w="1156" w:type="dxa"/>
          </w:tcPr>
          <w:p>
            <w:pPr>
              <w:pStyle w:val="TableParagraph"/>
              <w:ind w:left="227"/>
              <w:rPr>
                <w:sz w:val="24"/>
              </w:rPr>
            </w:pPr>
            <w:r>
              <w:rPr>
                <w:spacing w:val="-2"/>
                <w:sz w:val="24"/>
              </w:rPr>
              <w:t>31.36a</w:t>
            </w:r>
          </w:p>
        </w:tc>
        <w:tc>
          <w:tcPr>
            <w:tcW w:w="1221" w:type="dxa"/>
          </w:tcPr>
          <w:p>
            <w:pPr>
              <w:pStyle w:val="TableParagraph"/>
              <w:ind w:left="170"/>
              <w:rPr>
                <w:sz w:val="24"/>
              </w:rPr>
            </w:pPr>
            <w:r>
              <w:rPr>
                <w:spacing w:val="-2"/>
                <w:sz w:val="24"/>
              </w:rPr>
              <w:t>115.50</w:t>
            </w:r>
          </w:p>
        </w:tc>
        <w:tc>
          <w:tcPr>
            <w:tcW w:w="901" w:type="dxa"/>
          </w:tcPr>
          <w:p>
            <w:pPr>
              <w:pStyle w:val="TableParagraph"/>
              <w:ind w:left="-9"/>
              <w:rPr>
                <w:sz w:val="24"/>
              </w:rPr>
            </w:pPr>
            <w:r>
              <w:rPr>
                <w:spacing w:val="-2"/>
                <w:sz w:val="24"/>
              </w:rPr>
              <w:t>251.72</w:t>
            </w:r>
          </w:p>
        </w:tc>
        <w:tc>
          <w:tcPr>
            <w:tcW w:w="1402" w:type="dxa"/>
          </w:tcPr>
          <w:p>
            <w:pPr>
              <w:pStyle w:val="TableParagraph"/>
              <w:ind w:left="137"/>
              <w:rPr>
                <w:sz w:val="24"/>
              </w:rPr>
            </w:pPr>
            <w:r>
              <w:rPr>
                <w:spacing w:val="-2"/>
                <w:sz w:val="24"/>
              </w:rPr>
              <w:t>324.53</w:t>
            </w:r>
          </w:p>
        </w:tc>
      </w:tr>
      <w:tr>
        <w:trPr>
          <w:trHeight w:val="276" w:hRule="atLeast"/>
        </w:trPr>
        <w:tc>
          <w:tcPr>
            <w:tcW w:w="1646" w:type="dxa"/>
          </w:tcPr>
          <w:p>
            <w:pPr>
              <w:pStyle w:val="TableParagraph"/>
              <w:ind w:left="124"/>
              <w:rPr>
                <w:sz w:val="24"/>
              </w:rPr>
            </w:pPr>
            <w:r>
              <w:rPr>
                <w:spacing w:val="-5"/>
                <w:sz w:val="24"/>
              </w:rPr>
              <w:t>200</w:t>
            </w:r>
          </w:p>
        </w:tc>
        <w:tc>
          <w:tcPr>
            <w:tcW w:w="1090" w:type="dxa"/>
          </w:tcPr>
          <w:p>
            <w:pPr>
              <w:pStyle w:val="TableParagraph"/>
              <w:ind w:left="207"/>
              <w:rPr>
                <w:sz w:val="24"/>
              </w:rPr>
            </w:pPr>
            <w:r>
              <w:rPr>
                <w:spacing w:val="-2"/>
                <w:sz w:val="24"/>
              </w:rPr>
              <w:t>13.96</w:t>
            </w:r>
          </w:p>
        </w:tc>
        <w:tc>
          <w:tcPr>
            <w:tcW w:w="1159" w:type="dxa"/>
          </w:tcPr>
          <w:p>
            <w:pPr>
              <w:pStyle w:val="TableParagraph"/>
              <w:ind w:left="216"/>
              <w:rPr>
                <w:sz w:val="24"/>
              </w:rPr>
            </w:pPr>
            <w:r>
              <w:rPr>
                <w:spacing w:val="-2"/>
                <w:sz w:val="24"/>
              </w:rPr>
              <w:t>52.42</w:t>
            </w:r>
          </w:p>
        </w:tc>
        <w:tc>
          <w:tcPr>
            <w:tcW w:w="1140" w:type="dxa"/>
          </w:tcPr>
          <w:p>
            <w:pPr>
              <w:pStyle w:val="TableParagraph"/>
              <w:ind w:left="277"/>
              <w:rPr>
                <w:sz w:val="24"/>
              </w:rPr>
            </w:pPr>
            <w:r>
              <w:rPr>
                <w:spacing w:val="-2"/>
                <w:sz w:val="24"/>
              </w:rPr>
              <w:t>73.85</w:t>
            </w:r>
          </w:p>
        </w:tc>
        <w:tc>
          <w:tcPr>
            <w:tcW w:w="1140" w:type="dxa"/>
          </w:tcPr>
          <w:p>
            <w:pPr>
              <w:pStyle w:val="TableParagraph"/>
              <w:ind w:left="198"/>
              <w:rPr>
                <w:sz w:val="24"/>
              </w:rPr>
            </w:pPr>
            <w:r>
              <w:rPr>
                <w:spacing w:val="-2"/>
                <w:sz w:val="24"/>
              </w:rPr>
              <w:t>83.85</w:t>
            </w:r>
          </w:p>
        </w:tc>
        <w:tc>
          <w:tcPr>
            <w:tcW w:w="1551" w:type="dxa"/>
          </w:tcPr>
          <w:p>
            <w:pPr>
              <w:pStyle w:val="TableParagraph"/>
              <w:ind w:left="158"/>
              <w:rPr>
                <w:sz w:val="24"/>
              </w:rPr>
            </w:pPr>
            <w:r>
              <w:rPr>
                <w:spacing w:val="-2"/>
                <w:sz w:val="24"/>
              </w:rPr>
              <w:t>74.25</w:t>
            </w:r>
          </w:p>
        </w:tc>
        <w:tc>
          <w:tcPr>
            <w:tcW w:w="1126" w:type="dxa"/>
          </w:tcPr>
          <w:p>
            <w:pPr>
              <w:pStyle w:val="TableParagraph"/>
              <w:ind w:left="239"/>
              <w:rPr>
                <w:sz w:val="24"/>
              </w:rPr>
            </w:pPr>
            <w:r>
              <w:rPr>
                <w:spacing w:val="-4"/>
                <w:sz w:val="24"/>
              </w:rPr>
              <w:t>8.42</w:t>
            </w:r>
          </w:p>
        </w:tc>
        <w:tc>
          <w:tcPr>
            <w:tcW w:w="1156" w:type="dxa"/>
          </w:tcPr>
          <w:p>
            <w:pPr>
              <w:pStyle w:val="TableParagraph"/>
              <w:ind w:left="227"/>
              <w:rPr>
                <w:sz w:val="24"/>
              </w:rPr>
            </w:pPr>
            <w:r>
              <w:rPr>
                <w:spacing w:val="-2"/>
                <w:sz w:val="24"/>
              </w:rPr>
              <w:t>27.92ab</w:t>
            </w:r>
          </w:p>
        </w:tc>
        <w:tc>
          <w:tcPr>
            <w:tcW w:w="1221" w:type="dxa"/>
          </w:tcPr>
          <w:p>
            <w:pPr>
              <w:pStyle w:val="TableParagraph"/>
              <w:ind w:left="170"/>
              <w:rPr>
                <w:sz w:val="24"/>
              </w:rPr>
            </w:pPr>
            <w:r>
              <w:rPr>
                <w:spacing w:val="-2"/>
                <w:sz w:val="24"/>
              </w:rPr>
              <w:t>100.83</w:t>
            </w:r>
          </w:p>
        </w:tc>
        <w:tc>
          <w:tcPr>
            <w:tcW w:w="901" w:type="dxa"/>
          </w:tcPr>
          <w:p>
            <w:pPr>
              <w:pStyle w:val="TableParagraph"/>
              <w:ind w:left="-9"/>
              <w:rPr>
                <w:sz w:val="24"/>
              </w:rPr>
            </w:pPr>
            <w:r>
              <w:rPr>
                <w:spacing w:val="-2"/>
                <w:sz w:val="24"/>
              </w:rPr>
              <w:t>207.56</w:t>
            </w:r>
          </w:p>
        </w:tc>
        <w:tc>
          <w:tcPr>
            <w:tcW w:w="1402" w:type="dxa"/>
          </w:tcPr>
          <w:p>
            <w:pPr>
              <w:pStyle w:val="TableParagraph"/>
              <w:ind w:left="137"/>
              <w:rPr>
                <w:sz w:val="24"/>
              </w:rPr>
            </w:pPr>
            <w:r>
              <w:rPr>
                <w:spacing w:val="-2"/>
                <w:sz w:val="24"/>
              </w:rPr>
              <w:t>285.97</w:t>
            </w:r>
          </w:p>
        </w:tc>
      </w:tr>
      <w:tr>
        <w:trPr>
          <w:trHeight w:val="415" w:hRule="atLeast"/>
        </w:trPr>
        <w:tc>
          <w:tcPr>
            <w:tcW w:w="1646" w:type="dxa"/>
          </w:tcPr>
          <w:p>
            <w:pPr>
              <w:pStyle w:val="TableParagraph"/>
              <w:spacing w:line="270" w:lineRule="exact"/>
              <w:ind w:left="124"/>
              <w:rPr>
                <w:sz w:val="24"/>
              </w:rPr>
            </w:pPr>
            <w:r>
              <w:rPr>
                <w:spacing w:val="-5"/>
                <w:sz w:val="24"/>
              </w:rPr>
              <w:t>SE±</w:t>
            </w:r>
          </w:p>
        </w:tc>
        <w:tc>
          <w:tcPr>
            <w:tcW w:w="1090" w:type="dxa"/>
          </w:tcPr>
          <w:p>
            <w:pPr>
              <w:pStyle w:val="TableParagraph"/>
              <w:spacing w:line="270" w:lineRule="exact"/>
              <w:ind w:left="207"/>
              <w:rPr>
                <w:sz w:val="24"/>
              </w:rPr>
            </w:pPr>
            <w:r>
              <w:rPr>
                <w:spacing w:val="-4"/>
                <w:sz w:val="24"/>
              </w:rPr>
              <w:t>0.357</w:t>
            </w:r>
          </w:p>
        </w:tc>
        <w:tc>
          <w:tcPr>
            <w:tcW w:w="1159" w:type="dxa"/>
          </w:tcPr>
          <w:p>
            <w:pPr>
              <w:pStyle w:val="TableParagraph"/>
              <w:spacing w:line="270" w:lineRule="exact"/>
              <w:ind w:left="216"/>
              <w:rPr>
                <w:sz w:val="24"/>
              </w:rPr>
            </w:pPr>
            <w:r>
              <w:rPr>
                <w:spacing w:val="-4"/>
                <w:sz w:val="24"/>
              </w:rPr>
              <w:t>2.300</w:t>
            </w:r>
          </w:p>
        </w:tc>
        <w:tc>
          <w:tcPr>
            <w:tcW w:w="1140" w:type="dxa"/>
          </w:tcPr>
          <w:p>
            <w:pPr>
              <w:pStyle w:val="TableParagraph"/>
              <w:spacing w:line="270" w:lineRule="exact"/>
              <w:ind w:left="277"/>
              <w:rPr>
                <w:sz w:val="24"/>
              </w:rPr>
            </w:pPr>
            <w:r>
              <w:rPr>
                <w:spacing w:val="-4"/>
                <w:sz w:val="24"/>
              </w:rPr>
              <w:t>4.027</w:t>
            </w:r>
          </w:p>
        </w:tc>
        <w:tc>
          <w:tcPr>
            <w:tcW w:w="1140" w:type="dxa"/>
          </w:tcPr>
          <w:p>
            <w:pPr>
              <w:pStyle w:val="TableParagraph"/>
              <w:spacing w:line="270" w:lineRule="exact"/>
              <w:ind w:left="198"/>
              <w:rPr>
                <w:sz w:val="24"/>
              </w:rPr>
            </w:pPr>
            <w:r>
              <w:rPr>
                <w:spacing w:val="-4"/>
                <w:sz w:val="24"/>
              </w:rPr>
              <w:t>4.027</w:t>
            </w:r>
          </w:p>
        </w:tc>
        <w:tc>
          <w:tcPr>
            <w:tcW w:w="1551" w:type="dxa"/>
          </w:tcPr>
          <w:p>
            <w:pPr>
              <w:pStyle w:val="TableParagraph"/>
              <w:spacing w:line="270" w:lineRule="exact"/>
              <w:ind w:left="158"/>
              <w:rPr>
                <w:sz w:val="24"/>
              </w:rPr>
            </w:pPr>
            <w:r>
              <w:rPr>
                <w:spacing w:val="-4"/>
                <w:sz w:val="24"/>
              </w:rPr>
              <w:t>4.014</w:t>
            </w:r>
          </w:p>
        </w:tc>
        <w:tc>
          <w:tcPr>
            <w:tcW w:w="1126" w:type="dxa"/>
          </w:tcPr>
          <w:p>
            <w:pPr>
              <w:pStyle w:val="TableParagraph"/>
              <w:spacing w:line="270" w:lineRule="exact"/>
              <w:ind w:left="239"/>
              <w:rPr>
                <w:sz w:val="24"/>
              </w:rPr>
            </w:pPr>
            <w:r>
              <w:rPr>
                <w:spacing w:val="-4"/>
                <w:sz w:val="24"/>
              </w:rPr>
              <w:t>0.274</w:t>
            </w:r>
          </w:p>
        </w:tc>
        <w:tc>
          <w:tcPr>
            <w:tcW w:w="1156" w:type="dxa"/>
          </w:tcPr>
          <w:p>
            <w:pPr>
              <w:pStyle w:val="TableParagraph"/>
              <w:spacing w:line="270" w:lineRule="exact"/>
              <w:ind w:left="227"/>
              <w:rPr>
                <w:sz w:val="24"/>
              </w:rPr>
            </w:pPr>
            <w:r>
              <w:rPr>
                <w:spacing w:val="-4"/>
                <w:sz w:val="24"/>
              </w:rPr>
              <w:t>1.733</w:t>
            </w:r>
          </w:p>
        </w:tc>
        <w:tc>
          <w:tcPr>
            <w:tcW w:w="1221" w:type="dxa"/>
          </w:tcPr>
          <w:p>
            <w:pPr>
              <w:pStyle w:val="TableParagraph"/>
              <w:spacing w:line="270" w:lineRule="exact"/>
              <w:ind w:left="170"/>
              <w:rPr>
                <w:sz w:val="24"/>
              </w:rPr>
            </w:pPr>
            <w:r>
              <w:rPr>
                <w:spacing w:val="-4"/>
                <w:sz w:val="24"/>
              </w:rPr>
              <w:t>7.653</w:t>
            </w:r>
          </w:p>
        </w:tc>
        <w:tc>
          <w:tcPr>
            <w:tcW w:w="901" w:type="dxa"/>
          </w:tcPr>
          <w:p>
            <w:pPr>
              <w:pStyle w:val="TableParagraph"/>
              <w:spacing w:line="270" w:lineRule="exact"/>
              <w:ind w:left="-9"/>
              <w:rPr>
                <w:sz w:val="24"/>
              </w:rPr>
            </w:pPr>
            <w:r>
              <w:rPr>
                <w:spacing w:val="-2"/>
                <w:sz w:val="24"/>
              </w:rPr>
              <w:t>23.815</w:t>
            </w:r>
          </w:p>
        </w:tc>
        <w:tc>
          <w:tcPr>
            <w:tcW w:w="1402" w:type="dxa"/>
          </w:tcPr>
          <w:p>
            <w:pPr>
              <w:pStyle w:val="TableParagraph"/>
              <w:spacing w:line="270" w:lineRule="exact"/>
              <w:ind w:left="137"/>
              <w:rPr>
                <w:sz w:val="24"/>
              </w:rPr>
            </w:pPr>
            <w:r>
              <w:rPr>
                <w:spacing w:val="-2"/>
                <w:sz w:val="24"/>
              </w:rPr>
              <w:t>37.646</w:t>
            </w:r>
          </w:p>
        </w:tc>
      </w:tr>
      <w:tr>
        <w:trPr>
          <w:trHeight w:val="691" w:hRule="atLeast"/>
        </w:trPr>
        <w:tc>
          <w:tcPr>
            <w:tcW w:w="1646" w:type="dxa"/>
          </w:tcPr>
          <w:p>
            <w:pPr>
              <w:pStyle w:val="TableParagraph"/>
              <w:spacing w:line="280" w:lineRule="atLeast" w:before="111"/>
              <w:ind w:left="124"/>
              <w:rPr>
                <w:b/>
                <w:sz w:val="24"/>
              </w:rPr>
            </w:pPr>
            <w:r>
              <w:rPr>
                <w:b/>
                <w:spacing w:val="-2"/>
                <w:sz w:val="24"/>
              </w:rPr>
              <w:t>Rhizobial Inoculation</w:t>
            </w:r>
          </w:p>
        </w:tc>
        <w:tc>
          <w:tcPr>
            <w:tcW w:w="1090" w:type="dxa"/>
          </w:tcPr>
          <w:p>
            <w:pPr>
              <w:pStyle w:val="TableParagraph"/>
              <w:spacing w:line="240" w:lineRule="auto"/>
              <w:rPr>
                <w:sz w:val="22"/>
              </w:rPr>
            </w:pPr>
          </w:p>
        </w:tc>
        <w:tc>
          <w:tcPr>
            <w:tcW w:w="1159" w:type="dxa"/>
          </w:tcPr>
          <w:p>
            <w:pPr>
              <w:pStyle w:val="TableParagraph"/>
              <w:spacing w:line="240" w:lineRule="auto"/>
              <w:rPr>
                <w:sz w:val="22"/>
              </w:rPr>
            </w:pPr>
          </w:p>
        </w:tc>
        <w:tc>
          <w:tcPr>
            <w:tcW w:w="1140" w:type="dxa"/>
          </w:tcPr>
          <w:p>
            <w:pPr>
              <w:pStyle w:val="TableParagraph"/>
              <w:spacing w:line="240" w:lineRule="auto"/>
              <w:rPr>
                <w:sz w:val="22"/>
              </w:rPr>
            </w:pPr>
          </w:p>
        </w:tc>
        <w:tc>
          <w:tcPr>
            <w:tcW w:w="1140" w:type="dxa"/>
          </w:tcPr>
          <w:p>
            <w:pPr>
              <w:pStyle w:val="TableParagraph"/>
              <w:spacing w:line="240" w:lineRule="auto"/>
              <w:rPr>
                <w:sz w:val="22"/>
              </w:rPr>
            </w:pPr>
          </w:p>
        </w:tc>
        <w:tc>
          <w:tcPr>
            <w:tcW w:w="1551" w:type="dxa"/>
          </w:tcPr>
          <w:p>
            <w:pPr>
              <w:pStyle w:val="TableParagraph"/>
              <w:spacing w:line="240" w:lineRule="auto"/>
              <w:rPr>
                <w:sz w:val="22"/>
              </w:rPr>
            </w:pPr>
          </w:p>
        </w:tc>
        <w:tc>
          <w:tcPr>
            <w:tcW w:w="1126" w:type="dxa"/>
          </w:tcPr>
          <w:p>
            <w:pPr>
              <w:pStyle w:val="TableParagraph"/>
              <w:spacing w:line="240" w:lineRule="auto"/>
              <w:rPr>
                <w:sz w:val="22"/>
              </w:rPr>
            </w:pPr>
          </w:p>
        </w:tc>
        <w:tc>
          <w:tcPr>
            <w:tcW w:w="1156" w:type="dxa"/>
          </w:tcPr>
          <w:p>
            <w:pPr>
              <w:pStyle w:val="TableParagraph"/>
              <w:spacing w:line="240" w:lineRule="auto"/>
              <w:rPr>
                <w:sz w:val="22"/>
              </w:rPr>
            </w:pPr>
          </w:p>
        </w:tc>
        <w:tc>
          <w:tcPr>
            <w:tcW w:w="1221" w:type="dxa"/>
          </w:tcPr>
          <w:p>
            <w:pPr>
              <w:pStyle w:val="TableParagraph"/>
              <w:spacing w:line="240" w:lineRule="auto"/>
              <w:rPr>
                <w:sz w:val="22"/>
              </w:rPr>
            </w:pPr>
          </w:p>
        </w:tc>
        <w:tc>
          <w:tcPr>
            <w:tcW w:w="901" w:type="dxa"/>
          </w:tcPr>
          <w:p>
            <w:pPr>
              <w:pStyle w:val="TableParagraph"/>
              <w:spacing w:line="240" w:lineRule="auto"/>
              <w:rPr>
                <w:sz w:val="22"/>
              </w:rPr>
            </w:pPr>
          </w:p>
        </w:tc>
        <w:tc>
          <w:tcPr>
            <w:tcW w:w="1402" w:type="dxa"/>
          </w:tcPr>
          <w:p>
            <w:pPr>
              <w:pStyle w:val="TableParagraph"/>
              <w:spacing w:line="240" w:lineRule="auto"/>
              <w:rPr>
                <w:sz w:val="22"/>
              </w:rPr>
            </w:pPr>
          </w:p>
        </w:tc>
      </w:tr>
      <w:tr>
        <w:trPr>
          <w:trHeight w:val="273" w:hRule="atLeast"/>
        </w:trPr>
        <w:tc>
          <w:tcPr>
            <w:tcW w:w="1646" w:type="dxa"/>
          </w:tcPr>
          <w:p>
            <w:pPr>
              <w:pStyle w:val="TableParagraph"/>
              <w:spacing w:line="254" w:lineRule="exact"/>
              <w:ind w:left="124"/>
              <w:rPr>
                <w:sz w:val="24"/>
              </w:rPr>
            </w:pPr>
            <w:r>
              <w:rPr>
                <w:spacing w:val="-2"/>
                <w:sz w:val="24"/>
              </w:rPr>
              <w:t>Uninoculated</w:t>
            </w:r>
          </w:p>
        </w:tc>
        <w:tc>
          <w:tcPr>
            <w:tcW w:w="1090" w:type="dxa"/>
          </w:tcPr>
          <w:p>
            <w:pPr>
              <w:pStyle w:val="TableParagraph"/>
              <w:spacing w:line="254" w:lineRule="exact"/>
              <w:ind w:left="207"/>
              <w:rPr>
                <w:sz w:val="24"/>
              </w:rPr>
            </w:pPr>
            <w:r>
              <w:rPr>
                <w:spacing w:val="-2"/>
                <w:sz w:val="24"/>
              </w:rPr>
              <w:t>13.87</w:t>
            </w:r>
          </w:p>
        </w:tc>
        <w:tc>
          <w:tcPr>
            <w:tcW w:w="1159" w:type="dxa"/>
          </w:tcPr>
          <w:p>
            <w:pPr>
              <w:pStyle w:val="TableParagraph"/>
              <w:spacing w:line="254" w:lineRule="exact"/>
              <w:ind w:left="216"/>
              <w:rPr>
                <w:sz w:val="24"/>
              </w:rPr>
            </w:pPr>
            <w:r>
              <w:rPr>
                <w:spacing w:val="-2"/>
                <w:sz w:val="24"/>
              </w:rPr>
              <w:t>50.20</w:t>
            </w:r>
          </w:p>
        </w:tc>
        <w:tc>
          <w:tcPr>
            <w:tcW w:w="1140" w:type="dxa"/>
          </w:tcPr>
          <w:p>
            <w:pPr>
              <w:pStyle w:val="TableParagraph"/>
              <w:spacing w:line="254" w:lineRule="exact"/>
              <w:ind w:left="277"/>
              <w:rPr>
                <w:sz w:val="24"/>
              </w:rPr>
            </w:pPr>
            <w:r>
              <w:rPr>
                <w:spacing w:val="-2"/>
                <w:sz w:val="24"/>
              </w:rPr>
              <w:t>78.05</w:t>
            </w:r>
          </w:p>
        </w:tc>
        <w:tc>
          <w:tcPr>
            <w:tcW w:w="1140" w:type="dxa"/>
          </w:tcPr>
          <w:p>
            <w:pPr>
              <w:pStyle w:val="TableParagraph"/>
              <w:spacing w:line="254" w:lineRule="exact"/>
              <w:ind w:left="198"/>
              <w:rPr>
                <w:sz w:val="24"/>
              </w:rPr>
            </w:pPr>
            <w:r>
              <w:rPr>
                <w:spacing w:val="-2"/>
                <w:sz w:val="24"/>
              </w:rPr>
              <w:t>88.05</w:t>
            </w:r>
          </w:p>
        </w:tc>
        <w:tc>
          <w:tcPr>
            <w:tcW w:w="1551" w:type="dxa"/>
          </w:tcPr>
          <w:p>
            <w:pPr>
              <w:pStyle w:val="TableParagraph"/>
              <w:spacing w:line="254" w:lineRule="exact"/>
              <w:ind w:left="158"/>
              <w:rPr>
                <w:sz w:val="24"/>
              </w:rPr>
            </w:pPr>
            <w:r>
              <w:rPr>
                <w:spacing w:val="-2"/>
                <w:sz w:val="24"/>
              </w:rPr>
              <w:t>78.50</w:t>
            </w:r>
          </w:p>
        </w:tc>
        <w:tc>
          <w:tcPr>
            <w:tcW w:w="1126" w:type="dxa"/>
          </w:tcPr>
          <w:p>
            <w:pPr>
              <w:pStyle w:val="TableParagraph"/>
              <w:spacing w:line="254" w:lineRule="exact"/>
              <w:ind w:left="239"/>
              <w:rPr>
                <w:sz w:val="24"/>
              </w:rPr>
            </w:pPr>
            <w:r>
              <w:rPr>
                <w:spacing w:val="-4"/>
                <w:sz w:val="24"/>
              </w:rPr>
              <w:t>8.41</w:t>
            </w:r>
          </w:p>
        </w:tc>
        <w:tc>
          <w:tcPr>
            <w:tcW w:w="1156" w:type="dxa"/>
          </w:tcPr>
          <w:p>
            <w:pPr>
              <w:pStyle w:val="TableParagraph"/>
              <w:spacing w:line="254" w:lineRule="exact"/>
              <w:ind w:left="227"/>
              <w:rPr>
                <w:sz w:val="24"/>
              </w:rPr>
            </w:pPr>
            <w:r>
              <w:rPr>
                <w:spacing w:val="-2"/>
                <w:sz w:val="24"/>
              </w:rPr>
              <w:t>26.86</w:t>
            </w:r>
          </w:p>
        </w:tc>
        <w:tc>
          <w:tcPr>
            <w:tcW w:w="1221" w:type="dxa"/>
          </w:tcPr>
          <w:p>
            <w:pPr>
              <w:pStyle w:val="TableParagraph"/>
              <w:spacing w:line="254" w:lineRule="exact"/>
              <w:ind w:left="170"/>
              <w:rPr>
                <w:sz w:val="24"/>
              </w:rPr>
            </w:pPr>
            <w:r>
              <w:rPr>
                <w:spacing w:val="-2"/>
                <w:sz w:val="24"/>
              </w:rPr>
              <w:t>96.24</w:t>
            </w:r>
          </w:p>
        </w:tc>
        <w:tc>
          <w:tcPr>
            <w:tcW w:w="901" w:type="dxa"/>
          </w:tcPr>
          <w:p>
            <w:pPr>
              <w:pStyle w:val="TableParagraph"/>
              <w:spacing w:line="254" w:lineRule="exact"/>
              <w:ind w:left="-9"/>
              <w:rPr>
                <w:sz w:val="24"/>
              </w:rPr>
            </w:pPr>
            <w:r>
              <w:rPr>
                <w:spacing w:val="-2"/>
                <w:sz w:val="24"/>
              </w:rPr>
              <w:t>205.48</w:t>
            </w:r>
          </w:p>
        </w:tc>
        <w:tc>
          <w:tcPr>
            <w:tcW w:w="1402" w:type="dxa"/>
          </w:tcPr>
          <w:p>
            <w:pPr>
              <w:pStyle w:val="TableParagraph"/>
              <w:spacing w:line="254" w:lineRule="exact"/>
              <w:ind w:left="137"/>
              <w:rPr>
                <w:sz w:val="24"/>
              </w:rPr>
            </w:pPr>
            <w:r>
              <w:rPr>
                <w:spacing w:val="-2"/>
                <w:sz w:val="24"/>
              </w:rPr>
              <w:t>325.53</w:t>
            </w:r>
          </w:p>
        </w:tc>
      </w:tr>
      <w:tr>
        <w:trPr>
          <w:trHeight w:val="276" w:hRule="atLeast"/>
        </w:trPr>
        <w:tc>
          <w:tcPr>
            <w:tcW w:w="1646" w:type="dxa"/>
          </w:tcPr>
          <w:p>
            <w:pPr>
              <w:pStyle w:val="TableParagraph"/>
              <w:ind w:left="124"/>
              <w:rPr>
                <w:sz w:val="24"/>
              </w:rPr>
            </w:pPr>
            <w:r>
              <w:rPr>
                <w:spacing w:val="-2"/>
                <w:sz w:val="24"/>
              </w:rPr>
              <w:t>Inoculated</w:t>
            </w:r>
          </w:p>
        </w:tc>
        <w:tc>
          <w:tcPr>
            <w:tcW w:w="1090" w:type="dxa"/>
          </w:tcPr>
          <w:p>
            <w:pPr>
              <w:pStyle w:val="TableParagraph"/>
              <w:ind w:left="207"/>
              <w:rPr>
                <w:sz w:val="24"/>
              </w:rPr>
            </w:pPr>
            <w:r>
              <w:rPr>
                <w:spacing w:val="-2"/>
                <w:sz w:val="24"/>
              </w:rPr>
              <w:t>13.74</w:t>
            </w:r>
          </w:p>
        </w:tc>
        <w:tc>
          <w:tcPr>
            <w:tcW w:w="1159" w:type="dxa"/>
          </w:tcPr>
          <w:p>
            <w:pPr>
              <w:pStyle w:val="TableParagraph"/>
              <w:ind w:left="216"/>
              <w:rPr>
                <w:sz w:val="24"/>
              </w:rPr>
            </w:pPr>
            <w:r>
              <w:rPr>
                <w:spacing w:val="-2"/>
                <w:sz w:val="24"/>
              </w:rPr>
              <w:t>47.70</w:t>
            </w:r>
          </w:p>
        </w:tc>
        <w:tc>
          <w:tcPr>
            <w:tcW w:w="1140" w:type="dxa"/>
          </w:tcPr>
          <w:p>
            <w:pPr>
              <w:pStyle w:val="TableParagraph"/>
              <w:ind w:left="277"/>
              <w:rPr>
                <w:sz w:val="24"/>
              </w:rPr>
            </w:pPr>
            <w:r>
              <w:rPr>
                <w:spacing w:val="-2"/>
                <w:sz w:val="24"/>
              </w:rPr>
              <w:t>72.70</w:t>
            </w:r>
          </w:p>
        </w:tc>
        <w:tc>
          <w:tcPr>
            <w:tcW w:w="1140" w:type="dxa"/>
          </w:tcPr>
          <w:p>
            <w:pPr>
              <w:pStyle w:val="TableParagraph"/>
              <w:ind w:left="198"/>
              <w:rPr>
                <w:sz w:val="24"/>
              </w:rPr>
            </w:pPr>
            <w:r>
              <w:rPr>
                <w:spacing w:val="-2"/>
                <w:sz w:val="24"/>
              </w:rPr>
              <w:t>82.70</w:t>
            </w:r>
          </w:p>
        </w:tc>
        <w:tc>
          <w:tcPr>
            <w:tcW w:w="1551" w:type="dxa"/>
          </w:tcPr>
          <w:p>
            <w:pPr>
              <w:pStyle w:val="TableParagraph"/>
              <w:ind w:left="158"/>
              <w:rPr>
                <w:sz w:val="24"/>
              </w:rPr>
            </w:pPr>
            <w:r>
              <w:rPr>
                <w:spacing w:val="-2"/>
                <w:sz w:val="24"/>
              </w:rPr>
              <w:t>74.40</w:t>
            </w:r>
          </w:p>
        </w:tc>
        <w:tc>
          <w:tcPr>
            <w:tcW w:w="1126" w:type="dxa"/>
          </w:tcPr>
          <w:p>
            <w:pPr>
              <w:pStyle w:val="TableParagraph"/>
              <w:ind w:left="239"/>
              <w:rPr>
                <w:sz w:val="24"/>
              </w:rPr>
            </w:pPr>
            <w:r>
              <w:rPr>
                <w:spacing w:val="-4"/>
                <w:sz w:val="24"/>
              </w:rPr>
              <w:t>8.47</w:t>
            </w:r>
          </w:p>
        </w:tc>
        <w:tc>
          <w:tcPr>
            <w:tcW w:w="1156" w:type="dxa"/>
          </w:tcPr>
          <w:p>
            <w:pPr>
              <w:pStyle w:val="TableParagraph"/>
              <w:ind w:left="227"/>
              <w:rPr>
                <w:sz w:val="24"/>
              </w:rPr>
            </w:pPr>
            <w:r>
              <w:rPr>
                <w:spacing w:val="-2"/>
                <w:sz w:val="24"/>
              </w:rPr>
              <w:t>29.32</w:t>
            </w:r>
          </w:p>
        </w:tc>
        <w:tc>
          <w:tcPr>
            <w:tcW w:w="1221" w:type="dxa"/>
          </w:tcPr>
          <w:p>
            <w:pPr>
              <w:pStyle w:val="TableParagraph"/>
              <w:ind w:left="170"/>
              <w:rPr>
                <w:sz w:val="24"/>
              </w:rPr>
            </w:pPr>
            <w:r>
              <w:rPr>
                <w:spacing w:val="-2"/>
                <w:sz w:val="24"/>
              </w:rPr>
              <w:t>108.89</w:t>
            </w:r>
          </w:p>
        </w:tc>
        <w:tc>
          <w:tcPr>
            <w:tcW w:w="901" w:type="dxa"/>
          </w:tcPr>
          <w:p>
            <w:pPr>
              <w:pStyle w:val="TableParagraph"/>
              <w:ind w:left="-9"/>
              <w:rPr>
                <w:sz w:val="24"/>
              </w:rPr>
            </w:pPr>
            <w:r>
              <w:rPr>
                <w:spacing w:val="-2"/>
                <w:sz w:val="24"/>
              </w:rPr>
              <w:t>240.60</w:t>
            </w:r>
          </w:p>
        </w:tc>
        <w:tc>
          <w:tcPr>
            <w:tcW w:w="1402" w:type="dxa"/>
          </w:tcPr>
          <w:p>
            <w:pPr>
              <w:pStyle w:val="TableParagraph"/>
              <w:ind w:left="137"/>
              <w:rPr>
                <w:sz w:val="24"/>
              </w:rPr>
            </w:pPr>
            <w:r>
              <w:rPr>
                <w:spacing w:val="-2"/>
                <w:sz w:val="24"/>
              </w:rPr>
              <w:t>325.80</w:t>
            </w:r>
          </w:p>
        </w:tc>
      </w:tr>
      <w:tr>
        <w:trPr>
          <w:trHeight w:val="415" w:hRule="atLeast"/>
        </w:trPr>
        <w:tc>
          <w:tcPr>
            <w:tcW w:w="1646" w:type="dxa"/>
          </w:tcPr>
          <w:p>
            <w:pPr>
              <w:pStyle w:val="TableParagraph"/>
              <w:spacing w:line="270" w:lineRule="exact"/>
              <w:ind w:left="124"/>
              <w:rPr>
                <w:sz w:val="24"/>
              </w:rPr>
            </w:pPr>
            <w:r>
              <w:rPr>
                <w:spacing w:val="-5"/>
                <w:sz w:val="24"/>
              </w:rPr>
              <w:t>SE±</w:t>
            </w:r>
          </w:p>
        </w:tc>
        <w:tc>
          <w:tcPr>
            <w:tcW w:w="1090" w:type="dxa"/>
          </w:tcPr>
          <w:p>
            <w:pPr>
              <w:pStyle w:val="TableParagraph"/>
              <w:spacing w:line="270" w:lineRule="exact"/>
              <w:ind w:left="207"/>
              <w:rPr>
                <w:sz w:val="24"/>
              </w:rPr>
            </w:pPr>
            <w:r>
              <w:rPr>
                <w:spacing w:val="-4"/>
                <w:sz w:val="24"/>
              </w:rPr>
              <w:t>0.226</w:t>
            </w:r>
          </w:p>
        </w:tc>
        <w:tc>
          <w:tcPr>
            <w:tcW w:w="1159" w:type="dxa"/>
          </w:tcPr>
          <w:p>
            <w:pPr>
              <w:pStyle w:val="TableParagraph"/>
              <w:spacing w:line="270" w:lineRule="exact"/>
              <w:ind w:left="216"/>
              <w:rPr>
                <w:sz w:val="24"/>
              </w:rPr>
            </w:pPr>
            <w:r>
              <w:rPr>
                <w:spacing w:val="-4"/>
                <w:sz w:val="24"/>
              </w:rPr>
              <w:t>1.454</w:t>
            </w:r>
          </w:p>
        </w:tc>
        <w:tc>
          <w:tcPr>
            <w:tcW w:w="1140" w:type="dxa"/>
          </w:tcPr>
          <w:p>
            <w:pPr>
              <w:pStyle w:val="TableParagraph"/>
              <w:spacing w:line="270" w:lineRule="exact"/>
              <w:ind w:left="277"/>
              <w:rPr>
                <w:sz w:val="24"/>
              </w:rPr>
            </w:pPr>
            <w:r>
              <w:rPr>
                <w:spacing w:val="-4"/>
                <w:sz w:val="24"/>
              </w:rPr>
              <w:t>2.547</w:t>
            </w:r>
          </w:p>
        </w:tc>
        <w:tc>
          <w:tcPr>
            <w:tcW w:w="1140" w:type="dxa"/>
          </w:tcPr>
          <w:p>
            <w:pPr>
              <w:pStyle w:val="TableParagraph"/>
              <w:spacing w:line="270" w:lineRule="exact"/>
              <w:ind w:left="198"/>
              <w:rPr>
                <w:sz w:val="24"/>
              </w:rPr>
            </w:pPr>
            <w:r>
              <w:rPr>
                <w:spacing w:val="-4"/>
                <w:sz w:val="24"/>
              </w:rPr>
              <w:t>2.547</w:t>
            </w:r>
          </w:p>
        </w:tc>
        <w:tc>
          <w:tcPr>
            <w:tcW w:w="1551" w:type="dxa"/>
          </w:tcPr>
          <w:p>
            <w:pPr>
              <w:pStyle w:val="TableParagraph"/>
              <w:spacing w:line="270" w:lineRule="exact"/>
              <w:ind w:left="158"/>
              <w:rPr>
                <w:sz w:val="24"/>
              </w:rPr>
            </w:pPr>
            <w:r>
              <w:rPr>
                <w:spacing w:val="-4"/>
                <w:sz w:val="24"/>
              </w:rPr>
              <w:t>2.538</w:t>
            </w:r>
          </w:p>
        </w:tc>
        <w:tc>
          <w:tcPr>
            <w:tcW w:w="1126" w:type="dxa"/>
          </w:tcPr>
          <w:p>
            <w:pPr>
              <w:pStyle w:val="TableParagraph"/>
              <w:spacing w:line="270" w:lineRule="exact"/>
              <w:ind w:left="239"/>
              <w:rPr>
                <w:sz w:val="24"/>
              </w:rPr>
            </w:pPr>
            <w:r>
              <w:rPr>
                <w:spacing w:val="-4"/>
                <w:sz w:val="24"/>
              </w:rPr>
              <w:t>0.173</w:t>
            </w:r>
          </w:p>
        </w:tc>
        <w:tc>
          <w:tcPr>
            <w:tcW w:w="1156" w:type="dxa"/>
          </w:tcPr>
          <w:p>
            <w:pPr>
              <w:pStyle w:val="TableParagraph"/>
              <w:spacing w:line="270" w:lineRule="exact"/>
              <w:ind w:left="227"/>
              <w:rPr>
                <w:sz w:val="24"/>
              </w:rPr>
            </w:pPr>
            <w:r>
              <w:rPr>
                <w:spacing w:val="-4"/>
                <w:sz w:val="24"/>
              </w:rPr>
              <w:t>1.097</w:t>
            </w:r>
          </w:p>
        </w:tc>
        <w:tc>
          <w:tcPr>
            <w:tcW w:w="1221" w:type="dxa"/>
          </w:tcPr>
          <w:p>
            <w:pPr>
              <w:pStyle w:val="TableParagraph"/>
              <w:spacing w:line="270" w:lineRule="exact"/>
              <w:ind w:left="170"/>
              <w:rPr>
                <w:sz w:val="24"/>
              </w:rPr>
            </w:pPr>
            <w:r>
              <w:rPr>
                <w:spacing w:val="-4"/>
                <w:sz w:val="24"/>
              </w:rPr>
              <w:t>4.840</w:t>
            </w:r>
          </w:p>
        </w:tc>
        <w:tc>
          <w:tcPr>
            <w:tcW w:w="901" w:type="dxa"/>
          </w:tcPr>
          <w:p>
            <w:pPr>
              <w:pStyle w:val="TableParagraph"/>
              <w:spacing w:line="270" w:lineRule="exact"/>
              <w:ind w:left="-9"/>
              <w:rPr>
                <w:sz w:val="24"/>
              </w:rPr>
            </w:pPr>
            <w:r>
              <w:rPr>
                <w:spacing w:val="-2"/>
                <w:sz w:val="24"/>
              </w:rPr>
              <w:t>15.062</w:t>
            </w:r>
          </w:p>
        </w:tc>
        <w:tc>
          <w:tcPr>
            <w:tcW w:w="1402" w:type="dxa"/>
          </w:tcPr>
          <w:p>
            <w:pPr>
              <w:pStyle w:val="TableParagraph"/>
              <w:spacing w:line="270" w:lineRule="exact"/>
              <w:ind w:left="137"/>
              <w:rPr>
                <w:sz w:val="24"/>
              </w:rPr>
            </w:pPr>
            <w:r>
              <w:rPr>
                <w:spacing w:val="-2"/>
                <w:sz w:val="24"/>
              </w:rPr>
              <w:t>23.809</w:t>
            </w:r>
          </w:p>
        </w:tc>
      </w:tr>
      <w:tr>
        <w:trPr>
          <w:trHeight w:val="415" w:hRule="atLeast"/>
        </w:trPr>
        <w:tc>
          <w:tcPr>
            <w:tcW w:w="1646" w:type="dxa"/>
          </w:tcPr>
          <w:p>
            <w:pPr>
              <w:pStyle w:val="TableParagraph"/>
              <w:spacing w:line="260" w:lineRule="exact" w:before="135"/>
              <w:ind w:left="124"/>
              <w:rPr>
                <w:b/>
                <w:sz w:val="24"/>
              </w:rPr>
            </w:pPr>
            <w:r>
              <w:rPr>
                <w:b/>
                <w:spacing w:val="-2"/>
                <w:sz w:val="24"/>
              </w:rPr>
              <w:t>Variety</w:t>
            </w:r>
          </w:p>
        </w:tc>
        <w:tc>
          <w:tcPr>
            <w:tcW w:w="1090" w:type="dxa"/>
          </w:tcPr>
          <w:p>
            <w:pPr>
              <w:pStyle w:val="TableParagraph"/>
              <w:spacing w:line="240" w:lineRule="auto"/>
              <w:rPr>
                <w:sz w:val="22"/>
              </w:rPr>
            </w:pPr>
          </w:p>
        </w:tc>
        <w:tc>
          <w:tcPr>
            <w:tcW w:w="1159" w:type="dxa"/>
          </w:tcPr>
          <w:p>
            <w:pPr>
              <w:pStyle w:val="TableParagraph"/>
              <w:spacing w:line="240" w:lineRule="auto"/>
              <w:rPr>
                <w:sz w:val="22"/>
              </w:rPr>
            </w:pPr>
          </w:p>
        </w:tc>
        <w:tc>
          <w:tcPr>
            <w:tcW w:w="1140" w:type="dxa"/>
          </w:tcPr>
          <w:p>
            <w:pPr>
              <w:pStyle w:val="TableParagraph"/>
              <w:spacing w:line="240" w:lineRule="auto"/>
              <w:rPr>
                <w:sz w:val="22"/>
              </w:rPr>
            </w:pPr>
          </w:p>
        </w:tc>
        <w:tc>
          <w:tcPr>
            <w:tcW w:w="1140" w:type="dxa"/>
          </w:tcPr>
          <w:p>
            <w:pPr>
              <w:pStyle w:val="TableParagraph"/>
              <w:spacing w:line="240" w:lineRule="auto"/>
              <w:rPr>
                <w:sz w:val="22"/>
              </w:rPr>
            </w:pPr>
          </w:p>
        </w:tc>
        <w:tc>
          <w:tcPr>
            <w:tcW w:w="1551" w:type="dxa"/>
          </w:tcPr>
          <w:p>
            <w:pPr>
              <w:pStyle w:val="TableParagraph"/>
              <w:spacing w:line="240" w:lineRule="auto"/>
              <w:rPr>
                <w:sz w:val="22"/>
              </w:rPr>
            </w:pPr>
          </w:p>
        </w:tc>
        <w:tc>
          <w:tcPr>
            <w:tcW w:w="1126" w:type="dxa"/>
          </w:tcPr>
          <w:p>
            <w:pPr>
              <w:pStyle w:val="TableParagraph"/>
              <w:spacing w:line="240" w:lineRule="auto"/>
              <w:rPr>
                <w:sz w:val="22"/>
              </w:rPr>
            </w:pPr>
          </w:p>
        </w:tc>
        <w:tc>
          <w:tcPr>
            <w:tcW w:w="1156" w:type="dxa"/>
          </w:tcPr>
          <w:p>
            <w:pPr>
              <w:pStyle w:val="TableParagraph"/>
              <w:spacing w:line="240" w:lineRule="auto"/>
              <w:rPr>
                <w:sz w:val="22"/>
              </w:rPr>
            </w:pPr>
          </w:p>
        </w:tc>
        <w:tc>
          <w:tcPr>
            <w:tcW w:w="1221" w:type="dxa"/>
          </w:tcPr>
          <w:p>
            <w:pPr>
              <w:pStyle w:val="TableParagraph"/>
              <w:spacing w:line="240" w:lineRule="auto"/>
              <w:rPr>
                <w:sz w:val="22"/>
              </w:rPr>
            </w:pPr>
          </w:p>
        </w:tc>
        <w:tc>
          <w:tcPr>
            <w:tcW w:w="901" w:type="dxa"/>
          </w:tcPr>
          <w:p>
            <w:pPr>
              <w:pStyle w:val="TableParagraph"/>
              <w:spacing w:line="240" w:lineRule="auto"/>
              <w:rPr>
                <w:sz w:val="22"/>
              </w:rPr>
            </w:pPr>
          </w:p>
        </w:tc>
        <w:tc>
          <w:tcPr>
            <w:tcW w:w="1402" w:type="dxa"/>
          </w:tcPr>
          <w:p>
            <w:pPr>
              <w:pStyle w:val="TableParagraph"/>
              <w:spacing w:line="240" w:lineRule="auto"/>
              <w:rPr>
                <w:sz w:val="22"/>
              </w:rPr>
            </w:pPr>
          </w:p>
        </w:tc>
      </w:tr>
      <w:tr>
        <w:trPr>
          <w:trHeight w:val="273" w:hRule="atLeast"/>
        </w:trPr>
        <w:tc>
          <w:tcPr>
            <w:tcW w:w="1646" w:type="dxa"/>
          </w:tcPr>
          <w:p>
            <w:pPr>
              <w:pStyle w:val="TableParagraph"/>
              <w:spacing w:line="254" w:lineRule="exact"/>
              <w:ind w:left="124"/>
              <w:rPr>
                <w:sz w:val="24"/>
              </w:rPr>
            </w:pPr>
            <w:r>
              <w:rPr>
                <w:sz w:val="24"/>
              </w:rPr>
              <w:t>SAMNUT</w:t>
            </w:r>
            <w:r>
              <w:rPr>
                <w:spacing w:val="-2"/>
                <w:sz w:val="24"/>
              </w:rPr>
              <w:t> </w:t>
            </w:r>
            <w:r>
              <w:rPr>
                <w:spacing w:val="-5"/>
                <w:sz w:val="24"/>
              </w:rPr>
              <w:t>22</w:t>
            </w:r>
          </w:p>
        </w:tc>
        <w:tc>
          <w:tcPr>
            <w:tcW w:w="1090" w:type="dxa"/>
          </w:tcPr>
          <w:p>
            <w:pPr>
              <w:pStyle w:val="TableParagraph"/>
              <w:spacing w:line="254" w:lineRule="exact"/>
              <w:ind w:left="207"/>
              <w:rPr>
                <w:sz w:val="24"/>
              </w:rPr>
            </w:pPr>
            <w:r>
              <w:rPr>
                <w:spacing w:val="-2"/>
                <w:sz w:val="24"/>
              </w:rPr>
              <w:t>13.81</w:t>
            </w:r>
          </w:p>
        </w:tc>
        <w:tc>
          <w:tcPr>
            <w:tcW w:w="1159" w:type="dxa"/>
          </w:tcPr>
          <w:p>
            <w:pPr>
              <w:pStyle w:val="TableParagraph"/>
              <w:spacing w:line="254" w:lineRule="exact"/>
              <w:ind w:left="216"/>
              <w:rPr>
                <w:sz w:val="24"/>
              </w:rPr>
            </w:pPr>
            <w:r>
              <w:rPr>
                <w:spacing w:val="-2"/>
                <w:sz w:val="24"/>
              </w:rPr>
              <w:t>53.91a</w:t>
            </w:r>
          </w:p>
        </w:tc>
        <w:tc>
          <w:tcPr>
            <w:tcW w:w="1140" w:type="dxa"/>
          </w:tcPr>
          <w:p>
            <w:pPr>
              <w:pStyle w:val="TableParagraph"/>
              <w:spacing w:line="254" w:lineRule="exact"/>
              <w:ind w:left="277"/>
              <w:rPr>
                <w:sz w:val="24"/>
              </w:rPr>
            </w:pPr>
            <w:r>
              <w:rPr>
                <w:spacing w:val="-2"/>
                <w:sz w:val="24"/>
              </w:rPr>
              <w:t>75.13</w:t>
            </w:r>
          </w:p>
        </w:tc>
        <w:tc>
          <w:tcPr>
            <w:tcW w:w="1140" w:type="dxa"/>
          </w:tcPr>
          <w:p>
            <w:pPr>
              <w:pStyle w:val="TableParagraph"/>
              <w:spacing w:line="254" w:lineRule="exact"/>
              <w:ind w:left="198"/>
              <w:rPr>
                <w:sz w:val="24"/>
              </w:rPr>
            </w:pPr>
            <w:r>
              <w:rPr>
                <w:spacing w:val="-2"/>
                <w:sz w:val="24"/>
              </w:rPr>
              <w:t>85.13</w:t>
            </w:r>
          </w:p>
        </w:tc>
        <w:tc>
          <w:tcPr>
            <w:tcW w:w="1551" w:type="dxa"/>
          </w:tcPr>
          <w:p>
            <w:pPr>
              <w:pStyle w:val="TableParagraph"/>
              <w:spacing w:line="254" w:lineRule="exact"/>
              <w:ind w:left="158"/>
              <w:rPr>
                <w:sz w:val="24"/>
              </w:rPr>
            </w:pPr>
            <w:r>
              <w:rPr>
                <w:spacing w:val="-2"/>
                <w:sz w:val="24"/>
              </w:rPr>
              <w:t>75.90</w:t>
            </w:r>
          </w:p>
        </w:tc>
        <w:tc>
          <w:tcPr>
            <w:tcW w:w="1126" w:type="dxa"/>
          </w:tcPr>
          <w:p>
            <w:pPr>
              <w:pStyle w:val="TableParagraph"/>
              <w:spacing w:line="254" w:lineRule="exact"/>
              <w:ind w:left="239"/>
              <w:rPr>
                <w:sz w:val="24"/>
              </w:rPr>
            </w:pPr>
            <w:r>
              <w:rPr>
                <w:spacing w:val="-4"/>
                <w:sz w:val="24"/>
              </w:rPr>
              <w:t>8.58</w:t>
            </w:r>
          </w:p>
        </w:tc>
        <w:tc>
          <w:tcPr>
            <w:tcW w:w="1156" w:type="dxa"/>
          </w:tcPr>
          <w:p>
            <w:pPr>
              <w:pStyle w:val="TableParagraph"/>
              <w:spacing w:line="254" w:lineRule="exact"/>
              <w:ind w:left="227"/>
              <w:rPr>
                <w:sz w:val="24"/>
              </w:rPr>
            </w:pPr>
            <w:r>
              <w:rPr>
                <w:spacing w:val="-2"/>
                <w:sz w:val="24"/>
              </w:rPr>
              <w:t>30.64a</w:t>
            </w:r>
          </w:p>
        </w:tc>
        <w:tc>
          <w:tcPr>
            <w:tcW w:w="1221" w:type="dxa"/>
          </w:tcPr>
          <w:p>
            <w:pPr>
              <w:pStyle w:val="TableParagraph"/>
              <w:spacing w:line="254" w:lineRule="exact"/>
              <w:ind w:left="170"/>
              <w:rPr>
                <w:sz w:val="24"/>
              </w:rPr>
            </w:pPr>
            <w:r>
              <w:rPr>
                <w:spacing w:val="-2"/>
                <w:sz w:val="24"/>
              </w:rPr>
              <w:t>139.09a</w:t>
            </w:r>
          </w:p>
        </w:tc>
        <w:tc>
          <w:tcPr>
            <w:tcW w:w="901" w:type="dxa"/>
          </w:tcPr>
          <w:p>
            <w:pPr>
              <w:pStyle w:val="TableParagraph"/>
              <w:spacing w:line="254" w:lineRule="exact"/>
              <w:ind w:left="-9"/>
              <w:rPr>
                <w:sz w:val="24"/>
              </w:rPr>
            </w:pPr>
            <w:r>
              <w:rPr>
                <w:spacing w:val="-2"/>
                <w:sz w:val="24"/>
              </w:rPr>
              <w:t>329.93a</w:t>
            </w:r>
          </w:p>
        </w:tc>
        <w:tc>
          <w:tcPr>
            <w:tcW w:w="1402" w:type="dxa"/>
          </w:tcPr>
          <w:p>
            <w:pPr>
              <w:pStyle w:val="TableParagraph"/>
              <w:spacing w:line="254" w:lineRule="exact"/>
              <w:ind w:left="137"/>
              <w:rPr>
                <w:sz w:val="24"/>
              </w:rPr>
            </w:pPr>
            <w:r>
              <w:rPr>
                <w:spacing w:val="-2"/>
                <w:sz w:val="24"/>
              </w:rPr>
              <w:t>444.41a</w:t>
            </w:r>
          </w:p>
        </w:tc>
      </w:tr>
      <w:tr>
        <w:trPr>
          <w:trHeight w:val="275" w:hRule="atLeast"/>
        </w:trPr>
        <w:tc>
          <w:tcPr>
            <w:tcW w:w="1646" w:type="dxa"/>
          </w:tcPr>
          <w:p>
            <w:pPr>
              <w:pStyle w:val="TableParagraph"/>
              <w:ind w:left="124"/>
              <w:rPr>
                <w:sz w:val="24"/>
              </w:rPr>
            </w:pPr>
            <w:r>
              <w:rPr>
                <w:sz w:val="24"/>
              </w:rPr>
              <w:t>SAMNUT</w:t>
            </w:r>
            <w:r>
              <w:rPr>
                <w:spacing w:val="-2"/>
                <w:sz w:val="24"/>
              </w:rPr>
              <w:t> </w:t>
            </w:r>
            <w:r>
              <w:rPr>
                <w:spacing w:val="-5"/>
                <w:sz w:val="24"/>
              </w:rPr>
              <w:t>23</w:t>
            </w:r>
          </w:p>
        </w:tc>
        <w:tc>
          <w:tcPr>
            <w:tcW w:w="1090" w:type="dxa"/>
          </w:tcPr>
          <w:p>
            <w:pPr>
              <w:pStyle w:val="TableParagraph"/>
              <w:ind w:left="207"/>
              <w:rPr>
                <w:sz w:val="24"/>
              </w:rPr>
            </w:pPr>
            <w:r>
              <w:rPr>
                <w:spacing w:val="-2"/>
                <w:sz w:val="24"/>
              </w:rPr>
              <w:t>13.80</w:t>
            </w:r>
          </w:p>
        </w:tc>
        <w:tc>
          <w:tcPr>
            <w:tcW w:w="1159" w:type="dxa"/>
          </w:tcPr>
          <w:p>
            <w:pPr>
              <w:pStyle w:val="TableParagraph"/>
              <w:ind w:left="216"/>
              <w:rPr>
                <w:sz w:val="24"/>
              </w:rPr>
            </w:pPr>
            <w:r>
              <w:rPr>
                <w:spacing w:val="-2"/>
                <w:sz w:val="24"/>
              </w:rPr>
              <w:t>43.99b</w:t>
            </w:r>
          </w:p>
        </w:tc>
        <w:tc>
          <w:tcPr>
            <w:tcW w:w="1140" w:type="dxa"/>
          </w:tcPr>
          <w:p>
            <w:pPr>
              <w:pStyle w:val="TableParagraph"/>
              <w:ind w:left="277"/>
              <w:rPr>
                <w:sz w:val="24"/>
              </w:rPr>
            </w:pPr>
            <w:r>
              <w:rPr>
                <w:spacing w:val="-2"/>
                <w:sz w:val="24"/>
              </w:rPr>
              <w:t>75.61</w:t>
            </w:r>
          </w:p>
        </w:tc>
        <w:tc>
          <w:tcPr>
            <w:tcW w:w="1140" w:type="dxa"/>
          </w:tcPr>
          <w:p>
            <w:pPr>
              <w:pStyle w:val="TableParagraph"/>
              <w:ind w:left="198"/>
              <w:rPr>
                <w:sz w:val="24"/>
              </w:rPr>
            </w:pPr>
            <w:r>
              <w:rPr>
                <w:spacing w:val="-2"/>
                <w:sz w:val="24"/>
              </w:rPr>
              <w:t>85.61</w:t>
            </w:r>
          </w:p>
        </w:tc>
        <w:tc>
          <w:tcPr>
            <w:tcW w:w="1551" w:type="dxa"/>
          </w:tcPr>
          <w:p>
            <w:pPr>
              <w:pStyle w:val="TableParagraph"/>
              <w:ind w:left="158"/>
              <w:rPr>
                <w:sz w:val="24"/>
              </w:rPr>
            </w:pPr>
            <w:r>
              <w:rPr>
                <w:spacing w:val="-2"/>
                <w:sz w:val="24"/>
              </w:rPr>
              <w:t>77.00</w:t>
            </w:r>
          </w:p>
        </w:tc>
        <w:tc>
          <w:tcPr>
            <w:tcW w:w="1126" w:type="dxa"/>
          </w:tcPr>
          <w:p>
            <w:pPr>
              <w:pStyle w:val="TableParagraph"/>
              <w:ind w:left="239"/>
              <w:rPr>
                <w:sz w:val="24"/>
              </w:rPr>
            </w:pPr>
            <w:r>
              <w:rPr>
                <w:spacing w:val="-4"/>
                <w:sz w:val="24"/>
              </w:rPr>
              <w:t>8.30</w:t>
            </w:r>
          </w:p>
        </w:tc>
        <w:tc>
          <w:tcPr>
            <w:tcW w:w="1156" w:type="dxa"/>
          </w:tcPr>
          <w:p>
            <w:pPr>
              <w:pStyle w:val="TableParagraph"/>
              <w:ind w:left="227"/>
              <w:rPr>
                <w:sz w:val="24"/>
              </w:rPr>
            </w:pPr>
            <w:r>
              <w:rPr>
                <w:spacing w:val="-2"/>
                <w:sz w:val="24"/>
              </w:rPr>
              <w:t>25.53b</w:t>
            </w:r>
          </w:p>
        </w:tc>
        <w:tc>
          <w:tcPr>
            <w:tcW w:w="1221" w:type="dxa"/>
          </w:tcPr>
          <w:p>
            <w:pPr>
              <w:pStyle w:val="TableParagraph"/>
              <w:ind w:left="170"/>
              <w:rPr>
                <w:sz w:val="24"/>
              </w:rPr>
            </w:pPr>
            <w:r>
              <w:rPr>
                <w:spacing w:val="-2"/>
                <w:sz w:val="24"/>
              </w:rPr>
              <w:t>66.04b</w:t>
            </w:r>
          </w:p>
        </w:tc>
        <w:tc>
          <w:tcPr>
            <w:tcW w:w="901" w:type="dxa"/>
          </w:tcPr>
          <w:p>
            <w:pPr>
              <w:pStyle w:val="TableParagraph"/>
              <w:ind w:left="-9"/>
              <w:rPr>
                <w:sz w:val="24"/>
              </w:rPr>
            </w:pPr>
            <w:r>
              <w:rPr>
                <w:spacing w:val="-2"/>
                <w:sz w:val="24"/>
              </w:rPr>
              <w:t>116.14b</w:t>
            </w:r>
          </w:p>
        </w:tc>
        <w:tc>
          <w:tcPr>
            <w:tcW w:w="1402" w:type="dxa"/>
          </w:tcPr>
          <w:p>
            <w:pPr>
              <w:pStyle w:val="TableParagraph"/>
              <w:ind w:left="137"/>
              <w:rPr>
                <w:sz w:val="24"/>
              </w:rPr>
            </w:pPr>
            <w:r>
              <w:rPr>
                <w:spacing w:val="-2"/>
                <w:sz w:val="24"/>
              </w:rPr>
              <w:t>216.92b</w:t>
            </w:r>
          </w:p>
        </w:tc>
      </w:tr>
      <w:tr>
        <w:trPr>
          <w:trHeight w:val="417" w:hRule="atLeast"/>
        </w:trPr>
        <w:tc>
          <w:tcPr>
            <w:tcW w:w="1646" w:type="dxa"/>
          </w:tcPr>
          <w:p>
            <w:pPr>
              <w:pStyle w:val="TableParagraph"/>
              <w:spacing w:line="272" w:lineRule="exact"/>
              <w:ind w:left="124"/>
              <w:rPr>
                <w:sz w:val="24"/>
              </w:rPr>
            </w:pPr>
            <w:r>
              <w:rPr>
                <w:spacing w:val="-5"/>
                <w:sz w:val="24"/>
              </w:rPr>
              <w:t>SE±</w:t>
            </w:r>
          </w:p>
        </w:tc>
        <w:tc>
          <w:tcPr>
            <w:tcW w:w="1090" w:type="dxa"/>
          </w:tcPr>
          <w:p>
            <w:pPr>
              <w:pStyle w:val="TableParagraph"/>
              <w:spacing w:line="272" w:lineRule="exact"/>
              <w:ind w:left="207"/>
              <w:rPr>
                <w:sz w:val="24"/>
              </w:rPr>
            </w:pPr>
            <w:r>
              <w:rPr>
                <w:spacing w:val="-4"/>
                <w:sz w:val="24"/>
              </w:rPr>
              <w:t>0.226</w:t>
            </w:r>
          </w:p>
        </w:tc>
        <w:tc>
          <w:tcPr>
            <w:tcW w:w="1159" w:type="dxa"/>
          </w:tcPr>
          <w:p>
            <w:pPr>
              <w:pStyle w:val="TableParagraph"/>
              <w:spacing w:line="272" w:lineRule="exact"/>
              <w:ind w:left="216"/>
              <w:rPr>
                <w:sz w:val="24"/>
              </w:rPr>
            </w:pPr>
            <w:r>
              <w:rPr>
                <w:spacing w:val="-4"/>
                <w:sz w:val="24"/>
              </w:rPr>
              <w:t>1.454</w:t>
            </w:r>
          </w:p>
        </w:tc>
        <w:tc>
          <w:tcPr>
            <w:tcW w:w="1140" w:type="dxa"/>
          </w:tcPr>
          <w:p>
            <w:pPr>
              <w:pStyle w:val="TableParagraph"/>
              <w:spacing w:line="272" w:lineRule="exact"/>
              <w:ind w:left="277"/>
              <w:rPr>
                <w:sz w:val="24"/>
              </w:rPr>
            </w:pPr>
            <w:r>
              <w:rPr>
                <w:spacing w:val="-4"/>
                <w:sz w:val="24"/>
              </w:rPr>
              <w:t>2.547</w:t>
            </w:r>
          </w:p>
        </w:tc>
        <w:tc>
          <w:tcPr>
            <w:tcW w:w="1140" w:type="dxa"/>
          </w:tcPr>
          <w:p>
            <w:pPr>
              <w:pStyle w:val="TableParagraph"/>
              <w:spacing w:line="272" w:lineRule="exact"/>
              <w:ind w:left="198"/>
              <w:rPr>
                <w:sz w:val="24"/>
              </w:rPr>
            </w:pPr>
            <w:r>
              <w:rPr>
                <w:spacing w:val="-4"/>
                <w:sz w:val="24"/>
              </w:rPr>
              <w:t>2.547</w:t>
            </w:r>
          </w:p>
        </w:tc>
        <w:tc>
          <w:tcPr>
            <w:tcW w:w="1551" w:type="dxa"/>
          </w:tcPr>
          <w:p>
            <w:pPr>
              <w:pStyle w:val="TableParagraph"/>
              <w:spacing w:line="272" w:lineRule="exact"/>
              <w:ind w:left="158"/>
              <w:rPr>
                <w:sz w:val="24"/>
              </w:rPr>
            </w:pPr>
            <w:r>
              <w:rPr>
                <w:spacing w:val="-4"/>
                <w:sz w:val="24"/>
              </w:rPr>
              <w:t>2.538</w:t>
            </w:r>
          </w:p>
        </w:tc>
        <w:tc>
          <w:tcPr>
            <w:tcW w:w="1126" w:type="dxa"/>
          </w:tcPr>
          <w:p>
            <w:pPr>
              <w:pStyle w:val="TableParagraph"/>
              <w:spacing w:line="272" w:lineRule="exact"/>
              <w:ind w:left="239"/>
              <w:rPr>
                <w:sz w:val="24"/>
              </w:rPr>
            </w:pPr>
            <w:r>
              <w:rPr>
                <w:spacing w:val="-4"/>
                <w:sz w:val="24"/>
              </w:rPr>
              <w:t>0.173</w:t>
            </w:r>
          </w:p>
        </w:tc>
        <w:tc>
          <w:tcPr>
            <w:tcW w:w="1156" w:type="dxa"/>
          </w:tcPr>
          <w:p>
            <w:pPr>
              <w:pStyle w:val="TableParagraph"/>
              <w:spacing w:line="272" w:lineRule="exact"/>
              <w:ind w:left="227"/>
              <w:rPr>
                <w:sz w:val="24"/>
              </w:rPr>
            </w:pPr>
            <w:r>
              <w:rPr>
                <w:spacing w:val="-4"/>
                <w:sz w:val="24"/>
              </w:rPr>
              <w:t>1.097</w:t>
            </w:r>
          </w:p>
        </w:tc>
        <w:tc>
          <w:tcPr>
            <w:tcW w:w="1221" w:type="dxa"/>
          </w:tcPr>
          <w:p>
            <w:pPr>
              <w:pStyle w:val="TableParagraph"/>
              <w:spacing w:line="272" w:lineRule="exact"/>
              <w:ind w:left="170"/>
              <w:rPr>
                <w:sz w:val="24"/>
              </w:rPr>
            </w:pPr>
            <w:r>
              <w:rPr>
                <w:spacing w:val="-4"/>
                <w:sz w:val="24"/>
              </w:rPr>
              <w:t>4.840</w:t>
            </w:r>
          </w:p>
        </w:tc>
        <w:tc>
          <w:tcPr>
            <w:tcW w:w="901" w:type="dxa"/>
          </w:tcPr>
          <w:p>
            <w:pPr>
              <w:pStyle w:val="TableParagraph"/>
              <w:spacing w:line="272" w:lineRule="exact"/>
              <w:ind w:left="-9"/>
              <w:rPr>
                <w:sz w:val="24"/>
              </w:rPr>
            </w:pPr>
            <w:r>
              <w:rPr>
                <w:spacing w:val="-2"/>
                <w:sz w:val="24"/>
              </w:rPr>
              <w:t>15.062</w:t>
            </w:r>
          </w:p>
        </w:tc>
        <w:tc>
          <w:tcPr>
            <w:tcW w:w="1402" w:type="dxa"/>
          </w:tcPr>
          <w:p>
            <w:pPr>
              <w:pStyle w:val="TableParagraph"/>
              <w:spacing w:line="272" w:lineRule="exact"/>
              <w:ind w:left="137"/>
              <w:rPr>
                <w:sz w:val="24"/>
              </w:rPr>
            </w:pPr>
            <w:r>
              <w:rPr>
                <w:spacing w:val="-2"/>
                <w:sz w:val="24"/>
              </w:rPr>
              <w:t>23.809</w:t>
            </w:r>
          </w:p>
        </w:tc>
      </w:tr>
      <w:tr>
        <w:trPr>
          <w:trHeight w:val="413" w:hRule="atLeast"/>
        </w:trPr>
        <w:tc>
          <w:tcPr>
            <w:tcW w:w="1646" w:type="dxa"/>
          </w:tcPr>
          <w:p>
            <w:pPr>
              <w:pStyle w:val="TableParagraph"/>
              <w:spacing w:line="257" w:lineRule="exact" w:before="135"/>
              <w:ind w:left="124"/>
              <w:rPr>
                <w:b/>
                <w:sz w:val="24"/>
              </w:rPr>
            </w:pPr>
            <w:r>
              <w:rPr>
                <w:b/>
                <w:spacing w:val="-2"/>
                <w:sz w:val="24"/>
              </w:rPr>
              <w:t>Interaction</w:t>
            </w:r>
          </w:p>
        </w:tc>
        <w:tc>
          <w:tcPr>
            <w:tcW w:w="1090" w:type="dxa"/>
          </w:tcPr>
          <w:p>
            <w:pPr>
              <w:pStyle w:val="TableParagraph"/>
              <w:spacing w:line="240" w:lineRule="auto"/>
              <w:rPr>
                <w:sz w:val="22"/>
              </w:rPr>
            </w:pPr>
          </w:p>
        </w:tc>
        <w:tc>
          <w:tcPr>
            <w:tcW w:w="1159" w:type="dxa"/>
          </w:tcPr>
          <w:p>
            <w:pPr>
              <w:pStyle w:val="TableParagraph"/>
              <w:spacing w:line="240" w:lineRule="auto"/>
              <w:rPr>
                <w:sz w:val="22"/>
              </w:rPr>
            </w:pPr>
          </w:p>
        </w:tc>
        <w:tc>
          <w:tcPr>
            <w:tcW w:w="1140" w:type="dxa"/>
          </w:tcPr>
          <w:p>
            <w:pPr>
              <w:pStyle w:val="TableParagraph"/>
              <w:spacing w:line="240" w:lineRule="auto"/>
              <w:rPr>
                <w:sz w:val="22"/>
              </w:rPr>
            </w:pPr>
          </w:p>
        </w:tc>
        <w:tc>
          <w:tcPr>
            <w:tcW w:w="1140" w:type="dxa"/>
          </w:tcPr>
          <w:p>
            <w:pPr>
              <w:pStyle w:val="TableParagraph"/>
              <w:spacing w:line="240" w:lineRule="auto"/>
              <w:rPr>
                <w:sz w:val="22"/>
              </w:rPr>
            </w:pPr>
          </w:p>
        </w:tc>
        <w:tc>
          <w:tcPr>
            <w:tcW w:w="1551" w:type="dxa"/>
          </w:tcPr>
          <w:p>
            <w:pPr>
              <w:pStyle w:val="TableParagraph"/>
              <w:spacing w:line="240" w:lineRule="auto"/>
              <w:rPr>
                <w:sz w:val="22"/>
              </w:rPr>
            </w:pPr>
          </w:p>
        </w:tc>
        <w:tc>
          <w:tcPr>
            <w:tcW w:w="1126" w:type="dxa"/>
          </w:tcPr>
          <w:p>
            <w:pPr>
              <w:pStyle w:val="TableParagraph"/>
              <w:spacing w:line="240" w:lineRule="auto"/>
              <w:rPr>
                <w:sz w:val="22"/>
              </w:rPr>
            </w:pPr>
          </w:p>
        </w:tc>
        <w:tc>
          <w:tcPr>
            <w:tcW w:w="1156" w:type="dxa"/>
          </w:tcPr>
          <w:p>
            <w:pPr>
              <w:pStyle w:val="TableParagraph"/>
              <w:spacing w:line="240" w:lineRule="auto"/>
              <w:rPr>
                <w:sz w:val="22"/>
              </w:rPr>
            </w:pPr>
          </w:p>
        </w:tc>
        <w:tc>
          <w:tcPr>
            <w:tcW w:w="1221" w:type="dxa"/>
          </w:tcPr>
          <w:p>
            <w:pPr>
              <w:pStyle w:val="TableParagraph"/>
              <w:spacing w:line="240" w:lineRule="auto"/>
              <w:rPr>
                <w:sz w:val="22"/>
              </w:rPr>
            </w:pPr>
          </w:p>
        </w:tc>
        <w:tc>
          <w:tcPr>
            <w:tcW w:w="901" w:type="dxa"/>
          </w:tcPr>
          <w:p>
            <w:pPr>
              <w:pStyle w:val="TableParagraph"/>
              <w:spacing w:line="240" w:lineRule="auto"/>
              <w:rPr>
                <w:sz w:val="22"/>
              </w:rPr>
            </w:pPr>
          </w:p>
        </w:tc>
        <w:tc>
          <w:tcPr>
            <w:tcW w:w="1402" w:type="dxa"/>
          </w:tcPr>
          <w:p>
            <w:pPr>
              <w:pStyle w:val="TableParagraph"/>
              <w:spacing w:line="240" w:lineRule="auto"/>
              <w:rPr>
                <w:sz w:val="22"/>
              </w:rPr>
            </w:pPr>
          </w:p>
        </w:tc>
      </w:tr>
      <w:tr>
        <w:trPr>
          <w:trHeight w:val="273" w:hRule="atLeast"/>
        </w:trPr>
        <w:tc>
          <w:tcPr>
            <w:tcW w:w="1646" w:type="dxa"/>
          </w:tcPr>
          <w:p>
            <w:pPr>
              <w:pStyle w:val="TableParagraph"/>
              <w:spacing w:line="254" w:lineRule="exact"/>
              <w:ind w:left="124"/>
              <w:rPr>
                <w:sz w:val="24"/>
              </w:rPr>
            </w:pPr>
            <w:r>
              <w:rPr>
                <w:spacing w:val="-5"/>
                <w:sz w:val="24"/>
              </w:rPr>
              <w:t>G*I</w:t>
            </w:r>
          </w:p>
        </w:tc>
        <w:tc>
          <w:tcPr>
            <w:tcW w:w="1090" w:type="dxa"/>
          </w:tcPr>
          <w:p>
            <w:pPr>
              <w:pStyle w:val="TableParagraph"/>
              <w:spacing w:line="254" w:lineRule="exact"/>
              <w:ind w:left="207"/>
              <w:rPr>
                <w:sz w:val="24"/>
              </w:rPr>
            </w:pPr>
            <w:r>
              <w:rPr>
                <w:spacing w:val="-5"/>
                <w:sz w:val="24"/>
              </w:rPr>
              <w:t>NS</w:t>
            </w:r>
          </w:p>
        </w:tc>
        <w:tc>
          <w:tcPr>
            <w:tcW w:w="1159" w:type="dxa"/>
          </w:tcPr>
          <w:p>
            <w:pPr>
              <w:pStyle w:val="TableParagraph"/>
              <w:spacing w:line="254" w:lineRule="exact"/>
              <w:ind w:left="216"/>
              <w:rPr>
                <w:sz w:val="24"/>
              </w:rPr>
            </w:pPr>
            <w:r>
              <w:rPr>
                <w:spacing w:val="-5"/>
                <w:sz w:val="24"/>
              </w:rPr>
              <w:t>NS</w:t>
            </w:r>
          </w:p>
        </w:tc>
        <w:tc>
          <w:tcPr>
            <w:tcW w:w="1140" w:type="dxa"/>
          </w:tcPr>
          <w:p>
            <w:pPr>
              <w:pStyle w:val="TableParagraph"/>
              <w:spacing w:line="254" w:lineRule="exact"/>
              <w:ind w:left="277"/>
              <w:rPr>
                <w:sz w:val="24"/>
              </w:rPr>
            </w:pPr>
            <w:r>
              <w:rPr>
                <w:spacing w:val="-5"/>
                <w:sz w:val="24"/>
              </w:rPr>
              <w:t>NS</w:t>
            </w:r>
          </w:p>
        </w:tc>
        <w:tc>
          <w:tcPr>
            <w:tcW w:w="1140" w:type="dxa"/>
          </w:tcPr>
          <w:p>
            <w:pPr>
              <w:pStyle w:val="TableParagraph"/>
              <w:spacing w:line="254" w:lineRule="exact"/>
              <w:ind w:left="198"/>
              <w:rPr>
                <w:sz w:val="24"/>
              </w:rPr>
            </w:pPr>
            <w:r>
              <w:rPr>
                <w:spacing w:val="-5"/>
                <w:sz w:val="24"/>
              </w:rPr>
              <w:t>NS</w:t>
            </w:r>
          </w:p>
        </w:tc>
        <w:tc>
          <w:tcPr>
            <w:tcW w:w="1551" w:type="dxa"/>
          </w:tcPr>
          <w:p>
            <w:pPr>
              <w:pStyle w:val="TableParagraph"/>
              <w:spacing w:line="254" w:lineRule="exact"/>
              <w:ind w:left="158"/>
              <w:rPr>
                <w:sz w:val="24"/>
              </w:rPr>
            </w:pPr>
            <w:r>
              <w:rPr>
                <w:spacing w:val="-5"/>
                <w:sz w:val="24"/>
              </w:rPr>
              <w:t>NS</w:t>
            </w:r>
          </w:p>
        </w:tc>
        <w:tc>
          <w:tcPr>
            <w:tcW w:w="1126" w:type="dxa"/>
          </w:tcPr>
          <w:p>
            <w:pPr>
              <w:pStyle w:val="TableParagraph"/>
              <w:spacing w:line="254" w:lineRule="exact"/>
              <w:ind w:left="239"/>
              <w:rPr>
                <w:sz w:val="24"/>
              </w:rPr>
            </w:pPr>
            <w:r>
              <w:rPr>
                <w:spacing w:val="-5"/>
                <w:sz w:val="24"/>
              </w:rPr>
              <w:t>NS</w:t>
            </w:r>
          </w:p>
        </w:tc>
        <w:tc>
          <w:tcPr>
            <w:tcW w:w="1156" w:type="dxa"/>
          </w:tcPr>
          <w:p>
            <w:pPr>
              <w:pStyle w:val="TableParagraph"/>
              <w:spacing w:line="254" w:lineRule="exact"/>
              <w:ind w:left="227"/>
              <w:rPr>
                <w:sz w:val="24"/>
              </w:rPr>
            </w:pPr>
            <w:r>
              <w:rPr>
                <w:spacing w:val="-5"/>
                <w:sz w:val="24"/>
              </w:rPr>
              <w:t>NS</w:t>
            </w:r>
          </w:p>
        </w:tc>
        <w:tc>
          <w:tcPr>
            <w:tcW w:w="1221" w:type="dxa"/>
          </w:tcPr>
          <w:p>
            <w:pPr>
              <w:pStyle w:val="TableParagraph"/>
              <w:spacing w:line="254" w:lineRule="exact"/>
              <w:ind w:left="170"/>
              <w:rPr>
                <w:sz w:val="24"/>
              </w:rPr>
            </w:pPr>
            <w:r>
              <w:rPr>
                <w:spacing w:val="-5"/>
                <w:sz w:val="24"/>
              </w:rPr>
              <w:t>NS</w:t>
            </w:r>
          </w:p>
        </w:tc>
        <w:tc>
          <w:tcPr>
            <w:tcW w:w="901" w:type="dxa"/>
          </w:tcPr>
          <w:p>
            <w:pPr>
              <w:pStyle w:val="TableParagraph"/>
              <w:spacing w:line="254" w:lineRule="exact"/>
              <w:ind w:left="-9"/>
              <w:rPr>
                <w:sz w:val="24"/>
              </w:rPr>
            </w:pPr>
            <w:r>
              <w:rPr>
                <w:spacing w:val="-5"/>
                <w:sz w:val="24"/>
              </w:rPr>
              <w:t>NS</w:t>
            </w:r>
          </w:p>
        </w:tc>
        <w:tc>
          <w:tcPr>
            <w:tcW w:w="1402" w:type="dxa"/>
          </w:tcPr>
          <w:p>
            <w:pPr>
              <w:pStyle w:val="TableParagraph"/>
              <w:spacing w:line="254" w:lineRule="exact"/>
              <w:ind w:left="137"/>
              <w:rPr>
                <w:sz w:val="24"/>
              </w:rPr>
            </w:pPr>
            <w:r>
              <w:rPr>
                <w:spacing w:val="-5"/>
                <w:sz w:val="24"/>
              </w:rPr>
              <w:t>NS</w:t>
            </w:r>
          </w:p>
        </w:tc>
      </w:tr>
      <w:tr>
        <w:trPr>
          <w:trHeight w:val="276" w:hRule="atLeast"/>
        </w:trPr>
        <w:tc>
          <w:tcPr>
            <w:tcW w:w="1646" w:type="dxa"/>
          </w:tcPr>
          <w:p>
            <w:pPr>
              <w:pStyle w:val="TableParagraph"/>
              <w:ind w:left="124"/>
              <w:rPr>
                <w:sz w:val="24"/>
              </w:rPr>
            </w:pPr>
            <w:r>
              <w:rPr>
                <w:spacing w:val="-5"/>
                <w:sz w:val="24"/>
              </w:rPr>
              <w:t>G*V</w:t>
            </w:r>
          </w:p>
        </w:tc>
        <w:tc>
          <w:tcPr>
            <w:tcW w:w="1090" w:type="dxa"/>
          </w:tcPr>
          <w:p>
            <w:pPr>
              <w:pStyle w:val="TableParagraph"/>
              <w:ind w:left="207"/>
              <w:rPr>
                <w:sz w:val="24"/>
              </w:rPr>
            </w:pPr>
            <w:r>
              <w:rPr>
                <w:spacing w:val="-5"/>
                <w:sz w:val="24"/>
              </w:rPr>
              <w:t>NS</w:t>
            </w:r>
          </w:p>
        </w:tc>
        <w:tc>
          <w:tcPr>
            <w:tcW w:w="1159" w:type="dxa"/>
          </w:tcPr>
          <w:p>
            <w:pPr>
              <w:pStyle w:val="TableParagraph"/>
              <w:ind w:left="216"/>
              <w:rPr>
                <w:sz w:val="24"/>
              </w:rPr>
            </w:pPr>
            <w:r>
              <w:rPr>
                <w:spacing w:val="-5"/>
                <w:sz w:val="24"/>
              </w:rPr>
              <w:t>NS</w:t>
            </w:r>
          </w:p>
        </w:tc>
        <w:tc>
          <w:tcPr>
            <w:tcW w:w="1140" w:type="dxa"/>
          </w:tcPr>
          <w:p>
            <w:pPr>
              <w:pStyle w:val="TableParagraph"/>
              <w:ind w:left="277"/>
              <w:rPr>
                <w:sz w:val="24"/>
              </w:rPr>
            </w:pPr>
            <w:r>
              <w:rPr>
                <w:spacing w:val="-5"/>
                <w:sz w:val="24"/>
              </w:rPr>
              <w:t>NS</w:t>
            </w:r>
          </w:p>
        </w:tc>
        <w:tc>
          <w:tcPr>
            <w:tcW w:w="1140" w:type="dxa"/>
          </w:tcPr>
          <w:p>
            <w:pPr>
              <w:pStyle w:val="TableParagraph"/>
              <w:ind w:left="198"/>
              <w:rPr>
                <w:sz w:val="24"/>
              </w:rPr>
            </w:pPr>
            <w:r>
              <w:rPr>
                <w:spacing w:val="-5"/>
                <w:sz w:val="24"/>
              </w:rPr>
              <w:t>NS</w:t>
            </w:r>
          </w:p>
        </w:tc>
        <w:tc>
          <w:tcPr>
            <w:tcW w:w="1551" w:type="dxa"/>
          </w:tcPr>
          <w:p>
            <w:pPr>
              <w:pStyle w:val="TableParagraph"/>
              <w:ind w:left="158"/>
              <w:rPr>
                <w:sz w:val="24"/>
              </w:rPr>
            </w:pPr>
            <w:r>
              <w:rPr>
                <w:spacing w:val="-5"/>
                <w:sz w:val="24"/>
              </w:rPr>
              <w:t>NS</w:t>
            </w:r>
          </w:p>
        </w:tc>
        <w:tc>
          <w:tcPr>
            <w:tcW w:w="1126" w:type="dxa"/>
          </w:tcPr>
          <w:p>
            <w:pPr>
              <w:pStyle w:val="TableParagraph"/>
              <w:ind w:left="239"/>
              <w:rPr>
                <w:sz w:val="24"/>
              </w:rPr>
            </w:pPr>
            <w:r>
              <w:rPr>
                <w:spacing w:val="-5"/>
                <w:sz w:val="24"/>
              </w:rPr>
              <w:t>NS</w:t>
            </w:r>
          </w:p>
        </w:tc>
        <w:tc>
          <w:tcPr>
            <w:tcW w:w="1156" w:type="dxa"/>
          </w:tcPr>
          <w:p>
            <w:pPr>
              <w:pStyle w:val="TableParagraph"/>
              <w:ind w:left="227"/>
              <w:rPr>
                <w:sz w:val="24"/>
              </w:rPr>
            </w:pPr>
            <w:r>
              <w:rPr>
                <w:spacing w:val="-5"/>
                <w:sz w:val="24"/>
              </w:rPr>
              <w:t>NS</w:t>
            </w:r>
          </w:p>
        </w:tc>
        <w:tc>
          <w:tcPr>
            <w:tcW w:w="1221" w:type="dxa"/>
          </w:tcPr>
          <w:p>
            <w:pPr>
              <w:pStyle w:val="TableParagraph"/>
              <w:ind w:left="170"/>
              <w:rPr>
                <w:sz w:val="24"/>
              </w:rPr>
            </w:pPr>
            <w:r>
              <w:rPr>
                <w:spacing w:val="-5"/>
                <w:sz w:val="24"/>
              </w:rPr>
              <w:t>NS</w:t>
            </w:r>
          </w:p>
        </w:tc>
        <w:tc>
          <w:tcPr>
            <w:tcW w:w="901" w:type="dxa"/>
          </w:tcPr>
          <w:p>
            <w:pPr>
              <w:pStyle w:val="TableParagraph"/>
              <w:ind w:left="-9"/>
              <w:rPr>
                <w:sz w:val="24"/>
              </w:rPr>
            </w:pPr>
            <w:r>
              <w:rPr>
                <w:spacing w:val="-5"/>
                <w:sz w:val="24"/>
              </w:rPr>
              <w:t>NS</w:t>
            </w:r>
          </w:p>
        </w:tc>
        <w:tc>
          <w:tcPr>
            <w:tcW w:w="1402" w:type="dxa"/>
          </w:tcPr>
          <w:p>
            <w:pPr>
              <w:pStyle w:val="TableParagraph"/>
              <w:ind w:left="137"/>
              <w:rPr>
                <w:sz w:val="24"/>
              </w:rPr>
            </w:pPr>
            <w:r>
              <w:rPr>
                <w:spacing w:val="-5"/>
                <w:sz w:val="24"/>
              </w:rPr>
              <w:t>NS</w:t>
            </w:r>
          </w:p>
        </w:tc>
      </w:tr>
      <w:tr>
        <w:trPr>
          <w:trHeight w:val="276" w:hRule="atLeast"/>
        </w:trPr>
        <w:tc>
          <w:tcPr>
            <w:tcW w:w="1646" w:type="dxa"/>
          </w:tcPr>
          <w:p>
            <w:pPr>
              <w:pStyle w:val="TableParagraph"/>
              <w:ind w:left="124"/>
              <w:rPr>
                <w:sz w:val="24"/>
              </w:rPr>
            </w:pPr>
            <w:r>
              <w:rPr>
                <w:spacing w:val="-5"/>
                <w:sz w:val="24"/>
              </w:rPr>
              <w:t>I*V</w:t>
            </w:r>
          </w:p>
        </w:tc>
        <w:tc>
          <w:tcPr>
            <w:tcW w:w="1090" w:type="dxa"/>
          </w:tcPr>
          <w:p>
            <w:pPr>
              <w:pStyle w:val="TableParagraph"/>
              <w:ind w:left="207"/>
              <w:rPr>
                <w:sz w:val="24"/>
              </w:rPr>
            </w:pPr>
            <w:r>
              <w:rPr>
                <w:spacing w:val="-5"/>
                <w:sz w:val="24"/>
              </w:rPr>
              <w:t>NS</w:t>
            </w:r>
          </w:p>
        </w:tc>
        <w:tc>
          <w:tcPr>
            <w:tcW w:w="1159" w:type="dxa"/>
          </w:tcPr>
          <w:p>
            <w:pPr>
              <w:pStyle w:val="TableParagraph"/>
              <w:ind w:left="216"/>
              <w:rPr>
                <w:sz w:val="24"/>
              </w:rPr>
            </w:pPr>
            <w:r>
              <w:rPr>
                <w:spacing w:val="-5"/>
                <w:sz w:val="24"/>
              </w:rPr>
              <w:t>NS</w:t>
            </w:r>
          </w:p>
        </w:tc>
        <w:tc>
          <w:tcPr>
            <w:tcW w:w="1140" w:type="dxa"/>
          </w:tcPr>
          <w:p>
            <w:pPr>
              <w:pStyle w:val="TableParagraph"/>
              <w:ind w:left="277"/>
              <w:rPr>
                <w:sz w:val="24"/>
              </w:rPr>
            </w:pPr>
            <w:r>
              <w:rPr>
                <w:spacing w:val="-5"/>
                <w:sz w:val="24"/>
              </w:rPr>
              <w:t>NS</w:t>
            </w:r>
          </w:p>
        </w:tc>
        <w:tc>
          <w:tcPr>
            <w:tcW w:w="1140" w:type="dxa"/>
          </w:tcPr>
          <w:p>
            <w:pPr>
              <w:pStyle w:val="TableParagraph"/>
              <w:ind w:left="198"/>
              <w:rPr>
                <w:sz w:val="24"/>
              </w:rPr>
            </w:pPr>
            <w:r>
              <w:rPr>
                <w:spacing w:val="-5"/>
                <w:sz w:val="24"/>
              </w:rPr>
              <w:t>NS</w:t>
            </w:r>
          </w:p>
        </w:tc>
        <w:tc>
          <w:tcPr>
            <w:tcW w:w="1551" w:type="dxa"/>
          </w:tcPr>
          <w:p>
            <w:pPr>
              <w:pStyle w:val="TableParagraph"/>
              <w:ind w:left="158"/>
              <w:rPr>
                <w:sz w:val="24"/>
              </w:rPr>
            </w:pPr>
            <w:r>
              <w:rPr>
                <w:spacing w:val="-5"/>
                <w:sz w:val="24"/>
              </w:rPr>
              <w:t>NS</w:t>
            </w:r>
          </w:p>
        </w:tc>
        <w:tc>
          <w:tcPr>
            <w:tcW w:w="1126" w:type="dxa"/>
          </w:tcPr>
          <w:p>
            <w:pPr>
              <w:pStyle w:val="TableParagraph"/>
              <w:ind w:left="239"/>
              <w:rPr>
                <w:sz w:val="24"/>
              </w:rPr>
            </w:pPr>
            <w:r>
              <w:rPr>
                <w:spacing w:val="-5"/>
                <w:sz w:val="24"/>
              </w:rPr>
              <w:t>NS</w:t>
            </w:r>
          </w:p>
        </w:tc>
        <w:tc>
          <w:tcPr>
            <w:tcW w:w="1156" w:type="dxa"/>
          </w:tcPr>
          <w:p>
            <w:pPr>
              <w:pStyle w:val="TableParagraph"/>
              <w:ind w:left="227"/>
              <w:rPr>
                <w:sz w:val="24"/>
              </w:rPr>
            </w:pPr>
            <w:r>
              <w:rPr>
                <w:spacing w:val="-5"/>
                <w:sz w:val="24"/>
              </w:rPr>
              <w:t>NS</w:t>
            </w:r>
          </w:p>
        </w:tc>
        <w:tc>
          <w:tcPr>
            <w:tcW w:w="1221" w:type="dxa"/>
          </w:tcPr>
          <w:p>
            <w:pPr>
              <w:pStyle w:val="TableParagraph"/>
              <w:ind w:left="170"/>
              <w:rPr>
                <w:sz w:val="24"/>
              </w:rPr>
            </w:pPr>
            <w:r>
              <w:rPr>
                <w:spacing w:val="-5"/>
                <w:sz w:val="24"/>
              </w:rPr>
              <w:t>NS</w:t>
            </w:r>
          </w:p>
        </w:tc>
        <w:tc>
          <w:tcPr>
            <w:tcW w:w="901" w:type="dxa"/>
          </w:tcPr>
          <w:p>
            <w:pPr>
              <w:pStyle w:val="TableParagraph"/>
              <w:ind w:left="-9"/>
              <w:rPr>
                <w:sz w:val="24"/>
              </w:rPr>
            </w:pPr>
            <w:r>
              <w:rPr>
                <w:spacing w:val="-5"/>
                <w:sz w:val="24"/>
              </w:rPr>
              <w:t>NS</w:t>
            </w:r>
          </w:p>
        </w:tc>
        <w:tc>
          <w:tcPr>
            <w:tcW w:w="1402" w:type="dxa"/>
          </w:tcPr>
          <w:p>
            <w:pPr>
              <w:pStyle w:val="TableParagraph"/>
              <w:ind w:left="137"/>
              <w:rPr>
                <w:sz w:val="24"/>
              </w:rPr>
            </w:pPr>
            <w:r>
              <w:rPr>
                <w:spacing w:val="-5"/>
                <w:sz w:val="24"/>
              </w:rPr>
              <w:t>NS</w:t>
            </w:r>
          </w:p>
        </w:tc>
      </w:tr>
      <w:tr>
        <w:trPr>
          <w:trHeight w:val="277" w:hRule="atLeast"/>
        </w:trPr>
        <w:tc>
          <w:tcPr>
            <w:tcW w:w="1646" w:type="dxa"/>
            <w:tcBorders>
              <w:bottom w:val="single" w:sz="4" w:space="0" w:color="000000"/>
            </w:tcBorders>
          </w:tcPr>
          <w:p>
            <w:pPr>
              <w:pStyle w:val="TableParagraph"/>
              <w:spacing w:line="258" w:lineRule="exact"/>
              <w:ind w:left="124"/>
              <w:rPr>
                <w:sz w:val="24"/>
              </w:rPr>
            </w:pPr>
            <w:r>
              <w:rPr>
                <w:spacing w:val="-2"/>
                <w:sz w:val="24"/>
              </w:rPr>
              <w:t>G*I*V</w:t>
            </w:r>
          </w:p>
        </w:tc>
        <w:tc>
          <w:tcPr>
            <w:tcW w:w="1090" w:type="dxa"/>
            <w:tcBorders>
              <w:bottom w:val="single" w:sz="4" w:space="0" w:color="000000"/>
            </w:tcBorders>
          </w:tcPr>
          <w:p>
            <w:pPr>
              <w:pStyle w:val="TableParagraph"/>
              <w:spacing w:line="258" w:lineRule="exact"/>
              <w:ind w:left="207"/>
              <w:rPr>
                <w:sz w:val="24"/>
              </w:rPr>
            </w:pPr>
            <w:r>
              <w:rPr>
                <w:spacing w:val="-5"/>
                <w:sz w:val="24"/>
              </w:rPr>
              <w:t>NS</w:t>
            </w:r>
          </w:p>
        </w:tc>
        <w:tc>
          <w:tcPr>
            <w:tcW w:w="1159" w:type="dxa"/>
            <w:tcBorders>
              <w:bottom w:val="single" w:sz="4" w:space="0" w:color="000000"/>
            </w:tcBorders>
          </w:tcPr>
          <w:p>
            <w:pPr>
              <w:pStyle w:val="TableParagraph"/>
              <w:spacing w:line="258" w:lineRule="exact"/>
              <w:ind w:left="216"/>
              <w:rPr>
                <w:sz w:val="24"/>
              </w:rPr>
            </w:pPr>
            <w:r>
              <w:rPr>
                <w:spacing w:val="-5"/>
                <w:sz w:val="24"/>
              </w:rPr>
              <w:t>NS</w:t>
            </w:r>
          </w:p>
        </w:tc>
        <w:tc>
          <w:tcPr>
            <w:tcW w:w="1140" w:type="dxa"/>
            <w:tcBorders>
              <w:bottom w:val="single" w:sz="4" w:space="0" w:color="000000"/>
            </w:tcBorders>
          </w:tcPr>
          <w:p>
            <w:pPr>
              <w:pStyle w:val="TableParagraph"/>
              <w:spacing w:line="258" w:lineRule="exact"/>
              <w:ind w:left="277"/>
              <w:rPr>
                <w:sz w:val="24"/>
              </w:rPr>
            </w:pPr>
            <w:r>
              <w:rPr>
                <w:spacing w:val="-5"/>
                <w:sz w:val="24"/>
              </w:rPr>
              <w:t>NS</w:t>
            </w:r>
          </w:p>
        </w:tc>
        <w:tc>
          <w:tcPr>
            <w:tcW w:w="1140" w:type="dxa"/>
            <w:tcBorders>
              <w:bottom w:val="single" w:sz="4" w:space="0" w:color="000000"/>
            </w:tcBorders>
          </w:tcPr>
          <w:p>
            <w:pPr>
              <w:pStyle w:val="TableParagraph"/>
              <w:spacing w:line="258" w:lineRule="exact"/>
              <w:ind w:left="198"/>
              <w:rPr>
                <w:sz w:val="24"/>
              </w:rPr>
            </w:pPr>
            <w:r>
              <w:rPr>
                <w:spacing w:val="-5"/>
                <w:sz w:val="24"/>
              </w:rPr>
              <w:t>NS</w:t>
            </w:r>
          </w:p>
        </w:tc>
        <w:tc>
          <w:tcPr>
            <w:tcW w:w="1551" w:type="dxa"/>
            <w:tcBorders>
              <w:bottom w:val="single" w:sz="4" w:space="0" w:color="000000"/>
            </w:tcBorders>
          </w:tcPr>
          <w:p>
            <w:pPr>
              <w:pStyle w:val="TableParagraph"/>
              <w:spacing w:line="258" w:lineRule="exact"/>
              <w:ind w:left="158"/>
              <w:rPr>
                <w:sz w:val="24"/>
              </w:rPr>
            </w:pPr>
            <w:r>
              <w:rPr>
                <w:spacing w:val="-5"/>
                <w:sz w:val="24"/>
              </w:rPr>
              <w:t>NS</w:t>
            </w:r>
          </w:p>
        </w:tc>
        <w:tc>
          <w:tcPr>
            <w:tcW w:w="1126" w:type="dxa"/>
            <w:tcBorders>
              <w:bottom w:val="single" w:sz="4" w:space="0" w:color="000000"/>
            </w:tcBorders>
          </w:tcPr>
          <w:p>
            <w:pPr>
              <w:pStyle w:val="TableParagraph"/>
              <w:spacing w:line="258" w:lineRule="exact"/>
              <w:ind w:left="239"/>
              <w:rPr>
                <w:sz w:val="24"/>
              </w:rPr>
            </w:pPr>
            <w:r>
              <w:rPr>
                <w:spacing w:val="-5"/>
                <w:sz w:val="24"/>
              </w:rPr>
              <w:t>NS</w:t>
            </w:r>
          </w:p>
        </w:tc>
        <w:tc>
          <w:tcPr>
            <w:tcW w:w="1156" w:type="dxa"/>
            <w:tcBorders>
              <w:bottom w:val="single" w:sz="4" w:space="0" w:color="000000"/>
            </w:tcBorders>
          </w:tcPr>
          <w:p>
            <w:pPr>
              <w:pStyle w:val="TableParagraph"/>
              <w:spacing w:line="258" w:lineRule="exact"/>
              <w:ind w:left="227"/>
              <w:rPr>
                <w:sz w:val="24"/>
              </w:rPr>
            </w:pPr>
            <w:r>
              <w:rPr>
                <w:spacing w:val="-5"/>
                <w:sz w:val="24"/>
              </w:rPr>
              <w:t>NS</w:t>
            </w:r>
          </w:p>
        </w:tc>
        <w:tc>
          <w:tcPr>
            <w:tcW w:w="1221" w:type="dxa"/>
            <w:tcBorders>
              <w:bottom w:val="single" w:sz="4" w:space="0" w:color="000000"/>
            </w:tcBorders>
          </w:tcPr>
          <w:p>
            <w:pPr>
              <w:pStyle w:val="TableParagraph"/>
              <w:spacing w:line="258" w:lineRule="exact"/>
              <w:ind w:left="170"/>
              <w:rPr>
                <w:sz w:val="24"/>
              </w:rPr>
            </w:pPr>
            <w:r>
              <w:rPr>
                <w:spacing w:val="-5"/>
                <w:sz w:val="24"/>
              </w:rPr>
              <w:t>NS</w:t>
            </w:r>
          </w:p>
        </w:tc>
        <w:tc>
          <w:tcPr>
            <w:tcW w:w="901" w:type="dxa"/>
            <w:tcBorders>
              <w:bottom w:val="single" w:sz="4" w:space="0" w:color="000000"/>
            </w:tcBorders>
          </w:tcPr>
          <w:p>
            <w:pPr>
              <w:pStyle w:val="TableParagraph"/>
              <w:spacing w:line="258" w:lineRule="exact"/>
              <w:ind w:left="-9"/>
              <w:rPr>
                <w:sz w:val="24"/>
              </w:rPr>
            </w:pPr>
            <w:r>
              <w:rPr>
                <w:spacing w:val="-5"/>
                <w:sz w:val="24"/>
              </w:rPr>
              <w:t>NS</w:t>
            </w:r>
          </w:p>
        </w:tc>
        <w:tc>
          <w:tcPr>
            <w:tcW w:w="1402" w:type="dxa"/>
            <w:tcBorders>
              <w:bottom w:val="single" w:sz="4" w:space="0" w:color="000000"/>
            </w:tcBorders>
          </w:tcPr>
          <w:p>
            <w:pPr>
              <w:pStyle w:val="TableParagraph"/>
              <w:spacing w:line="258" w:lineRule="exact"/>
              <w:ind w:left="137"/>
              <w:rPr>
                <w:sz w:val="24"/>
              </w:rPr>
            </w:pPr>
            <w:r>
              <w:rPr>
                <w:spacing w:val="-5"/>
                <w:sz w:val="24"/>
              </w:rPr>
              <w:t>NS</w:t>
            </w:r>
          </w:p>
        </w:tc>
      </w:tr>
    </w:tbl>
    <w:p>
      <w:pPr>
        <w:spacing w:before="0"/>
        <w:ind w:left="240" w:right="0" w:firstLine="0"/>
        <w:jc w:val="left"/>
        <w:rPr>
          <w:sz w:val="20"/>
        </w:rPr>
      </w:pPr>
      <w:r>
        <w:rPr>
          <w:sz w:val="20"/>
        </w:rPr>
        <w:t>Means</w:t>
      </w:r>
      <w:r>
        <w:rPr>
          <w:spacing w:val="-12"/>
          <w:sz w:val="20"/>
        </w:rPr>
        <w:t> </w:t>
      </w:r>
      <w:r>
        <w:rPr>
          <w:sz w:val="20"/>
        </w:rPr>
        <w:t>followed</w:t>
      </w:r>
      <w:r>
        <w:rPr>
          <w:spacing w:val="-3"/>
          <w:sz w:val="20"/>
        </w:rPr>
        <w:t> </w:t>
      </w:r>
      <w:r>
        <w:rPr>
          <w:sz w:val="20"/>
        </w:rPr>
        <w:t>by</w:t>
      </w:r>
      <w:r>
        <w:rPr>
          <w:spacing w:val="-13"/>
          <w:sz w:val="20"/>
        </w:rPr>
        <w:t> </w:t>
      </w:r>
      <w:r>
        <w:rPr>
          <w:sz w:val="20"/>
        </w:rPr>
        <w:t>the</w:t>
      </w:r>
      <w:r>
        <w:rPr>
          <w:spacing w:val="-6"/>
          <w:sz w:val="20"/>
        </w:rPr>
        <w:t> </w:t>
      </w:r>
      <w:r>
        <w:rPr>
          <w:sz w:val="20"/>
        </w:rPr>
        <w:t>same</w:t>
      </w:r>
      <w:r>
        <w:rPr>
          <w:spacing w:val="-7"/>
          <w:sz w:val="20"/>
        </w:rPr>
        <w:t> </w:t>
      </w:r>
      <w:r>
        <w:rPr>
          <w:sz w:val="20"/>
        </w:rPr>
        <w:t>letter</w:t>
      </w:r>
      <w:r>
        <w:rPr>
          <w:spacing w:val="-3"/>
          <w:sz w:val="20"/>
        </w:rPr>
        <w:t> </w:t>
      </w:r>
      <w:r>
        <w:rPr>
          <w:sz w:val="20"/>
        </w:rPr>
        <w:t>within</w:t>
      </w:r>
      <w:r>
        <w:rPr>
          <w:spacing w:val="-4"/>
          <w:sz w:val="20"/>
        </w:rPr>
        <w:t> </w:t>
      </w:r>
      <w:r>
        <w:rPr>
          <w:sz w:val="20"/>
        </w:rPr>
        <w:t>a</w:t>
      </w:r>
      <w:r>
        <w:rPr>
          <w:spacing w:val="-6"/>
          <w:sz w:val="20"/>
        </w:rPr>
        <w:t> </w:t>
      </w:r>
      <w:r>
        <w:rPr>
          <w:sz w:val="20"/>
        </w:rPr>
        <w:t>treatment</w:t>
      </w:r>
      <w:r>
        <w:rPr>
          <w:spacing w:val="-2"/>
          <w:sz w:val="20"/>
        </w:rPr>
        <w:t> </w:t>
      </w:r>
      <w:r>
        <w:rPr>
          <w:sz w:val="20"/>
        </w:rPr>
        <w:t>group</w:t>
      </w:r>
      <w:r>
        <w:rPr>
          <w:spacing w:val="-12"/>
          <w:sz w:val="20"/>
        </w:rPr>
        <w:t> </w:t>
      </w:r>
      <w:r>
        <w:rPr>
          <w:sz w:val="20"/>
        </w:rPr>
        <w:t>are</w:t>
      </w:r>
      <w:r>
        <w:rPr>
          <w:spacing w:val="-11"/>
          <w:sz w:val="20"/>
        </w:rPr>
        <w:t> </w:t>
      </w:r>
      <w:r>
        <w:rPr>
          <w:sz w:val="20"/>
        </w:rPr>
        <w:t>not</w:t>
      </w:r>
      <w:r>
        <w:rPr>
          <w:spacing w:val="-2"/>
          <w:sz w:val="20"/>
        </w:rPr>
        <w:t> </w:t>
      </w:r>
      <w:r>
        <w:rPr>
          <w:sz w:val="20"/>
        </w:rPr>
        <w:t>significantly</w:t>
      </w:r>
      <w:r>
        <w:rPr>
          <w:spacing w:val="-12"/>
          <w:sz w:val="20"/>
        </w:rPr>
        <w:t> </w:t>
      </w:r>
      <w:r>
        <w:rPr>
          <w:sz w:val="20"/>
        </w:rPr>
        <w:t>different</w:t>
      </w:r>
      <w:r>
        <w:rPr>
          <w:spacing w:val="-7"/>
          <w:sz w:val="20"/>
        </w:rPr>
        <w:t> </w:t>
      </w:r>
      <w:r>
        <w:rPr>
          <w:sz w:val="20"/>
        </w:rPr>
        <w:t>at</w:t>
      </w:r>
      <w:r>
        <w:rPr>
          <w:spacing w:val="-2"/>
          <w:sz w:val="20"/>
        </w:rPr>
        <w:t> </w:t>
      </w:r>
      <w:r>
        <w:rPr>
          <w:sz w:val="20"/>
        </w:rPr>
        <w:t>0.05</w:t>
      </w:r>
      <w:r>
        <w:rPr>
          <w:spacing w:val="-8"/>
          <w:sz w:val="20"/>
        </w:rPr>
        <w:t> </w:t>
      </w:r>
      <w:r>
        <w:rPr>
          <w:sz w:val="20"/>
        </w:rPr>
        <w:t>level</w:t>
      </w:r>
      <w:r>
        <w:rPr>
          <w:spacing w:val="7"/>
          <w:sz w:val="20"/>
        </w:rPr>
        <w:t> </w:t>
      </w:r>
      <w:r>
        <w:rPr>
          <w:sz w:val="20"/>
        </w:rPr>
        <w:t>of</w:t>
      </w:r>
      <w:r>
        <w:rPr>
          <w:spacing w:val="-8"/>
          <w:sz w:val="20"/>
        </w:rPr>
        <w:t> </w:t>
      </w:r>
      <w:r>
        <w:rPr>
          <w:sz w:val="20"/>
        </w:rPr>
        <w:t>probability</w:t>
      </w:r>
      <w:r>
        <w:rPr>
          <w:spacing w:val="-12"/>
          <w:sz w:val="20"/>
        </w:rPr>
        <w:t> </w:t>
      </w:r>
      <w:r>
        <w:rPr>
          <w:sz w:val="20"/>
        </w:rPr>
        <w:t>using</w:t>
      </w:r>
      <w:r>
        <w:rPr>
          <w:spacing w:val="-4"/>
          <w:sz w:val="20"/>
        </w:rPr>
        <w:t> </w:t>
      </w:r>
      <w:r>
        <w:rPr>
          <w:sz w:val="20"/>
        </w:rPr>
        <w:t>DMRT.</w:t>
      </w:r>
      <w:r>
        <w:rPr>
          <w:spacing w:val="-3"/>
          <w:sz w:val="20"/>
        </w:rPr>
        <w:t> </w:t>
      </w:r>
      <w:r>
        <w:rPr>
          <w:sz w:val="20"/>
        </w:rPr>
        <w:t>NS=</w:t>
      </w:r>
      <w:r>
        <w:rPr>
          <w:spacing w:val="-3"/>
          <w:sz w:val="20"/>
        </w:rPr>
        <w:t> </w:t>
      </w:r>
      <w:r>
        <w:rPr>
          <w:sz w:val="20"/>
        </w:rPr>
        <w:t>Not</w:t>
      </w:r>
      <w:r>
        <w:rPr>
          <w:spacing w:val="-1"/>
          <w:sz w:val="20"/>
        </w:rPr>
        <w:t> </w:t>
      </w:r>
      <w:r>
        <w:rPr>
          <w:spacing w:val="-2"/>
          <w:sz w:val="20"/>
        </w:rPr>
        <w:t>Significant.</w:t>
      </w:r>
    </w:p>
    <w:p>
      <w:pPr>
        <w:spacing w:after="0"/>
        <w:jc w:val="left"/>
        <w:rPr>
          <w:sz w:val="20"/>
        </w:rPr>
        <w:sectPr>
          <w:footerReference w:type="default" r:id="rId10"/>
          <w:pgSz w:w="15840" w:h="12240" w:orient="landscape"/>
          <w:pgMar w:header="0" w:footer="1020" w:top="1360" w:bottom="1200" w:left="1200" w:right="880"/>
        </w:sectPr>
      </w:pPr>
    </w:p>
    <w:p>
      <w:pPr>
        <w:pStyle w:val="Heading2"/>
        <w:numPr>
          <w:ilvl w:val="1"/>
          <w:numId w:val="12"/>
        </w:numPr>
        <w:tabs>
          <w:tab w:pos="604" w:val="left" w:leader="none"/>
        </w:tabs>
        <w:spacing w:line="240" w:lineRule="auto" w:before="77" w:after="0"/>
        <w:ind w:left="604" w:right="0" w:hanging="364"/>
        <w:jc w:val="both"/>
      </w:pPr>
      <w:r>
        <w:rPr/>
        <w:t>Days</w:t>
      </w:r>
      <w:r>
        <w:rPr>
          <w:spacing w:val="-1"/>
        </w:rPr>
        <w:t> </w:t>
      </w:r>
      <w:r>
        <w:rPr/>
        <w:t>to</w:t>
      </w:r>
      <w:r>
        <w:rPr>
          <w:spacing w:val="-3"/>
        </w:rPr>
        <w:t> </w:t>
      </w:r>
      <w:r>
        <w:rPr/>
        <w:t>50%</w:t>
      </w:r>
      <w:r>
        <w:rPr>
          <w:spacing w:val="-2"/>
        </w:rPr>
        <w:t> flowering</w:t>
      </w:r>
    </w:p>
    <w:p>
      <w:pPr>
        <w:pStyle w:val="BodyText"/>
        <w:spacing w:line="480" w:lineRule="auto" w:before="271"/>
        <w:ind w:left="240" w:right="221"/>
        <w:jc w:val="both"/>
      </w:pPr>
      <w:r>
        <w:rPr/>
        <w:t>Table 6 shows the effects of gypsum, inoculation and variety on the number of days to 50% flowering during the 2012 rainy season and 2012/2013 dry season in Samaru and Kadawa </w:t>
      </w:r>
      <w:r>
        <w:rPr>
          <w:spacing w:val="-2"/>
        </w:rPr>
        <w:t>respectively.</w:t>
      </w:r>
    </w:p>
    <w:p>
      <w:pPr>
        <w:pStyle w:val="BodyText"/>
        <w:spacing w:line="480" w:lineRule="auto" w:before="1"/>
        <w:ind w:left="240" w:right="285"/>
      </w:pPr>
      <w:r>
        <w:rPr/>
        <w:t>Days to 50 % flowering was not influenced by application of</w:t>
      </w:r>
      <w:r>
        <w:rPr>
          <w:spacing w:val="-1"/>
        </w:rPr>
        <w:t> </w:t>
      </w:r>
      <w:r>
        <w:rPr/>
        <w:t>gypsum rates in both locations and in</w:t>
      </w:r>
      <w:r>
        <w:rPr>
          <w:spacing w:val="40"/>
        </w:rPr>
        <w:t> </w:t>
      </w:r>
      <w:r>
        <w:rPr/>
        <w:t>Samaru,</w:t>
      </w:r>
      <w:r>
        <w:rPr>
          <w:spacing w:val="40"/>
        </w:rPr>
        <w:t> </w:t>
      </w:r>
      <w:r>
        <w:rPr/>
        <w:t>inoculation</w:t>
      </w:r>
      <w:r>
        <w:rPr>
          <w:spacing w:val="40"/>
        </w:rPr>
        <w:t> </w:t>
      </w:r>
      <w:r>
        <w:rPr/>
        <w:t>had</w:t>
      </w:r>
      <w:r>
        <w:rPr>
          <w:spacing w:val="40"/>
        </w:rPr>
        <w:t> </w:t>
      </w:r>
      <w:r>
        <w:rPr/>
        <w:t>no</w:t>
      </w:r>
      <w:r>
        <w:rPr>
          <w:spacing w:val="40"/>
        </w:rPr>
        <w:t> </w:t>
      </w:r>
      <w:r>
        <w:rPr/>
        <w:t>influence</w:t>
      </w:r>
      <w:r>
        <w:rPr>
          <w:spacing w:val="40"/>
        </w:rPr>
        <w:t> </w:t>
      </w:r>
      <w:r>
        <w:rPr/>
        <w:t>on</w:t>
      </w:r>
      <w:r>
        <w:rPr>
          <w:spacing w:val="40"/>
        </w:rPr>
        <w:t> </w:t>
      </w:r>
      <w:r>
        <w:rPr/>
        <w:t>the</w:t>
      </w:r>
      <w:r>
        <w:rPr>
          <w:spacing w:val="40"/>
        </w:rPr>
        <w:t> </w:t>
      </w:r>
      <w:r>
        <w:rPr/>
        <w:t>days</w:t>
      </w:r>
      <w:r>
        <w:rPr>
          <w:spacing w:val="40"/>
        </w:rPr>
        <w:t> </w:t>
      </w:r>
      <w:r>
        <w:rPr/>
        <w:t>to</w:t>
      </w:r>
      <w:r>
        <w:rPr>
          <w:spacing w:val="40"/>
        </w:rPr>
        <w:t> </w:t>
      </w:r>
      <w:r>
        <w:rPr/>
        <w:t>50</w:t>
      </w:r>
      <w:r>
        <w:rPr>
          <w:spacing w:val="40"/>
        </w:rPr>
        <w:t> </w:t>
      </w:r>
      <w:r>
        <w:rPr/>
        <w:t>%</w:t>
      </w:r>
      <w:r>
        <w:rPr>
          <w:spacing w:val="40"/>
        </w:rPr>
        <w:t> </w:t>
      </w:r>
      <w:r>
        <w:rPr/>
        <w:t>flowering,</w:t>
      </w:r>
      <w:r>
        <w:rPr>
          <w:spacing w:val="40"/>
        </w:rPr>
        <w:t> </w:t>
      </w:r>
      <w:r>
        <w:rPr/>
        <w:t>while</w:t>
      </w:r>
      <w:r>
        <w:rPr>
          <w:spacing w:val="40"/>
        </w:rPr>
        <w:t> </w:t>
      </w:r>
      <w:r>
        <w:rPr/>
        <w:t>in</w:t>
      </w:r>
      <w:r>
        <w:rPr>
          <w:spacing w:val="40"/>
        </w:rPr>
        <w:t> </w:t>
      </w:r>
      <w:r>
        <w:rPr/>
        <w:t>Kadawa, inoculated treatment took more days to 50 % flowering than the uninoculated. The variety used indicated that SAMNUT 22 took more days to reach 50 % flowering than SAMNUT 23 in both locations. There was a significant interaction between gypsum and variety in Samaru (Table 7). While holding variety constant and varying the gypsum rates from 0 kg ha</w:t>
      </w:r>
      <w:r>
        <w:rPr>
          <w:vertAlign w:val="superscript"/>
        </w:rPr>
        <w:t>-1</w:t>
      </w:r>
      <w:r>
        <w:rPr>
          <w:vertAlign w:val="baseline"/>
        </w:rPr>
        <w:t> to 200 kg ha </w:t>
      </w:r>
      <w:r>
        <w:rPr>
          <w:vertAlign w:val="superscript"/>
        </w:rPr>
        <w:t>-1</w:t>
      </w:r>
      <w:r>
        <w:rPr>
          <w:vertAlign w:val="baseline"/>
        </w:rPr>
        <w:t>, the results showed there was significant effect on the days to 50 % flowering only in SAMNUT 22 where the control delayed flowering when compared only to applied 100kg ha</w:t>
      </w:r>
      <w:r>
        <w:rPr>
          <w:vertAlign w:val="superscript"/>
        </w:rPr>
        <w:t>-1</w:t>
      </w:r>
      <w:r>
        <w:rPr>
          <w:vertAlign w:val="baseline"/>
        </w:rPr>
        <w:t> of gypsum.</w:t>
      </w:r>
      <w:r>
        <w:rPr>
          <w:spacing w:val="25"/>
          <w:vertAlign w:val="baseline"/>
        </w:rPr>
        <w:t> </w:t>
      </w:r>
      <w:r>
        <w:rPr>
          <w:vertAlign w:val="baseline"/>
        </w:rPr>
        <w:t>At each of the gypsum level, SAMNUT 22 was observed</w:t>
      </w:r>
      <w:r>
        <w:rPr>
          <w:spacing w:val="80"/>
          <w:vertAlign w:val="baseline"/>
        </w:rPr>
        <w:t> </w:t>
      </w:r>
      <w:r>
        <w:rPr>
          <w:vertAlign w:val="baseline"/>
        </w:rPr>
        <w:t>to delayed days to 50 % flowering than</w:t>
      </w:r>
      <w:r>
        <w:rPr>
          <w:spacing w:val="40"/>
          <w:vertAlign w:val="baseline"/>
        </w:rPr>
        <w:t> </w:t>
      </w:r>
      <w:r>
        <w:rPr>
          <w:vertAlign w:val="baseline"/>
        </w:rPr>
        <w:t>SAMNUT 23 only at the control.</w:t>
      </w:r>
    </w:p>
    <w:p>
      <w:pPr>
        <w:pStyle w:val="Heading2"/>
        <w:numPr>
          <w:ilvl w:val="1"/>
          <w:numId w:val="12"/>
        </w:numPr>
        <w:tabs>
          <w:tab w:pos="604" w:val="left" w:leader="none"/>
        </w:tabs>
        <w:spacing w:line="240" w:lineRule="auto" w:before="7" w:after="0"/>
        <w:ind w:left="604" w:right="0" w:hanging="364"/>
        <w:jc w:val="left"/>
      </w:pPr>
      <w:r>
        <w:rPr/>
        <w:t>Dry</w:t>
      </w:r>
      <w:r>
        <w:rPr>
          <w:spacing w:val="-4"/>
        </w:rPr>
        <w:t> </w:t>
      </w:r>
      <w:r>
        <w:rPr/>
        <w:t>matter</w:t>
      </w:r>
      <w:r>
        <w:rPr>
          <w:spacing w:val="-8"/>
        </w:rPr>
        <w:t> </w:t>
      </w:r>
      <w:r>
        <w:rPr/>
        <w:t>accumulation</w:t>
      </w:r>
      <w:r>
        <w:rPr>
          <w:spacing w:val="1"/>
        </w:rPr>
        <w:t> </w:t>
      </w:r>
      <w:r>
        <w:rPr>
          <w:spacing w:val="-5"/>
        </w:rPr>
        <w:t>(g)</w:t>
      </w:r>
    </w:p>
    <w:p>
      <w:pPr>
        <w:pStyle w:val="BodyText"/>
        <w:spacing w:line="480" w:lineRule="auto" w:before="271"/>
        <w:ind w:left="240" w:right="227"/>
        <w:jc w:val="both"/>
      </w:pPr>
      <w:r>
        <w:rPr/>
        <w:t>Table 8 shows the effects of gypsum rates, inoculation and variety on the dry matter accumulation during the 2012 rainy season in Samaru and 2012/2013 dry season in Kadawa.</w:t>
      </w:r>
    </w:p>
    <w:p>
      <w:pPr>
        <w:pStyle w:val="BodyText"/>
        <w:spacing w:line="480" w:lineRule="auto" w:before="1"/>
        <w:ind w:left="240" w:right="212"/>
        <w:jc w:val="both"/>
      </w:pPr>
      <w:r>
        <w:rPr/>
        <w:t>Gypsum rates did not have significant effect on the dry matter accumulation across all the sampling periods in both locations except at 3WAS and 6WAS in Samaru, where at 3WAS, 200 kg ha</w:t>
      </w:r>
      <w:r>
        <w:rPr>
          <w:vertAlign w:val="superscript"/>
        </w:rPr>
        <w:t>-1</w:t>
      </w:r>
      <w:r>
        <w:rPr>
          <w:vertAlign w:val="baseline"/>
        </w:rPr>
        <w:t> of</w:t>
      </w:r>
      <w:r>
        <w:rPr>
          <w:spacing w:val="-8"/>
          <w:vertAlign w:val="baseline"/>
        </w:rPr>
        <w:t> </w:t>
      </w:r>
      <w:r>
        <w:rPr>
          <w:vertAlign w:val="baseline"/>
        </w:rPr>
        <w:t>gypsum</w:t>
      </w:r>
      <w:r>
        <w:rPr>
          <w:spacing w:val="-5"/>
          <w:vertAlign w:val="baseline"/>
        </w:rPr>
        <w:t> </w:t>
      </w:r>
      <w:r>
        <w:rPr>
          <w:vertAlign w:val="baseline"/>
        </w:rPr>
        <w:t>produced more</w:t>
      </w:r>
      <w:r>
        <w:rPr>
          <w:spacing w:val="-1"/>
          <w:vertAlign w:val="baseline"/>
        </w:rPr>
        <w:t> </w:t>
      </w:r>
      <w:r>
        <w:rPr>
          <w:vertAlign w:val="baseline"/>
        </w:rPr>
        <w:t>dry</w:t>
      </w:r>
      <w:r>
        <w:rPr>
          <w:spacing w:val="-5"/>
          <w:vertAlign w:val="baseline"/>
        </w:rPr>
        <w:t> </w:t>
      </w:r>
      <w:r>
        <w:rPr>
          <w:vertAlign w:val="baseline"/>
        </w:rPr>
        <w:t>matter</w:t>
      </w:r>
      <w:r>
        <w:rPr>
          <w:spacing w:val="-3"/>
          <w:vertAlign w:val="baseline"/>
        </w:rPr>
        <w:t> </w:t>
      </w:r>
      <w:r>
        <w:rPr>
          <w:vertAlign w:val="baseline"/>
        </w:rPr>
        <w:t>than 50 kg ha</w:t>
      </w:r>
      <w:r>
        <w:rPr>
          <w:vertAlign w:val="superscript"/>
        </w:rPr>
        <w:t>-1</w:t>
      </w:r>
      <w:r>
        <w:rPr>
          <w:vertAlign w:val="baseline"/>
        </w:rPr>
        <w:t> which</w:t>
      </w:r>
      <w:r>
        <w:rPr>
          <w:spacing w:val="-5"/>
          <w:vertAlign w:val="baseline"/>
        </w:rPr>
        <w:t> </w:t>
      </w:r>
      <w:r>
        <w:rPr>
          <w:vertAlign w:val="baseline"/>
        </w:rPr>
        <w:t>was</w:t>
      </w:r>
      <w:r>
        <w:rPr>
          <w:spacing w:val="-2"/>
          <w:vertAlign w:val="baseline"/>
        </w:rPr>
        <w:t> </w:t>
      </w:r>
      <w:r>
        <w:rPr>
          <w:vertAlign w:val="baseline"/>
        </w:rPr>
        <w:t>at par with</w:t>
      </w:r>
      <w:r>
        <w:rPr>
          <w:spacing w:val="-5"/>
          <w:vertAlign w:val="baseline"/>
        </w:rPr>
        <w:t> </w:t>
      </w:r>
      <w:r>
        <w:rPr>
          <w:vertAlign w:val="baseline"/>
        </w:rPr>
        <w:t>0 kg ha</w:t>
      </w:r>
      <w:r>
        <w:rPr>
          <w:vertAlign w:val="superscript"/>
        </w:rPr>
        <w:t>-1</w:t>
      </w:r>
      <w:r>
        <w:rPr>
          <w:vertAlign w:val="baseline"/>
        </w:rPr>
        <w:t>, 100 kg ha</w:t>
      </w:r>
      <w:r>
        <w:rPr>
          <w:vertAlign w:val="superscript"/>
        </w:rPr>
        <w:t>-1</w:t>
      </w:r>
      <w:r>
        <w:rPr>
          <w:vertAlign w:val="baseline"/>
        </w:rPr>
        <w:t> and 150 kg ha</w:t>
      </w:r>
      <w:r>
        <w:rPr>
          <w:vertAlign w:val="superscript"/>
        </w:rPr>
        <w:t>-1</w:t>
      </w:r>
      <w:r>
        <w:rPr>
          <w:vertAlign w:val="baseline"/>
        </w:rPr>
        <w:t>. Application of</w:t>
      </w:r>
      <w:r>
        <w:rPr>
          <w:spacing w:val="80"/>
          <w:vertAlign w:val="baseline"/>
        </w:rPr>
        <w:t> </w:t>
      </w:r>
      <w:r>
        <w:rPr>
          <w:vertAlign w:val="baseline"/>
        </w:rPr>
        <w:t>50 kg ha</w:t>
      </w:r>
      <w:r>
        <w:rPr>
          <w:vertAlign w:val="superscript"/>
        </w:rPr>
        <w:t>-1</w:t>
      </w:r>
      <w:r>
        <w:rPr>
          <w:vertAlign w:val="baseline"/>
        </w:rPr>
        <w:t> and 100 kg ha</w:t>
      </w:r>
      <w:r>
        <w:rPr>
          <w:vertAlign w:val="superscript"/>
        </w:rPr>
        <w:t>-1</w:t>
      </w:r>
      <w:r>
        <w:rPr>
          <w:vertAlign w:val="baseline"/>
        </w:rPr>
        <w:t> produced the highest dry matter which was at par with 0 kg ha</w:t>
      </w:r>
      <w:r>
        <w:rPr>
          <w:vertAlign w:val="superscript"/>
        </w:rPr>
        <w:t>-1</w:t>
      </w:r>
      <w:r>
        <w:rPr>
          <w:vertAlign w:val="baseline"/>
        </w:rPr>
        <w:t> and 200 kg ha</w:t>
      </w:r>
      <w:r>
        <w:rPr>
          <w:vertAlign w:val="superscript"/>
        </w:rPr>
        <w:t>-1</w:t>
      </w:r>
      <w:r>
        <w:rPr>
          <w:vertAlign w:val="baseline"/>
        </w:rPr>
        <w:t> but higher than 150 kg ha</w:t>
      </w:r>
      <w:r>
        <w:rPr>
          <w:vertAlign w:val="superscript"/>
        </w:rPr>
        <w:t>-1</w:t>
      </w:r>
      <w:r>
        <w:rPr>
          <w:vertAlign w:val="baseline"/>
        </w:rPr>
        <w:t> at 6WAS.</w:t>
      </w:r>
    </w:p>
    <w:p>
      <w:pPr>
        <w:spacing w:after="0" w:line="480" w:lineRule="auto"/>
        <w:jc w:val="both"/>
        <w:sectPr>
          <w:footerReference w:type="default" r:id="rId11"/>
          <w:pgSz w:w="12240" w:h="15840"/>
          <w:pgMar w:header="0" w:footer="1020" w:top="1360" w:bottom="1200" w:left="1200" w:right="1220"/>
          <w:pgNumType w:start="41"/>
        </w:sectPr>
      </w:pPr>
    </w:p>
    <w:p>
      <w:pPr>
        <w:pStyle w:val="BodyText"/>
        <w:spacing w:line="480" w:lineRule="auto" w:before="72"/>
        <w:ind w:left="240" w:right="262"/>
        <w:jc w:val="both"/>
      </w:pPr>
      <w:r>
        <w:rPr/>
        <w:t>Inoculation</w:t>
      </w:r>
      <w:r>
        <w:rPr>
          <w:spacing w:val="-7"/>
        </w:rPr>
        <w:t> </w:t>
      </w:r>
      <w:r>
        <w:rPr/>
        <w:t>did not have</w:t>
      </w:r>
      <w:r>
        <w:rPr>
          <w:spacing w:val="-4"/>
        </w:rPr>
        <w:t> </w:t>
      </w:r>
      <w:r>
        <w:rPr/>
        <w:t>significant effect on</w:t>
      </w:r>
      <w:r>
        <w:rPr>
          <w:spacing w:val="-12"/>
        </w:rPr>
        <w:t> </w:t>
      </w:r>
      <w:r>
        <w:rPr/>
        <w:t>the</w:t>
      </w:r>
      <w:r>
        <w:rPr>
          <w:spacing w:val="-4"/>
        </w:rPr>
        <w:t> </w:t>
      </w:r>
      <w:r>
        <w:rPr/>
        <w:t>dry</w:t>
      </w:r>
      <w:r>
        <w:rPr>
          <w:spacing w:val="-7"/>
        </w:rPr>
        <w:t> </w:t>
      </w:r>
      <w:r>
        <w:rPr/>
        <w:t>matter</w:t>
      </w:r>
      <w:r>
        <w:rPr>
          <w:spacing w:val="-6"/>
        </w:rPr>
        <w:t> </w:t>
      </w:r>
      <w:r>
        <w:rPr/>
        <w:t>accumulation</w:t>
      </w:r>
      <w:r>
        <w:rPr>
          <w:spacing w:val="-7"/>
        </w:rPr>
        <w:t> </w:t>
      </w:r>
      <w:r>
        <w:rPr/>
        <w:t>across</w:t>
      </w:r>
      <w:r>
        <w:rPr>
          <w:spacing w:val="-5"/>
        </w:rPr>
        <w:t> </w:t>
      </w:r>
      <w:r>
        <w:rPr/>
        <w:t>all</w:t>
      </w:r>
      <w:r>
        <w:rPr>
          <w:spacing w:val="-11"/>
        </w:rPr>
        <w:t> </w:t>
      </w:r>
      <w:r>
        <w:rPr/>
        <w:t>the</w:t>
      </w:r>
      <w:r>
        <w:rPr>
          <w:spacing w:val="-4"/>
        </w:rPr>
        <w:t> </w:t>
      </w:r>
      <w:r>
        <w:rPr/>
        <w:t>sampling periods in both locations.</w:t>
      </w:r>
    </w:p>
    <w:p>
      <w:pPr>
        <w:pStyle w:val="BodyText"/>
        <w:spacing w:line="480" w:lineRule="auto" w:before="202"/>
        <w:ind w:left="240" w:right="231"/>
        <w:jc w:val="both"/>
      </w:pPr>
      <w:r>
        <w:rPr/>
        <w:t>There were no significant difference in dry matter accumulation by the two varieties across all the sampling periods except at 12WAS in both locations where SAMNUT 22 produced heavier dry matter than SAMNUT 23.</w:t>
      </w:r>
    </w:p>
    <w:p>
      <w:pPr>
        <w:pStyle w:val="BodyText"/>
        <w:spacing w:line="480" w:lineRule="auto" w:before="1"/>
        <w:ind w:left="240" w:right="225"/>
        <w:jc w:val="both"/>
      </w:pPr>
      <w:r>
        <w:rPr/>
        <w:t>There was no significant interaction among all the treatment factors across all the sampling periods in Samaru while in Kadawa, there was significant interaction between gypsum and variety (Table 9), and inoculation and variety on the dry matter accumulation at 9WAS (Table </w:t>
      </w:r>
      <w:r>
        <w:rPr>
          <w:spacing w:val="-4"/>
        </w:rPr>
        <w:t>10).</w:t>
      </w:r>
    </w:p>
    <w:p>
      <w:pPr>
        <w:pStyle w:val="BodyText"/>
        <w:spacing w:line="480" w:lineRule="auto" w:before="1"/>
        <w:ind w:left="240" w:right="217"/>
        <w:jc w:val="both"/>
      </w:pPr>
      <w:r>
        <w:rPr/>
        <w:t>Varying the gypsum rates shows that there was no significant difference among the rates under SAMNUT 22 but under SAMNUT 23, the dry matter increased up to 50 kg ha</w:t>
      </w:r>
      <w:r>
        <w:rPr>
          <w:vertAlign w:val="superscript"/>
        </w:rPr>
        <w:t>-1</w:t>
      </w:r>
      <w:r>
        <w:rPr>
          <w:vertAlign w:val="baseline"/>
        </w:rPr>
        <w:t> and declined at 150 kg ha</w:t>
      </w:r>
      <w:r>
        <w:rPr>
          <w:vertAlign w:val="superscript"/>
        </w:rPr>
        <w:t>-1</w:t>
      </w:r>
      <w:r>
        <w:rPr>
          <w:vertAlign w:val="baseline"/>
        </w:rPr>
        <w:t> thereafter the effect was not significant. Looking at the varieties under gypsum</w:t>
      </w:r>
      <w:r>
        <w:rPr>
          <w:spacing w:val="-7"/>
          <w:vertAlign w:val="baseline"/>
        </w:rPr>
        <w:t> </w:t>
      </w:r>
      <w:r>
        <w:rPr>
          <w:vertAlign w:val="baseline"/>
        </w:rPr>
        <w:t>rates, SAMNUT 22 was significant higher than SAMNUT 23 under 0 and 150 kg ha</w:t>
      </w:r>
      <w:r>
        <w:rPr>
          <w:vertAlign w:val="superscript"/>
        </w:rPr>
        <w:t>-1</w:t>
      </w:r>
      <w:r>
        <w:rPr>
          <w:vertAlign w:val="baseline"/>
        </w:rPr>
        <w:t> but were at par under the other gypsum rates.</w:t>
      </w:r>
    </w:p>
    <w:p>
      <w:pPr>
        <w:pStyle w:val="BodyText"/>
        <w:spacing w:line="480" w:lineRule="auto" w:before="1"/>
        <w:ind w:left="240" w:right="220"/>
        <w:jc w:val="both"/>
      </w:pPr>
      <w:r>
        <w:rPr/>
        <w:t>SAMNUT 22 and SAMNUT 23 were similar when they were not inoculated but a significant difference was observed in the varieties when inoculated, with</w:t>
      </w:r>
      <w:r>
        <w:rPr>
          <w:spacing w:val="-1"/>
        </w:rPr>
        <w:t> </w:t>
      </w:r>
      <w:r>
        <w:rPr/>
        <w:t>SAMNUT 22 accumulating more dry matter. However, at each of the variety, SAMNUT 23 had heavier dry matter when not </w:t>
      </w:r>
      <w:r>
        <w:rPr>
          <w:spacing w:val="-2"/>
        </w:rPr>
        <w:t>inoculated.</w:t>
      </w:r>
    </w:p>
    <w:p>
      <w:pPr>
        <w:spacing w:after="0" w:line="480" w:lineRule="auto"/>
        <w:jc w:val="both"/>
        <w:sectPr>
          <w:pgSz w:w="12240" w:h="15840"/>
          <w:pgMar w:header="0" w:footer="1020" w:top="1360" w:bottom="1200" w:left="1200" w:right="1220"/>
        </w:sectPr>
      </w:pPr>
    </w:p>
    <w:p>
      <w:pPr>
        <w:pStyle w:val="BodyText"/>
        <w:spacing w:line="276" w:lineRule="auto" w:before="72"/>
        <w:ind w:left="1143" w:hanging="903"/>
      </w:pPr>
      <w:r>
        <w:rPr>
          <w:b/>
        </w:rPr>
        <w:t>Table 6</w:t>
      </w:r>
      <w:r>
        <w:rPr/>
        <w:t>: Effect of gypsum and rhizobial inoculation on days to 50 % flowering of Groundnut varieties</w:t>
      </w:r>
      <w:r>
        <w:rPr>
          <w:spacing w:val="-5"/>
        </w:rPr>
        <w:t> </w:t>
      </w:r>
      <w:r>
        <w:rPr/>
        <w:t>during</w:t>
      </w:r>
      <w:r>
        <w:rPr>
          <w:spacing w:val="-1"/>
        </w:rPr>
        <w:t> </w:t>
      </w:r>
      <w:r>
        <w:rPr/>
        <w:t>the</w:t>
      </w:r>
      <w:r>
        <w:rPr>
          <w:spacing w:val="-2"/>
        </w:rPr>
        <w:t> </w:t>
      </w:r>
      <w:r>
        <w:rPr/>
        <w:t>2012 rainy</w:t>
      </w:r>
      <w:r>
        <w:rPr>
          <w:spacing w:val="-6"/>
        </w:rPr>
        <w:t> </w:t>
      </w:r>
      <w:r>
        <w:rPr/>
        <w:t>season</w:t>
      </w:r>
      <w:r>
        <w:rPr>
          <w:spacing w:val="-1"/>
        </w:rPr>
        <w:t> </w:t>
      </w:r>
      <w:r>
        <w:rPr/>
        <w:t>in Samaru</w:t>
      </w:r>
      <w:r>
        <w:rPr>
          <w:spacing w:val="-1"/>
        </w:rPr>
        <w:t> </w:t>
      </w:r>
      <w:r>
        <w:rPr/>
        <w:t>and</w:t>
      </w:r>
      <w:r>
        <w:rPr>
          <w:spacing w:val="-1"/>
        </w:rPr>
        <w:t> </w:t>
      </w:r>
      <w:r>
        <w:rPr/>
        <w:t>2012/2013</w:t>
      </w:r>
      <w:r>
        <w:rPr>
          <w:spacing w:val="-1"/>
        </w:rPr>
        <w:t> </w:t>
      </w:r>
      <w:r>
        <w:rPr/>
        <w:t>dry</w:t>
      </w:r>
      <w:r>
        <w:rPr>
          <w:spacing w:val="-10"/>
        </w:rPr>
        <w:t> </w:t>
      </w:r>
      <w:r>
        <w:rPr/>
        <w:t>season</w:t>
      </w:r>
      <w:r>
        <w:rPr>
          <w:spacing w:val="2"/>
        </w:rPr>
        <w:t> </w:t>
      </w:r>
      <w:r>
        <w:rPr/>
        <w:t>in </w:t>
      </w:r>
      <w:r>
        <w:rPr>
          <w:spacing w:val="-2"/>
        </w:rPr>
        <w:t>Kadawa.</w:t>
      </w:r>
    </w:p>
    <w:p>
      <w:pPr>
        <w:pStyle w:val="BodyText"/>
        <w:spacing w:before="94"/>
        <w:rPr>
          <w:sz w:val="20"/>
        </w:rPr>
      </w:pP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07"/>
        <w:gridCol w:w="2726"/>
        <w:gridCol w:w="4468"/>
      </w:tblGrid>
      <w:tr>
        <w:trPr>
          <w:trHeight w:val="284" w:hRule="atLeast"/>
        </w:trPr>
        <w:tc>
          <w:tcPr>
            <w:tcW w:w="9501" w:type="dxa"/>
            <w:gridSpan w:val="3"/>
          </w:tcPr>
          <w:p>
            <w:pPr>
              <w:pStyle w:val="TableParagraph"/>
              <w:spacing w:line="20" w:lineRule="exact"/>
              <w:rPr>
                <w:sz w:val="2"/>
              </w:rPr>
            </w:pPr>
            <w:r>
              <w:rPr>
                <w:sz w:val="2"/>
              </w:rPr>
              <mc:AlternateContent>
                <mc:Choice Requires="wps">
                  <w:drawing>
                    <wp:inline distT="0" distB="0" distL="0" distR="0">
                      <wp:extent cx="5616575" cy="6350"/>
                      <wp:effectExtent l="0" t="0" r="0" b="0"/>
                      <wp:docPr id="20" name="Group 20"/>
                      <wp:cNvGraphicFramePr>
                        <a:graphicFrameLocks/>
                      </wp:cNvGraphicFramePr>
                      <a:graphic>
                        <a:graphicData uri="http://schemas.microsoft.com/office/word/2010/wordprocessingGroup">
                          <wpg:wgp>
                            <wpg:cNvPr id="20" name="Group 20"/>
                            <wpg:cNvGrpSpPr/>
                            <wpg:grpSpPr>
                              <a:xfrm>
                                <a:off x="0" y="0"/>
                                <a:ext cx="5616575" cy="6350"/>
                                <a:chExt cx="5616575" cy="6350"/>
                              </a:xfrm>
                            </wpg:grpSpPr>
                            <wps:wsp>
                              <wps:cNvPr id="21" name="Graphic 21"/>
                              <wps:cNvSpPr/>
                              <wps:spPr>
                                <a:xfrm>
                                  <a:off x="0" y="0"/>
                                  <a:ext cx="5616575" cy="6350"/>
                                </a:xfrm>
                                <a:custGeom>
                                  <a:avLst/>
                                  <a:gdLst/>
                                  <a:ahLst/>
                                  <a:cxnLst/>
                                  <a:rect l="l" t="t" r="r" b="b"/>
                                  <a:pathLst>
                                    <a:path w="5616575" h="6350">
                                      <a:moveTo>
                                        <a:pt x="5616575" y="0"/>
                                      </a:moveTo>
                                      <a:lnTo>
                                        <a:pt x="0" y="0"/>
                                      </a:lnTo>
                                      <a:lnTo>
                                        <a:pt x="0" y="6096"/>
                                      </a:lnTo>
                                      <a:lnTo>
                                        <a:pt x="5616575" y="6096"/>
                                      </a:lnTo>
                                      <a:lnTo>
                                        <a:pt x="561657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42.25pt;height:.5pt;mso-position-horizontal-relative:char;mso-position-vertical-relative:line" id="docshapegroup13" coordorigin="0,0" coordsize="8845,10">
                      <v:rect style="position:absolute;left:0;top:0;width:8845;height:10" id="docshape14" filled="true" fillcolor="#000000" stroked="false">
                        <v:fill type="solid"/>
                      </v:rect>
                    </v:group>
                  </w:pict>
                </mc:Fallback>
              </mc:AlternateContent>
            </w:r>
            <w:r>
              <w:rPr>
                <w:sz w:val="2"/>
              </w:rPr>
            </w:r>
          </w:p>
          <w:p>
            <w:pPr>
              <w:pStyle w:val="TableParagraph"/>
              <w:spacing w:line="244" w:lineRule="exact"/>
              <w:ind w:left="4004"/>
              <w:rPr>
                <w:b/>
                <w:sz w:val="24"/>
              </w:rPr>
            </w:pPr>
            <w:r>
              <w:rPr>
                <w:b/>
                <w:sz w:val="24"/>
              </w:rPr>
              <w:t>Days</w:t>
            </w:r>
            <w:r>
              <w:rPr>
                <w:b/>
                <w:spacing w:val="-1"/>
                <w:sz w:val="24"/>
              </w:rPr>
              <w:t> </w:t>
            </w:r>
            <w:r>
              <w:rPr>
                <w:b/>
                <w:sz w:val="24"/>
              </w:rPr>
              <w:t>to</w:t>
            </w:r>
            <w:r>
              <w:rPr>
                <w:b/>
                <w:spacing w:val="2"/>
                <w:sz w:val="24"/>
              </w:rPr>
              <w:t> </w:t>
            </w:r>
            <w:r>
              <w:rPr>
                <w:b/>
                <w:sz w:val="24"/>
              </w:rPr>
              <w:t>50%</w:t>
            </w:r>
            <w:r>
              <w:rPr>
                <w:b/>
                <w:spacing w:val="-2"/>
                <w:sz w:val="24"/>
              </w:rPr>
              <w:t> flowering</w:t>
            </w:r>
          </w:p>
        </w:tc>
      </w:tr>
      <w:tr>
        <w:trPr>
          <w:trHeight w:val="259" w:hRule="atLeast"/>
        </w:trPr>
        <w:tc>
          <w:tcPr>
            <w:tcW w:w="2307" w:type="dxa"/>
            <w:tcBorders>
              <w:bottom w:val="single" w:sz="4" w:space="0" w:color="000000"/>
            </w:tcBorders>
          </w:tcPr>
          <w:p>
            <w:pPr>
              <w:pStyle w:val="TableParagraph"/>
              <w:spacing w:line="253" w:lineRule="exact"/>
              <w:ind w:left="110"/>
              <w:rPr>
                <w:b/>
                <w:sz w:val="24"/>
              </w:rPr>
            </w:pPr>
            <w:r>
              <w:rPr>
                <w:b/>
                <w:spacing w:val="-2"/>
                <w:sz w:val="24"/>
              </w:rPr>
              <w:t>Treatment</w:t>
            </w:r>
          </w:p>
        </w:tc>
        <w:tc>
          <w:tcPr>
            <w:tcW w:w="2726" w:type="dxa"/>
            <w:tcBorders>
              <w:bottom w:val="single" w:sz="4" w:space="0" w:color="000000"/>
            </w:tcBorders>
          </w:tcPr>
          <w:p>
            <w:pPr>
              <w:pStyle w:val="TableParagraph"/>
              <w:spacing w:line="253" w:lineRule="exact"/>
              <w:ind w:left="881"/>
              <w:rPr>
                <w:b/>
                <w:sz w:val="24"/>
              </w:rPr>
            </w:pPr>
            <w:r>
              <w:rPr>
                <w:b/>
                <w:spacing w:val="-2"/>
                <w:sz w:val="24"/>
              </w:rPr>
              <w:t>Samaru</w:t>
            </w:r>
          </w:p>
        </w:tc>
        <w:tc>
          <w:tcPr>
            <w:tcW w:w="4468" w:type="dxa"/>
            <w:tcBorders>
              <w:bottom w:val="single" w:sz="4" w:space="0" w:color="000000"/>
            </w:tcBorders>
          </w:tcPr>
          <w:p>
            <w:pPr>
              <w:pStyle w:val="TableParagraph"/>
              <w:spacing w:line="253" w:lineRule="exact"/>
              <w:ind w:left="1036"/>
              <w:rPr>
                <w:b/>
                <w:sz w:val="24"/>
              </w:rPr>
            </w:pPr>
            <w:r>
              <w:rPr>
                <w:b/>
                <w:spacing w:val="-2"/>
                <w:sz w:val="24"/>
              </w:rPr>
              <w:t>Kadawa</w:t>
            </w:r>
          </w:p>
        </w:tc>
      </w:tr>
      <w:tr>
        <w:trPr>
          <w:trHeight w:val="292" w:hRule="atLeast"/>
        </w:trPr>
        <w:tc>
          <w:tcPr>
            <w:tcW w:w="2307" w:type="dxa"/>
            <w:tcBorders>
              <w:top w:val="single" w:sz="4" w:space="0" w:color="000000"/>
            </w:tcBorders>
          </w:tcPr>
          <w:p>
            <w:pPr>
              <w:pStyle w:val="TableParagraph"/>
              <w:spacing w:line="257" w:lineRule="exact" w:before="1"/>
              <w:ind w:left="110"/>
              <w:rPr>
                <w:b/>
                <w:sz w:val="24"/>
              </w:rPr>
            </w:pPr>
            <w:r>
              <w:rPr>
                <w:b/>
                <w:sz w:val="24"/>
              </w:rPr>
              <w:t>Gypsum(kg</w:t>
            </w:r>
            <w:r>
              <w:rPr>
                <w:b/>
                <w:spacing w:val="-9"/>
                <w:sz w:val="24"/>
              </w:rPr>
              <w:t> </w:t>
            </w:r>
            <w:r>
              <w:rPr>
                <w:b/>
                <w:sz w:val="24"/>
              </w:rPr>
              <w:t>ha</w:t>
            </w:r>
            <w:r>
              <w:rPr>
                <w:b/>
                <w:sz w:val="24"/>
                <w:vertAlign w:val="superscript"/>
              </w:rPr>
              <w:t>-</w:t>
            </w:r>
            <w:r>
              <w:rPr>
                <w:b/>
                <w:spacing w:val="-5"/>
                <w:sz w:val="24"/>
                <w:vertAlign w:val="superscript"/>
              </w:rPr>
              <w:t>1</w:t>
            </w:r>
            <w:r>
              <w:rPr>
                <w:b/>
                <w:spacing w:val="-5"/>
                <w:sz w:val="24"/>
                <w:vertAlign w:val="baseline"/>
              </w:rPr>
              <w:t>)</w:t>
            </w:r>
          </w:p>
        </w:tc>
        <w:tc>
          <w:tcPr>
            <w:tcW w:w="2726" w:type="dxa"/>
            <w:tcBorders>
              <w:top w:val="single" w:sz="4" w:space="0" w:color="000000"/>
            </w:tcBorders>
          </w:tcPr>
          <w:p>
            <w:pPr>
              <w:pStyle w:val="TableParagraph"/>
              <w:spacing w:line="240" w:lineRule="auto"/>
              <w:rPr>
                <w:sz w:val="20"/>
              </w:rPr>
            </w:pPr>
          </w:p>
        </w:tc>
        <w:tc>
          <w:tcPr>
            <w:tcW w:w="4468" w:type="dxa"/>
            <w:tcBorders>
              <w:top w:val="single" w:sz="4" w:space="0" w:color="000000"/>
            </w:tcBorders>
          </w:tcPr>
          <w:p>
            <w:pPr>
              <w:pStyle w:val="TableParagraph"/>
              <w:spacing w:line="240" w:lineRule="auto"/>
              <w:rPr>
                <w:sz w:val="20"/>
              </w:rPr>
            </w:pPr>
          </w:p>
        </w:tc>
      </w:tr>
      <w:tr>
        <w:trPr>
          <w:trHeight w:val="273" w:hRule="atLeast"/>
        </w:trPr>
        <w:tc>
          <w:tcPr>
            <w:tcW w:w="2307" w:type="dxa"/>
          </w:tcPr>
          <w:p>
            <w:pPr>
              <w:pStyle w:val="TableParagraph"/>
              <w:spacing w:line="254" w:lineRule="exact"/>
              <w:ind w:left="110"/>
              <w:rPr>
                <w:sz w:val="24"/>
              </w:rPr>
            </w:pPr>
            <w:r>
              <w:rPr>
                <w:spacing w:val="-10"/>
                <w:sz w:val="24"/>
              </w:rPr>
              <w:t>0</w:t>
            </w:r>
          </w:p>
        </w:tc>
        <w:tc>
          <w:tcPr>
            <w:tcW w:w="2726" w:type="dxa"/>
          </w:tcPr>
          <w:p>
            <w:pPr>
              <w:pStyle w:val="TableParagraph"/>
              <w:spacing w:line="254" w:lineRule="exact"/>
              <w:ind w:left="881"/>
              <w:rPr>
                <w:sz w:val="24"/>
              </w:rPr>
            </w:pPr>
            <w:r>
              <w:rPr>
                <w:spacing w:val="-2"/>
                <w:sz w:val="24"/>
              </w:rPr>
              <w:t>38.00</w:t>
            </w:r>
          </w:p>
        </w:tc>
        <w:tc>
          <w:tcPr>
            <w:tcW w:w="4468" w:type="dxa"/>
          </w:tcPr>
          <w:p>
            <w:pPr>
              <w:pStyle w:val="TableParagraph"/>
              <w:spacing w:line="254" w:lineRule="exact"/>
              <w:ind w:left="1036"/>
              <w:rPr>
                <w:sz w:val="24"/>
              </w:rPr>
            </w:pPr>
            <w:r>
              <w:rPr>
                <w:spacing w:val="-2"/>
                <w:sz w:val="24"/>
              </w:rPr>
              <w:t>38.58</w:t>
            </w:r>
          </w:p>
        </w:tc>
      </w:tr>
      <w:tr>
        <w:trPr>
          <w:trHeight w:val="276" w:hRule="atLeast"/>
        </w:trPr>
        <w:tc>
          <w:tcPr>
            <w:tcW w:w="2307" w:type="dxa"/>
          </w:tcPr>
          <w:p>
            <w:pPr>
              <w:pStyle w:val="TableParagraph"/>
              <w:ind w:left="110"/>
              <w:rPr>
                <w:sz w:val="24"/>
              </w:rPr>
            </w:pPr>
            <w:r>
              <w:rPr>
                <w:spacing w:val="-5"/>
                <w:sz w:val="24"/>
              </w:rPr>
              <w:t>50</w:t>
            </w:r>
          </w:p>
        </w:tc>
        <w:tc>
          <w:tcPr>
            <w:tcW w:w="2726" w:type="dxa"/>
          </w:tcPr>
          <w:p>
            <w:pPr>
              <w:pStyle w:val="TableParagraph"/>
              <w:ind w:left="881"/>
              <w:rPr>
                <w:sz w:val="24"/>
              </w:rPr>
            </w:pPr>
            <w:r>
              <w:rPr>
                <w:spacing w:val="-2"/>
                <w:sz w:val="24"/>
              </w:rPr>
              <w:t>36.92</w:t>
            </w:r>
          </w:p>
        </w:tc>
        <w:tc>
          <w:tcPr>
            <w:tcW w:w="4468" w:type="dxa"/>
          </w:tcPr>
          <w:p>
            <w:pPr>
              <w:pStyle w:val="TableParagraph"/>
              <w:ind w:left="1036"/>
              <w:rPr>
                <w:sz w:val="24"/>
              </w:rPr>
            </w:pPr>
            <w:r>
              <w:rPr>
                <w:spacing w:val="-2"/>
                <w:sz w:val="24"/>
              </w:rPr>
              <w:t>38.58</w:t>
            </w:r>
          </w:p>
        </w:tc>
      </w:tr>
      <w:tr>
        <w:trPr>
          <w:trHeight w:val="273" w:hRule="atLeast"/>
        </w:trPr>
        <w:tc>
          <w:tcPr>
            <w:tcW w:w="2307" w:type="dxa"/>
          </w:tcPr>
          <w:p>
            <w:pPr>
              <w:pStyle w:val="TableParagraph"/>
              <w:spacing w:line="254" w:lineRule="exact"/>
              <w:ind w:left="110"/>
              <w:rPr>
                <w:sz w:val="24"/>
              </w:rPr>
            </w:pPr>
            <w:r>
              <w:rPr>
                <w:spacing w:val="-5"/>
                <w:sz w:val="24"/>
              </w:rPr>
              <w:t>100</w:t>
            </w:r>
          </w:p>
        </w:tc>
        <w:tc>
          <w:tcPr>
            <w:tcW w:w="2726" w:type="dxa"/>
          </w:tcPr>
          <w:p>
            <w:pPr>
              <w:pStyle w:val="TableParagraph"/>
              <w:spacing w:line="254" w:lineRule="exact"/>
              <w:ind w:left="881"/>
              <w:rPr>
                <w:sz w:val="24"/>
              </w:rPr>
            </w:pPr>
            <w:r>
              <w:rPr>
                <w:spacing w:val="-2"/>
                <w:sz w:val="24"/>
              </w:rPr>
              <w:t>37.33</w:t>
            </w:r>
          </w:p>
        </w:tc>
        <w:tc>
          <w:tcPr>
            <w:tcW w:w="4468" w:type="dxa"/>
          </w:tcPr>
          <w:p>
            <w:pPr>
              <w:pStyle w:val="TableParagraph"/>
              <w:spacing w:line="254" w:lineRule="exact"/>
              <w:ind w:left="1036"/>
              <w:rPr>
                <w:sz w:val="24"/>
              </w:rPr>
            </w:pPr>
            <w:r>
              <w:rPr>
                <w:spacing w:val="-2"/>
                <w:sz w:val="24"/>
              </w:rPr>
              <w:t>38.83</w:t>
            </w:r>
          </w:p>
        </w:tc>
      </w:tr>
      <w:tr>
        <w:trPr>
          <w:trHeight w:val="276" w:hRule="atLeast"/>
        </w:trPr>
        <w:tc>
          <w:tcPr>
            <w:tcW w:w="2307" w:type="dxa"/>
          </w:tcPr>
          <w:p>
            <w:pPr>
              <w:pStyle w:val="TableParagraph"/>
              <w:ind w:left="110"/>
              <w:rPr>
                <w:sz w:val="24"/>
              </w:rPr>
            </w:pPr>
            <w:r>
              <w:rPr>
                <w:spacing w:val="-5"/>
                <w:sz w:val="24"/>
              </w:rPr>
              <w:t>150</w:t>
            </w:r>
          </w:p>
        </w:tc>
        <w:tc>
          <w:tcPr>
            <w:tcW w:w="2726" w:type="dxa"/>
          </w:tcPr>
          <w:p>
            <w:pPr>
              <w:pStyle w:val="TableParagraph"/>
              <w:ind w:left="881"/>
              <w:rPr>
                <w:sz w:val="24"/>
              </w:rPr>
            </w:pPr>
            <w:r>
              <w:rPr>
                <w:spacing w:val="-2"/>
                <w:sz w:val="24"/>
              </w:rPr>
              <w:t>36.75</w:t>
            </w:r>
          </w:p>
        </w:tc>
        <w:tc>
          <w:tcPr>
            <w:tcW w:w="4468" w:type="dxa"/>
          </w:tcPr>
          <w:p>
            <w:pPr>
              <w:pStyle w:val="TableParagraph"/>
              <w:ind w:left="1036"/>
              <w:rPr>
                <w:sz w:val="24"/>
              </w:rPr>
            </w:pPr>
            <w:r>
              <w:rPr>
                <w:spacing w:val="-2"/>
                <w:sz w:val="24"/>
              </w:rPr>
              <w:t>38.80</w:t>
            </w:r>
          </w:p>
        </w:tc>
      </w:tr>
      <w:tr>
        <w:trPr>
          <w:trHeight w:val="276" w:hRule="atLeast"/>
        </w:trPr>
        <w:tc>
          <w:tcPr>
            <w:tcW w:w="2307" w:type="dxa"/>
          </w:tcPr>
          <w:p>
            <w:pPr>
              <w:pStyle w:val="TableParagraph"/>
              <w:ind w:left="110"/>
              <w:rPr>
                <w:sz w:val="24"/>
              </w:rPr>
            </w:pPr>
            <w:r>
              <w:rPr>
                <w:spacing w:val="-5"/>
                <w:sz w:val="24"/>
              </w:rPr>
              <w:t>200</w:t>
            </w:r>
          </w:p>
        </w:tc>
        <w:tc>
          <w:tcPr>
            <w:tcW w:w="2726" w:type="dxa"/>
          </w:tcPr>
          <w:p>
            <w:pPr>
              <w:pStyle w:val="TableParagraph"/>
              <w:ind w:left="881"/>
              <w:rPr>
                <w:sz w:val="24"/>
              </w:rPr>
            </w:pPr>
            <w:r>
              <w:rPr>
                <w:spacing w:val="-2"/>
                <w:sz w:val="24"/>
              </w:rPr>
              <w:t>38.00</w:t>
            </w:r>
          </w:p>
        </w:tc>
        <w:tc>
          <w:tcPr>
            <w:tcW w:w="4468" w:type="dxa"/>
          </w:tcPr>
          <w:p>
            <w:pPr>
              <w:pStyle w:val="TableParagraph"/>
              <w:ind w:left="1036"/>
              <w:rPr>
                <w:sz w:val="24"/>
              </w:rPr>
            </w:pPr>
            <w:r>
              <w:rPr>
                <w:spacing w:val="-2"/>
                <w:sz w:val="24"/>
              </w:rPr>
              <w:t>38.58</w:t>
            </w:r>
          </w:p>
        </w:tc>
      </w:tr>
      <w:tr>
        <w:trPr>
          <w:trHeight w:val="415" w:hRule="atLeast"/>
        </w:trPr>
        <w:tc>
          <w:tcPr>
            <w:tcW w:w="2307" w:type="dxa"/>
          </w:tcPr>
          <w:p>
            <w:pPr>
              <w:pStyle w:val="TableParagraph"/>
              <w:spacing w:line="270" w:lineRule="exact"/>
              <w:ind w:left="110"/>
              <w:rPr>
                <w:sz w:val="24"/>
              </w:rPr>
            </w:pPr>
            <w:r>
              <w:rPr>
                <w:spacing w:val="-5"/>
                <w:sz w:val="24"/>
              </w:rPr>
              <w:t>SE±</w:t>
            </w:r>
          </w:p>
        </w:tc>
        <w:tc>
          <w:tcPr>
            <w:tcW w:w="2726" w:type="dxa"/>
          </w:tcPr>
          <w:p>
            <w:pPr>
              <w:pStyle w:val="TableParagraph"/>
              <w:spacing w:line="270" w:lineRule="exact"/>
              <w:ind w:left="881"/>
              <w:rPr>
                <w:sz w:val="24"/>
              </w:rPr>
            </w:pPr>
            <w:r>
              <w:rPr>
                <w:spacing w:val="-4"/>
                <w:sz w:val="24"/>
              </w:rPr>
              <w:t>0.504</w:t>
            </w:r>
          </w:p>
        </w:tc>
        <w:tc>
          <w:tcPr>
            <w:tcW w:w="4468" w:type="dxa"/>
          </w:tcPr>
          <w:p>
            <w:pPr>
              <w:pStyle w:val="TableParagraph"/>
              <w:spacing w:line="270" w:lineRule="exact"/>
              <w:ind w:left="1036"/>
              <w:rPr>
                <w:sz w:val="24"/>
              </w:rPr>
            </w:pPr>
            <w:r>
              <w:rPr>
                <w:spacing w:val="-4"/>
                <w:sz w:val="24"/>
              </w:rPr>
              <w:t>0.254</w:t>
            </w:r>
          </w:p>
        </w:tc>
      </w:tr>
      <w:tr>
        <w:trPr>
          <w:trHeight w:val="415" w:hRule="atLeast"/>
        </w:trPr>
        <w:tc>
          <w:tcPr>
            <w:tcW w:w="9501" w:type="dxa"/>
            <w:gridSpan w:val="3"/>
          </w:tcPr>
          <w:p>
            <w:pPr>
              <w:pStyle w:val="TableParagraph"/>
              <w:spacing w:line="260" w:lineRule="exact" w:before="135"/>
              <w:ind w:left="110"/>
              <w:rPr>
                <w:b/>
                <w:sz w:val="24"/>
              </w:rPr>
            </w:pPr>
            <w:r>
              <w:rPr>
                <w:b/>
                <w:sz w:val="24"/>
              </w:rPr>
              <w:t>Rhizobial</w:t>
            </w:r>
            <w:r>
              <w:rPr>
                <w:b/>
                <w:spacing w:val="-2"/>
                <w:sz w:val="24"/>
              </w:rPr>
              <w:t> Inoculation</w:t>
            </w:r>
          </w:p>
        </w:tc>
      </w:tr>
      <w:tr>
        <w:trPr>
          <w:trHeight w:val="273" w:hRule="atLeast"/>
        </w:trPr>
        <w:tc>
          <w:tcPr>
            <w:tcW w:w="2307" w:type="dxa"/>
          </w:tcPr>
          <w:p>
            <w:pPr>
              <w:pStyle w:val="TableParagraph"/>
              <w:spacing w:line="254" w:lineRule="exact"/>
              <w:ind w:left="110"/>
              <w:rPr>
                <w:sz w:val="24"/>
              </w:rPr>
            </w:pPr>
            <w:r>
              <w:rPr>
                <w:spacing w:val="-2"/>
                <w:sz w:val="24"/>
              </w:rPr>
              <w:t>Uninoculated</w:t>
            </w:r>
          </w:p>
        </w:tc>
        <w:tc>
          <w:tcPr>
            <w:tcW w:w="2726" w:type="dxa"/>
          </w:tcPr>
          <w:p>
            <w:pPr>
              <w:pStyle w:val="TableParagraph"/>
              <w:spacing w:line="254" w:lineRule="exact"/>
              <w:ind w:left="881"/>
              <w:rPr>
                <w:sz w:val="24"/>
              </w:rPr>
            </w:pPr>
            <w:r>
              <w:rPr>
                <w:spacing w:val="-2"/>
                <w:sz w:val="24"/>
              </w:rPr>
              <w:t>37.57</w:t>
            </w:r>
          </w:p>
        </w:tc>
        <w:tc>
          <w:tcPr>
            <w:tcW w:w="4468" w:type="dxa"/>
          </w:tcPr>
          <w:p>
            <w:pPr>
              <w:pStyle w:val="TableParagraph"/>
              <w:spacing w:line="254" w:lineRule="exact"/>
              <w:ind w:left="1036"/>
              <w:rPr>
                <w:sz w:val="24"/>
              </w:rPr>
            </w:pPr>
            <w:r>
              <w:rPr>
                <w:spacing w:val="-2"/>
                <w:sz w:val="24"/>
              </w:rPr>
              <w:t>38.10b</w:t>
            </w:r>
          </w:p>
        </w:tc>
      </w:tr>
      <w:tr>
        <w:trPr>
          <w:trHeight w:val="276" w:hRule="atLeast"/>
        </w:trPr>
        <w:tc>
          <w:tcPr>
            <w:tcW w:w="2307" w:type="dxa"/>
          </w:tcPr>
          <w:p>
            <w:pPr>
              <w:pStyle w:val="TableParagraph"/>
              <w:ind w:left="110"/>
              <w:rPr>
                <w:sz w:val="24"/>
              </w:rPr>
            </w:pPr>
            <w:r>
              <w:rPr>
                <w:spacing w:val="-2"/>
                <w:sz w:val="24"/>
              </w:rPr>
              <w:t>Inoculated</w:t>
            </w:r>
          </w:p>
        </w:tc>
        <w:tc>
          <w:tcPr>
            <w:tcW w:w="2726" w:type="dxa"/>
          </w:tcPr>
          <w:p>
            <w:pPr>
              <w:pStyle w:val="TableParagraph"/>
              <w:ind w:left="881"/>
              <w:rPr>
                <w:sz w:val="24"/>
              </w:rPr>
            </w:pPr>
            <w:r>
              <w:rPr>
                <w:spacing w:val="-2"/>
                <w:sz w:val="24"/>
              </w:rPr>
              <w:t>37.23</w:t>
            </w:r>
          </w:p>
        </w:tc>
        <w:tc>
          <w:tcPr>
            <w:tcW w:w="4468" w:type="dxa"/>
          </w:tcPr>
          <w:p>
            <w:pPr>
              <w:pStyle w:val="TableParagraph"/>
              <w:ind w:left="1036"/>
              <w:rPr>
                <w:sz w:val="24"/>
              </w:rPr>
            </w:pPr>
            <w:r>
              <w:rPr>
                <w:spacing w:val="-2"/>
                <w:sz w:val="24"/>
              </w:rPr>
              <w:t>39.23a</w:t>
            </w:r>
          </w:p>
        </w:tc>
      </w:tr>
      <w:tr>
        <w:trPr>
          <w:trHeight w:val="417" w:hRule="atLeast"/>
        </w:trPr>
        <w:tc>
          <w:tcPr>
            <w:tcW w:w="2307" w:type="dxa"/>
          </w:tcPr>
          <w:p>
            <w:pPr>
              <w:pStyle w:val="TableParagraph"/>
              <w:spacing w:line="272" w:lineRule="exact"/>
              <w:ind w:left="110"/>
              <w:rPr>
                <w:sz w:val="24"/>
              </w:rPr>
            </w:pPr>
            <w:r>
              <w:rPr>
                <w:spacing w:val="-5"/>
                <w:sz w:val="24"/>
              </w:rPr>
              <w:t>SE±</w:t>
            </w:r>
          </w:p>
        </w:tc>
        <w:tc>
          <w:tcPr>
            <w:tcW w:w="2726" w:type="dxa"/>
          </w:tcPr>
          <w:p>
            <w:pPr>
              <w:pStyle w:val="TableParagraph"/>
              <w:spacing w:line="272" w:lineRule="exact"/>
              <w:ind w:left="881"/>
              <w:rPr>
                <w:sz w:val="24"/>
              </w:rPr>
            </w:pPr>
            <w:r>
              <w:rPr>
                <w:spacing w:val="-4"/>
                <w:sz w:val="24"/>
              </w:rPr>
              <w:t>0.319</w:t>
            </w:r>
          </w:p>
        </w:tc>
        <w:tc>
          <w:tcPr>
            <w:tcW w:w="4468" w:type="dxa"/>
          </w:tcPr>
          <w:p>
            <w:pPr>
              <w:pStyle w:val="TableParagraph"/>
              <w:spacing w:line="272" w:lineRule="exact"/>
              <w:ind w:left="1036"/>
              <w:rPr>
                <w:sz w:val="24"/>
              </w:rPr>
            </w:pPr>
            <w:r>
              <w:rPr>
                <w:spacing w:val="-4"/>
                <w:sz w:val="24"/>
              </w:rPr>
              <w:t>0.161</w:t>
            </w:r>
          </w:p>
        </w:tc>
      </w:tr>
      <w:tr>
        <w:trPr>
          <w:trHeight w:val="412" w:hRule="atLeast"/>
        </w:trPr>
        <w:tc>
          <w:tcPr>
            <w:tcW w:w="2307" w:type="dxa"/>
          </w:tcPr>
          <w:p>
            <w:pPr>
              <w:pStyle w:val="TableParagraph"/>
              <w:spacing w:line="257" w:lineRule="exact" w:before="135"/>
              <w:ind w:left="110"/>
              <w:rPr>
                <w:b/>
                <w:sz w:val="24"/>
              </w:rPr>
            </w:pPr>
            <w:r>
              <w:rPr>
                <w:b/>
                <w:spacing w:val="-2"/>
                <w:sz w:val="24"/>
              </w:rPr>
              <w:t>Variety</w:t>
            </w:r>
          </w:p>
        </w:tc>
        <w:tc>
          <w:tcPr>
            <w:tcW w:w="2726" w:type="dxa"/>
          </w:tcPr>
          <w:p>
            <w:pPr>
              <w:pStyle w:val="TableParagraph"/>
              <w:spacing w:line="240" w:lineRule="auto"/>
              <w:rPr>
                <w:sz w:val="22"/>
              </w:rPr>
            </w:pPr>
          </w:p>
        </w:tc>
        <w:tc>
          <w:tcPr>
            <w:tcW w:w="4468" w:type="dxa"/>
          </w:tcPr>
          <w:p>
            <w:pPr>
              <w:pStyle w:val="TableParagraph"/>
              <w:spacing w:line="240" w:lineRule="auto"/>
              <w:rPr>
                <w:sz w:val="22"/>
              </w:rPr>
            </w:pPr>
          </w:p>
        </w:tc>
      </w:tr>
      <w:tr>
        <w:trPr>
          <w:trHeight w:val="273" w:hRule="atLeast"/>
        </w:trPr>
        <w:tc>
          <w:tcPr>
            <w:tcW w:w="2307" w:type="dxa"/>
          </w:tcPr>
          <w:p>
            <w:pPr>
              <w:pStyle w:val="TableParagraph"/>
              <w:spacing w:line="254" w:lineRule="exact"/>
              <w:ind w:left="110"/>
              <w:rPr>
                <w:sz w:val="24"/>
              </w:rPr>
            </w:pPr>
            <w:r>
              <w:rPr>
                <w:sz w:val="24"/>
              </w:rPr>
              <w:t>SAMNUT</w:t>
            </w:r>
            <w:r>
              <w:rPr>
                <w:spacing w:val="-1"/>
                <w:sz w:val="24"/>
              </w:rPr>
              <w:t> </w:t>
            </w:r>
            <w:r>
              <w:rPr>
                <w:spacing w:val="-5"/>
                <w:sz w:val="24"/>
              </w:rPr>
              <w:t>22</w:t>
            </w:r>
          </w:p>
        </w:tc>
        <w:tc>
          <w:tcPr>
            <w:tcW w:w="2726" w:type="dxa"/>
          </w:tcPr>
          <w:p>
            <w:pPr>
              <w:pStyle w:val="TableParagraph"/>
              <w:spacing w:line="254" w:lineRule="exact"/>
              <w:ind w:left="881"/>
              <w:rPr>
                <w:sz w:val="24"/>
              </w:rPr>
            </w:pPr>
            <w:r>
              <w:rPr>
                <w:spacing w:val="-2"/>
                <w:sz w:val="24"/>
              </w:rPr>
              <w:t>38.17a</w:t>
            </w:r>
          </w:p>
        </w:tc>
        <w:tc>
          <w:tcPr>
            <w:tcW w:w="4468" w:type="dxa"/>
          </w:tcPr>
          <w:p>
            <w:pPr>
              <w:pStyle w:val="TableParagraph"/>
              <w:spacing w:line="254" w:lineRule="exact"/>
              <w:ind w:left="1036"/>
              <w:rPr>
                <w:sz w:val="24"/>
              </w:rPr>
            </w:pPr>
            <w:r>
              <w:rPr>
                <w:spacing w:val="-2"/>
                <w:sz w:val="24"/>
              </w:rPr>
              <w:t>39.63a</w:t>
            </w:r>
          </w:p>
        </w:tc>
      </w:tr>
      <w:tr>
        <w:trPr>
          <w:trHeight w:val="276" w:hRule="atLeast"/>
        </w:trPr>
        <w:tc>
          <w:tcPr>
            <w:tcW w:w="2307" w:type="dxa"/>
          </w:tcPr>
          <w:p>
            <w:pPr>
              <w:pStyle w:val="TableParagraph"/>
              <w:ind w:left="110"/>
              <w:rPr>
                <w:sz w:val="24"/>
              </w:rPr>
            </w:pPr>
            <w:r>
              <w:rPr>
                <w:sz w:val="24"/>
              </w:rPr>
              <w:t>SAMNUT</w:t>
            </w:r>
            <w:r>
              <w:rPr>
                <w:spacing w:val="-1"/>
                <w:sz w:val="24"/>
              </w:rPr>
              <w:t> </w:t>
            </w:r>
            <w:r>
              <w:rPr>
                <w:spacing w:val="-5"/>
                <w:sz w:val="24"/>
              </w:rPr>
              <w:t>23</w:t>
            </w:r>
          </w:p>
        </w:tc>
        <w:tc>
          <w:tcPr>
            <w:tcW w:w="2726" w:type="dxa"/>
          </w:tcPr>
          <w:p>
            <w:pPr>
              <w:pStyle w:val="TableParagraph"/>
              <w:ind w:left="881"/>
              <w:rPr>
                <w:sz w:val="24"/>
              </w:rPr>
            </w:pPr>
            <w:r>
              <w:rPr>
                <w:spacing w:val="-2"/>
                <w:sz w:val="24"/>
              </w:rPr>
              <w:t>36.63b</w:t>
            </w:r>
          </w:p>
        </w:tc>
        <w:tc>
          <w:tcPr>
            <w:tcW w:w="4468" w:type="dxa"/>
          </w:tcPr>
          <w:p>
            <w:pPr>
              <w:pStyle w:val="TableParagraph"/>
              <w:ind w:left="1036"/>
              <w:rPr>
                <w:sz w:val="24"/>
              </w:rPr>
            </w:pPr>
            <w:r>
              <w:rPr>
                <w:spacing w:val="-2"/>
                <w:sz w:val="24"/>
              </w:rPr>
              <w:t>37.70b</w:t>
            </w:r>
          </w:p>
        </w:tc>
      </w:tr>
      <w:tr>
        <w:trPr>
          <w:trHeight w:val="415" w:hRule="atLeast"/>
        </w:trPr>
        <w:tc>
          <w:tcPr>
            <w:tcW w:w="2307" w:type="dxa"/>
          </w:tcPr>
          <w:p>
            <w:pPr>
              <w:pStyle w:val="TableParagraph"/>
              <w:spacing w:line="270" w:lineRule="exact"/>
              <w:ind w:left="110"/>
              <w:rPr>
                <w:sz w:val="24"/>
              </w:rPr>
            </w:pPr>
            <w:r>
              <w:rPr>
                <w:spacing w:val="-5"/>
                <w:sz w:val="24"/>
              </w:rPr>
              <w:t>SE±</w:t>
            </w:r>
          </w:p>
        </w:tc>
        <w:tc>
          <w:tcPr>
            <w:tcW w:w="2726" w:type="dxa"/>
          </w:tcPr>
          <w:p>
            <w:pPr>
              <w:pStyle w:val="TableParagraph"/>
              <w:spacing w:line="270" w:lineRule="exact"/>
              <w:ind w:left="881"/>
              <w:rPr>
                <w:sz w:val="24"/>
              </w:rPr>
            </w:pPr>
            <w:r>
              <w:rPr>
                <w:spacing w:val="-4"/>
                <w:sz w:val="24"/>
              </w:rPr>
              <w:t>0.319</w:t>
            </w:r>
          </w:p>
        </w:tc>
        <w:tc>
          <w:tcPr>
            <w:tcW w:w="4468" w:type="dxa"/>
          </w:tcPr>
          <w:p>
            <w:pPr>
              <w:pStyle w:val="TableParagraph"/>
              <w:spacing w:line="270" w:lineRule="exact"/>
              <w:ind w:left="1036"/>
              <w:rPr>
                <w:sz w:val="24"/>
              </w:rPr>
            </w:pPr>
            <w:r>
              <w:rPr>
                <w:spacing w:val="-4"/>
                <w:sz w:val="24"/>
              </w:rPr>
              <w:t>0.161</w:t>
            </w:r>
          </w:p>
        </w:tc>
      </w:tr>
      <w:tr>
        <w:trPr>
          <w:trHeight w:val="415" w:hRule="atLeast"/>
        </w:trPr>
        <w:tc>
          <w:tcPr>
            <w:tcW w:w="2307" w:type="dxa"/>
          </w:tcPr>
          <w:p>
            <w:pPr>
              <w:pStyle w:val="TableParagraph"/>
              <w:spacing w:line="260" w:lineRule="exact" w:before="135"/>
              <w:ind w:left="110"/>
              <w:rPr>
                <w:b/>
                <w:sz w:val="24"/>
              </w:rPr>
            </w:pPr>
            <w:r>
              <w:rPr>
                <w:b/>
                <w:spacing w:val="-2"/>
                <w:sz w:val="24"/>
              </w:rPr>
              <w:t>Interaction</w:t>
            </w:r>
          </w:p>
        </w:tc>
        <w:tc>
          <w:tcPr>
            <w:tcW w:w="2726" w:type="dxa"/>
          </w:tcPr>
          <w:p>
            <w:pPr>
              <w:pStyle w:val="TableParagraph"/>
              <w:spacing w:line="240" w:lineRule="auto"/>
              <w:rPr>
                <w:sz w:val="22"/>
              </w:rPr>
            </w:pPr>
          </w:p>
        </w:tc>
        <w:tc>
          <w:tcPr>
            <w:tcW w:w="4468" w:type="dxa"/>
          </w:tcPr>
          <w:p>
            <w:pPr>
              <w:pStyle w:val="TableParagraph"/>
              <w:spacing w:line="240" w:lineRule="auto"/>
              <w:rPr>
                <w:sz w:val="22"/>
              </w:rPr>
            </w:pPr>
          </w:p>
        </w:tc>
      </w:tr>
      <w:tr>
        <w:trPr>
          <w:trHeight w:val="273" w:hRule="atLeast"/>
        </w:trPr>
        <w:tc>
          <w:tcPr>
            <w:tcW w:w="2307" w:type="dxa"/>
          </w:tcPr>
          <w:p>
            <w:pPr>
              <w:pStyle w:val="TableParagraph"/>
              <w:spacing w:line="254" w:lineRule="exact"/>
              <w:ind w:left="110"/>
              <w:rPr>
                <w:sz w:val="24"/>
              </w:rPr>
            </w:pPr>
            <w:r>
              <w:rPr>
                <w:spacing w:val="-5"/>
                <w:sz w:val="24"/>
              </w:rPr>
              <w:t>G*I</w:t>
            </w:r>
          </w:p>
        </w:tc>
        <w:tc>
          <w:tcPr>
            <w:tcW w:w="2726" w:type="dxa"/>
          </w:tcPr>
          <w:p>
            <w:pPr>
              <w:pStyle w:val="TableParagraph"/>
              <w:spacing w:line="254" w:lineRule="exact"/>
              <w:ind w:left="881"/>
              <w:rPr>
                <w:sz w:val="24"/>
              </w:rPr>
            </w:pPr>
            <w:r>
              <w:rPr>
                <w:spacing w:val="-5"/>
                <w:sz w:val="24"/>
              </w:rPr>
              <w:t>NS</w:t>
            </w:r>
          </w:p>
        </w:tc>
        <w:tc>
          <w:tcPr>
            <w:tcW w:w="4468" w:type="dxa"/>
          </w:tcPr>
          <w:p>
            <w:pPr>
              <w:pStyle w:val="TableParagraph"/>
              <w:spacing w:line="254" w:lineRule="exact"/>
              <w:ind w:left="1036"/>
              <w:rPr>
                <w:sz w:val="24"/>
              </w:rPr>
            </w:pPr>
            <w:r>
              <w:rPr>
                <w:spacing w:val="-5"/>
                <w:sz w:val="24"/>
              </w:rPr>
              <w:t>NS</w:t>
            </w:r>
          </w:p>
        </w:tc>
      </w:tr>
      <w:tr>
        <w:trPr>
          <w:trHeight w:val="276" w:hRule="atLeast"/>
        </w:trPr>
        <w:tc>
          <w:tcPr>
            <w:tcW w:w="2307" w:type="dxa"/>
          </w:tcPr>
          <w:p>
            <w:pPr>
              <w:pStyle w:val="TableParagraph"/>
              <w:ind w:left="110"/>
              <w:rPr>
                <w:sz w:val="24"/>
              </w:rPr>
            </w:pPr>
            <w:r>
              <w:rPr>
                <w:spacing w:val="-5"/>
                <w:sz w:val="24"/>
              </w:rPr>
              <w:t>G*V</w:t>
            </w:r>
          </w:p>
        </w:tc>
        <w:tc>
          <w:tcPr>
            <w:tcW w:w="2726" w:type="dxa"/>
          </w:tcPr>
          <w:p>
            <w:pPr>
              <w:pStyle w:val="TableParagraph"/>
              <w:ind w:left="881"/>
              <w:rPr>
                <w:sz w:val="24"/>
              </w:rPr>
            </w:pPr>
            <w:r>
              <w:rPr>
                <w:spacing w:val="-10"/>
                <w:sz w:val="24"/>
              </w:rPr>
              <w:t>*</w:t>
            </w:r>
          </w:p>
        </w:tc>
        <w:tc>
          <w:tcPr>
            <w:tcW w:w="4468" w:type="dxa"/>
          </w:tcPr>
          <w:p>
            <w:pPr>
              <w:pStyle w:val="TableParagraph"/>
              <w:ind w:left="1036"/>
              <w:rPr>
                <w:sz w:val="24"/>
              </w:rPr>
            </w:pPr>
            <w:r>
              <w:rPr>
                <w:spacing w:val="-5"/>
                <w:sz w:val="24"/>
              </w:rPr>
              <w:t>NS</w:t>
            </w:r>
          </w:p>
        </w:tc>
      </w:tr>
      <w:tr>
        <w:trPr>
          <w:trHeight w:val="276" w:hRule="atLeast"/>
        </w:trPr>
        <w:tc>
          <w:tcPr>
            <w:tcW w:w="2307" w:type="dxa"/>
          </w:tcPr>
          <w:p>
            <w:pPr>
              <w:pStyle w:val="TableParagraph"/>
              <w:ind w:left="110"/>
              <w:rPr>
                <w:sz w:val="24"/>
              </w:rPr>
            </w:pPr>
            <w:r>
              <w:rPr>
                <w:spacing w:val="-5"/>
                <w:sz w:val="24"/>
              </w:rPr>
              <w:t>I*V</w:t>
            </w:r>
          </w:p>
        </w:tc>
        <w:tc>
          <w:tcPr>
            <w:tcW w:w="2726" w:type="dxa"/>
          </w:tcPr>
          <w:p>
            <w:pPr>
              <w:pStyle w:val="TableParagraph"/>
              <w:ind w:left="881"/>
              <w:rPr>
                <w:sz w:val="24"/>
              </w:rPr>
            </w:pPr>
            <w:r>
              <w:rPr>
                <w:spacing w:val="-5"/>
                <w:sz w:val="24"/>
              </w:rPr>
              <w:t>NS</w:t>
            </w:r>
          </w:p>
        </w:tc>
        <w:tc>
          <w:tcPr>
            <w:tcW w:w="4468" w:type="dxa"/>
          </w:tcPr>
          <w:p>
            <w:pPr>
              <w:pStyle w:val="TableParagraph"/>
              <w:ind w:left="1036"/>
              <w:rPr>
                <w:sz w:val="24"/>
              </w:rPr>
            </w:pPr>
            <w:r>
              <w:rPr>
                <w:spacing w:val="-5"/>
                <w:sz w:val="24"/>
              </w:rPr>
              <w:t>NS</w:t>
            </w:r>
          </w:p>
        </w:tc>
      </w:tr>
      <w:tr>
        <w:trPr>
          <w:trHeight w:val="280" w:hRule="atLeast"/>
        </w:trPr>
        <w:tc>
          <w:tcPr>
            <w:tcW w:w="2307" w:type="dxa"/>
            <w:tcBorders>
              <w:bottom w:val="single" w:sz="4" w:space="0" w:color="000000"/>
            </w:tcBorders>
          </w:tcPr>
          <w:p>
            <w:pPr>
              <w:pStyle w:val="TableParagraph"/>
              <w:spacing w:line="260" w:lineRule="exact"/>
              <w:ind w:left="110"/>
              <w:rPr>
                <w:sz w:val="24"/>
              </w:rPr>
            </w:pPr>
            <w:r>
              <w:rPr>
                <w:spacing w:val="-2"/>
                <w:sz w:val="24"/>
              </w:rPr>
              <w:t>G*I*V</w:t>
            </w:r>
          </w:p>
        </w:tc>
        <w:tc>
          <w:tcPr>
            <w:tcW w:w="2726" w:type="dxa"/>
            <w:tcBorders>
              <w:bottom w:val="single" w:sz="4" w:space="0" w:color="000000"/>
            </w:tcBorders>
          </w:tcPr>
          <w:p>
            <w:pPr>
              <w:pStyle w:val="TableParagraph"/>
              <w:spacing w:line="260" w:lineRule="exact"/>
              <w:ind w:left="881"/>
              <w:rPr>
                <w:sz w:val="24"/>
              </w:rPr>
            </w:pPr>
            <w:r>
              <w:rPr>
                <w:spacing w:val="-5"/>
                <w:sz w:val="24"/>
              </w:rPr>
              <w:t>NS</w:t>
            </w:r>
          </w:p>
        </w:tc>
        <w:tc>
          <w:tcPr>
            <w:tcW w:w="4468" w:type="dxa"/>
            <w:tcBorders>
              <w:bottom w:val="single" w:sz="4" w:space="0" w:color="000000"/>
            </w:tcBorders>
          </w:tcPr>
          <w:p>
            <w:pPr>
              <w:pStyle w:val="TableParagraph"/>
              <w:spacing w:line="260" w:lineRule="exact"/>
              <w:ind w:left="1036"/>
              <w:rPr>
                <w:sz w:val="24"/>
              </w:rPr>
            </w:pPr>
            <w:r>
              <w:rPr>
                <w:spacing w:val="-5"/>
                <w:sz w:val="24"/>
              </w:rPr>
              <w:t>NS</w:t>
            </w:r>
          </w:p>
        </w:tc>
      </w:tr>
    </w:tbl>
    <w:p>
      <w:pPr>
        <w:spacing w:line="271" w:lineRule="auto" w:before="27"/>
        <w:ind w:left="240" w:right="187" w:firstLine="0"/>
        <w:jc w:val="left"/>
        <w:rPr>
          <w:sz w:val="20"/>
        </w:rPr>
      </w:pPr>
      <w:r>
        <w:rPr>
          <w:sz w:val="20"/>
        </w:rPr>
        <w:t>Means</w:t>
      </w:r>
      <w:r>
        <w:rPr>
          <w:spacing w:val="-6"/>
          <w:sz w:val="20"/>
        </w:rPr>
        <w:t> </w:t>
      </w:r>
      <w:r>
        <w:rPr>
          <w:sz w:val="20"/>
        </w:rPr>
        <w:t>followed by</w:t>
      </w:r>
      <w:r>
        <w:rPr>
          <w:spacing w:val="-10"/>
          <w:sz w:val="20"/>
        </w:rPr>
        <w:t> </w:t>
      </w:r>
      <w:r>
        <w:rPr>
          <w:sz w:val="20"/>
        </w:rPr>
        <w:t>the</w:t>
      </w:r>
      <w:r>
        <w:rPr>
          <w:spacing w:val="-3"/>
          <w:sz w:val="20"/>
        </w:rPr>
        <w:t> </w:t>
      </w:r>
      <w:r>
        <w:rPr>
          <w:sz w:val="20"/>
        </w:rPr>
        <w:t>same</w:t>
      </w:r>
      <w:r>
        <w:rPr>
          <w:spacing w:val="-3"/>
          <w:sz w:val="20"/>
        </w:rPr>
        <w:t> </w:t>
      </w:r>
      <w:r>
        <w:rPr>
          <w:sz w:val="20"/>
        </w:rPr>
        <w:t>letter within a</w:t>
      </w:r>
      <w:r>
        <w:rPr>
          <w:spacing w:val="-3"/>
          <w:sz w:val="20"/>
        </w:rPr>
        <w:t> </w:t>
      </w:r>
      <w:r>
        <w:rPr>
          <w:sz w:val="20"/>
        </w:rPr>
        <w:t>treatment group</w:t>
      </w:r>
      <w:r>
        <w:rPr>
          <w:spacing w:val="-9"/>
          <w:sz w:val="20"/>
        </w:rPr>
        <w:t> </w:t>
      </w:r>
      <w:r>
        <w:rPr>
          <w:sz w:val="20"/>
        </w:rPr>
        <w:t>are</w:t>
      </w:r>
      <w:r>
        <w:rPr>
          <w:spacing w:val="-8"/>
          <w:sz w:val="20"/>
        </w:rPr>
        <w:t> </w:t>
      </w:r>
      <w:r>
        <w:rPr>
          <w:sz w:val="20"/>
        </w:rPr>
        <w:t>not significantly</w:t>
      </w:r>
      <w:r>
        <w:rPr>
          <w:spacing w:val="-10"/>
          <w:sz w:val="20"/>
        </w:rPr>
        <w:t> </w:t>
      </w:r>
      <w:r>
        <w:rPr>
          <w:sz w:val="20"/>
        </w:rPr>
        <w:t>different</w:t>
      </w:r>
      <w:r>
        <w:rPr>
          <w:spacing w:val="-3"/>
          <w:sz w:val="20"/>
        </w:rPr>
        <w:t> </w:t>
      </w:r>
      <w:r>
        <w:rPr>
          <w:sz w:val="20"/>
        </w:rPr>
        <w:t>at 0.05</w:t>
      </w:r>
      <w:r>
        <w:rPr>
          <w:spacing w:val="-5"/>
          <w:sz w:val="20"/>
        </w:rPr>
        <w:t> </w:t>
      </w:r>
      <w:r>
        <w:rPr>
          <w:sz w:val="20"/>
        </w:rPr>
        <w:t>level of</w:t>
      </w:r>
      <w:r>
        <w:rPr>
          <w:spacing w:val="-5"/>
          <w:sz w:val="20"/>
        </w:rPr>
        <w:t> </w:t>
      </w:r>
      <w:r>
        <w:rPr>
          <w:sz w:val="20"/>
        </w:rPr>
        <w:t>probability using DMRT. *=Significant, NS= Not Significant.</w:t>
      </w:r>
    </w:p>
    <w:p>
      <w:pPr>
        <w:spacing w:after="0" w:line="271" w:lineRule="auto"/>
        <w:jc w:val="left"/>
        <w:rPr>
          <w:sz w:val="20"/>
        </w:rPr>
        <w:sectPr>
          <w:pgSz w:w="12240" w:h="15840"/>
          <w:pgMar w:header="0" w:footer="1020" w:top="1360" w:bottom="1200" w:left="1200" w:right="1220"/>
        </w:sectPr>
      </w:pPr>
    </w:p>
    <w:p>
      <w:pPr>
        <w:pStyle w:val="BodyText"/>
        <w:spacing w:line="271" w:lineRule="auto" w:before="72"/>
        <w:ind w:left="1143" w:right="576" w:hanging="903"/>
      </w:pPr>
      <w:r>
        <w:rPr>
          <w:b/>
        </w:rPr>
        <w:t>Table</w:t>
      </w:r>
      <w:r>
        <w:rPr>
          <w:b/>
          <w:spacing w:val="-1"/>
        </w:rPr>
        <w:t> </w:t>
      </w:r>
      <w:r>
        <w:rPr>
          <w:b/>
        </w:rPr>
        <w:t>7</w:t>
      </w:r>
      <w:r>
        <w:rPr/>
        <w:t>:</w:t>
      </w:r>
      <w:r>
        <w:rPr>
          <w:spacing w:val="-1"/>
        </w:rPr>
        <w:t> </w:t>
      </w:r>
      <w:r>
        <w:rPr/>
        <w:t>Interaction</w:t>
      </w:r>
      <w:r>
        <w:rPr>
          <w:spacing w:val="-4"/>
        </w:rPr>
        <w:t> </w:t>
      </w:r>
      <w:r>
        <w:rPr/>
        <w:t>of</w:t>
      </w:r>
      <w:r>
        <w:rPr>
          <w:spacing w:val="-9"/>
        </w:rPr>
        <w:t> </w:t>
      </w:r>
      <w:r>
        <w:rPr/>
        <w:t>gypsum</w:t>
      </w:r>
      <w:r>
        <w:rPr>
          <w:spacing w:val="-10"/>
        </w:rPr>
        <w:t> </w:t>
      </w:r>
      <w:r>
        <w:rPr/>
        <w:t>and variety</w:t>
      </w:r>
      <w:r>
        <w:rPr>
          <w:spacing w:val="-10"/>
        </w:rPr>
        <w:t> </w:t>
      </w:r>
      <w:r>
        <w:rPr/>
        <w:t>on</w:t>
      </w:r>
      <w:r>
        <w:rPr>
          <w:spacing w:val="-2"/>
        </w:rPr>
        <w:t> </w:t>
      </w:r>
      <w:r>
        <w:rPr/>
        <w:t>days</w:t>
      </w:r>
      <w:r>
        <w:rPr>
          <w:spacing w:val="-3"/>
        </w:rPr>
        <w:t> </w:t>
      </w:r>
      <w:r>
        <w:rPr/>
        <w:t>to</w:t>
      </w:r>
      <w:r>
        <w:rPr>
          <w:spacing w:val="-1"/>
        </w:rPr>
        <w:t> </w:t>
      </w:r>
      <w:r>
        <w:rPr/>
        <w:t>50</w:t>
      </w:r>
      <w:r>
        <w:rPr>
          <w:spacing w:val="-5"/>
        </w:rPr>
        <w:t> </w:t>
      </w:r>
      <w:r>
        <w:rPr/>
        <w:t>% flowering in</w:t>
      </w:r>
      <w:r>
        <w:rPr>
          <w:spacing w:val="-6"/>
        </w:rPr>
        <w:t> </w:t>
      </w:r>
      <w:r>
        <w:rPr/>
        <w:t>the</w:t>
      </w:r>
      <w:r>
        <w:rPr>
          <w:spacing w:val="-2"/>
        </w:rPr>
        <w:t> </w:t>
      </w:r>
      <w:r>
        <w:rPr/>
        <w:t>2012</w:t>
      </w:r>
      <w:r>
        <w:rPr>
          <w:spacing w:val="-1"/>
        </w:rPr>
        <w:t> </w:t>
      </w:r>
      <w:r>
        <w:rPr/>
        <w:t>rainy season in Samaru.</w:t>
      </w:r>
    </w:p>
    <w:p>
      <w:pPr>
        <w:pStyle w:val="BodyText"/>
        <w:spacing w:before="1"/>
        <w:rPr>
          <w:sz w:val="19"/>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94"/>
        <w:gridCol w:w="1308"/>
        <w:gridCol w:w="1648"/>
        <w:gridCol w:w="1603"/>
        <w:gridCol w:w="1592"/>
        <w:gridCol w:w="1853"/>
      </w:tblGrid>
      <w:tr>
        <w:trPr>
          <w:trHeight w:val="276" w:hRule="atLeast"/>
        </w:trPr>
        <w:tc>
          <w:tcPr>
            <w:tcW w:w="9598" w:type="dxa"/>
            <w:gridSpan w:val="6"/>
            <w:tcBorders>
              <w:top w:val="single" w:sz="4" w:space="0" w:color="000000"/>
            </w:tcBorders>
          </w:tcPr>
          <w:p>
            <w:pPr>
              <w:pStyle w:val="TableParagraph"/>
              <w:tabs>
                <w:tab w:pos="4801" w:val="left" w:leader="none"/>
              </w:tabs>
              <w:spacing w:line="257" w:lineRule="exact"/>
              <w:ind w:left="187"/>
              <w:rPr>
                <w:b/>
                <w:sz w:val="24"/>
              </w:rPr>
            </w:pPr>
            <w:r>
              <w:rPr>
                <w:b/>
                <w:spacing w:val="-2"/>
                <w:sz w:val="24"/>
              </w:rPr>
              <w:t>Variety</w:t>
            </w:r>
            <w:r>
              <w:rPr>
                <w:b/>
                <w:sz w:val="24"/>
              </w:rPr>
              <w:tab/>
              <w:t>Gypsum(kg</w:t>
            </w:r>
            <w:r>
              <w:rPr>
                <w:b/>
                <w:spacing w:val="-15"/>
                <w:sz w:val="24"/>
              </w:rPr>
              <w:t> </w:t>
            </w:r>
            <w:r>
              <w:rPr>
                <w:b/>
                <w:sz w:val="24"/>
              </w:rPr>
              <w:t>ha</w:t>
            </w:r>
            <w:r>
              <w:rPr>
                <w:b/>
                <w:sz w:val="24"/>
                <w:vertAlign w:val="superscript"/>
              </w:rPr>
              <w:t>-</w:t>
            </w:r>
            <w:r>
              <w:rPr>
                <w:b/>
                <w:spacing w:val="-5"/>
                <w:sz w:val="24"/>
                <w:vertAlign w:val="superscript"/>
              </w:rPr>
              <w:t>1</w:t>
            </w:r>
            <w:r>
              <w:rPr>
                <w:b/>
                <w:spacing w:val="-5"/>
                <w:sz w:val="24"/>
                <w:vertAlign w:val="baseline"/>
              </w:rPr>
              <w:t>)</w:t>
            </w:r>
          </w:p>
        </w:tc>
      </w:tr>
      <w:tr>
        <w:trPr>
          <w:trHeight w:val="275" w:hRule="atLeast"/>
        </w:trPr>
        <w:tc>
          <w:tcPr>
            <w:tcW w:w="1594" w:type="dxa"/>
            <w:tcBorders>
              <w:bottom w:val="single" w:sz="4" w:space="0" w:color="000000"/>
            </w:tcBorders>
          </w:tcPr>
          <w:p>
            <w:pPr>
              <w:pStyle w:val="TableParagraph"/>
              <w:spacing w:line="240" w:lineRule="auto"/>
              <w:rPr>
                <w:sz w:val="20"/>
              </w:rPr>
            </w:pPr>
          </w:p>
        </w:tc>
        <w:tc>
          <w:tcPr>
            <w:tcW w:w="1308" w:type="dxa"/>
            <w:tcBorders>
              <w:bottom w:val="single" w:sz="4" w:space="0" w:color="000000"/>
            </w:tcBorders>
          </w:tcPr>
          <w:p>
            <w:pPr>
              <w:pStyle w:val="TableParagraph"/>
              <w:spacing w:line="255" w:lineRule="exact"/>
              <w:ind w:left="124"/>
              <w:rPr>
                <w:b/>
                <w:sz w:val="24"/>
              </w:rPr>
            </w:pPr>
            <w:r>
              <w:rPr>
                <w:b/>
                <w:spacing w:val="-10"/>
                <w:sz w:val="24"/>
              </w:rPr>
              <w:t>0</w:t>
            </w:r>
          </w:p>
        </w:tc>
        <w:tc>
          <w:tcPr>
            <w:tcW w:w="1648" w:type="dxa"/>
            <w:tcBorders>
              <w:bottom w:val="single" w:sz="4" w:space="0" w:color="000000"/>
            </w:tcBorders>
          </w:tcPr>
          <w:p>
            <w:pPr>
              <w:pStyle w:val="TableParagraph"/>
              <w:spacing w:line="255" w:lineRule="exact"/>
              <w:ind w:left="416"/>
              <w:rPr>
                <w:b/>
                <w:sz w:val="24"/>
              </w:rPr>
            </w:pPr>
            <w:r>
              <w:rPr>
                <w:b/>
                <w:spacing w:val="-5"/>
                <w:sz w:val="24"/>
              </w:rPr>
              <w:t>50</w:t>
            </w:r>
          </w:p>
        </w:tc>
        <w:tc>
          <w:tcPr>
            <w:tcW w:w="1603" w:type="dxa"/>
            <w:tcBorders>
              <w:bottom w:val="single" w:sz="4" w:space="0" w:color="000000"/>
            </w:tcBorders>
          </w:tcPr>
          <w:p>
            <w:pPr>
              <w:pStyle w:val="TableParagraph"/>
              <w:spacing w:line="255" w:lineRule="exact"/>
              <w:ind w:left="362"/>
              <w:rPr>
                <w:b/>
                <w:sz w:val="24"/>
              </w:rPr>
            </w:pPr>
            <w:r>
              <w:rPr>
                <w:b/>
                <w:spacing w:val="-5"/>
                <w:sz w:val="24"/>
              </w:rPr>
              <w:t>100</w:t>
            </w:r>
          </w:p>
        </w:tc>
        <w:tc>
          <w:tcPr>
            <w:tcW w:w="1592" w:type="dxa"/>
            <w:tcBorders>
              <w:bottom w:val="single" w:sz="4" w:space="0" w:color="000000"/>
            </w:tcBorders>
          </w:tcPr>
          <w:p>
            <w:pPr>
              <w:pStyle w:val="TableParagraph"/>
              <w:spacing w:line="255" w:lineRule="exact"/>
              <w:ind w:left="358"/>
              <w:rPr>
                <w:b/>
                <w:sz w:val="24"/>
              </w:rPr>
            </w:pPr>
            <w:r>
              <w:rPr>
                <w:b/>
                <w:spacing w:val="-5"/>
                <w:sz w:val="24"/>
              </w:rPr>
              <w:t>150</w:t>
            </w:r>
          </w:p>
        </w:tc>
        <w:tc>
          <w:tcPr>
            <w:tcW w:w="1853" w:type="dxa"/>
            <w:tcBorders>
              <w:bottom w:val="single" w:sz="4" w:space="0" w:color="000000"/>
            </w:tcBorders>
          </w:tcPr>
          <w:p>
            <w:pPr>
              <w:pStyle w:val="TableParagraph"/>
              <w:spacing w:line="255" w:lineRule="exact"/>
              <w:ind w:left="365"/>
              <w:rPr>
                <w:b/>
                <w:sz w:val="24"/>
              </w:rPr>
            </w:pPr>
            <w:r>
              <w:rPr>
                <w:b/>
                <w:spacing w:val="-5"/>
                <w:sz w:val="24"/>
              </w:rPr>
              <w:t>200</w:t>
            </w:r>
          </w:p>
        </w:tc>
      </w:tr>
      <w:tr>
        <w:trPr>
          <w:trHeight w:val="413" w:hRule="atLeast"/>
        </w:trPr>
        <w:tc>
          <w:tcPr>
            <w:tcW w:w="1594" w:type="dxa"/>
            <w:tcBorders>
              <w:top w:val="single" w:sz="4" w:space="0" w:color="000000"/>
            </w:tcBorders>
          </w:tcPr>
          <w:p>
            <w:pPr>
              <w:pStyle w:val="TableParagraph"/>
              <w:spacing w:line="273" w:lineRule="exact"/>
              <w:ind w:left="124"/>
              <w:rPr>
                <w:b/>
                <w:sz w:val="24"/>
              </w:rPr>
            </w:pPr>
            <w:r>
              <w:rPr>
                <w:b/>
                <w:sz w:val="24"/>
              </w:rPr>
              <w:t>SAMNUT</w:t>
            </w:r>
            <w:r>
              <w:rPr>
                <w:b/>
                <w:spacing w:val="1"/>
                <w:sz w:val="24"/>
              </w:rPr>
              <w:t> </w:t>
            </w:r>
            <w:r>
              <w:rPr>
                <w:b/>
                <w:spacing w:val="-7"/>
                <w:sz w:val="24"/>
              </w:rPr>
              <w:t>22</w:t>
            </w:r>
          </w:p>
        </w:tc>
        <w:tc>
          <w:tcPr>
            <w:tcW w:w="1308" w:type="dxa"/>
            <w:tcBorders>
              <w:top w:val="single" w:sz="4" w:space="0" w:color="000000"/>
            </w:tcBorders>
          </w:tcPr>
          <w:p>
            <w:pPr>
              <w:pStyle w:val="TableParagraph"/>
              <w:spacing w:line="268" w:lineRule="exact"/>
              <w:ind w:left="124"/>
              <w:rPr>
                <w:sz w:val="24"/>
              </w:rPr>
            </w:pPr>
            <w:r>
              <w:rPr>
                <w:spacing w:val="-2"/>
                <w:sz w:val="24"/>
              </w:rPr>
              <w:t>39.83a</w:t>
            </w:r>
          </w:p>
        </w:tc>
        <w:tc>
          <w:tcPr>
            <w:tcW w:w="1648" w:type="dxa"/>
            <w:tcBorders>
              <w:top w:val="single" w:sz="4" w:space="0" w:color="000000"/>
            </w:tcBorders>
          </w:tcPr>
          <w:p>
            <w:pPr>
              <w:pStyle w:val="TableParagraph"/>
              <w:spacing w:line="268" w:lineRule="exact"/>
              <w:ind w:left="416"/>
              <w:rPr>
                <w:sz w:val="24"/>
              </w:rPr>
            </w:pPr>
            <w:r>
              <w:rPr>
                <w:spacing w:val="-2"/>
                <w:sz w:val="24"/>
              </w:rPr>
              <w:t>37.83abc</w:t>
            </w:r>
          </w:p>
        </w:tc>
        <w:tc>
          <w:tcPr>
            <w:tcW w:w="1603" w:type="dxa"/>
            <w:tcBorders>
              <w:top w:val="single" w:sz="4" w:space="0" w:color="000000"/>
            </w:tcBorders>
          </w:tcPr>
          <w:p>
            <w:pPr>
              <w:pStyle w:val="TableParagraph"/>
              <w:spacing w:line="268" w:lineRule="exact"/>
              <w:ind w:right="355"/>
              <w:jc w:val="right"/>
              <w:rPr>
                <w:sz w:val="24"/>
              </w:rPr>
            </w:pPr>
            <w:r>
              <w:rPr>
                <w:spacing w:val="-2"/>
                <w:sz w:val="24"/>
              </w:rPr>
              <w:t>36.83bcd</w:t>
            </w:r>
          </w:p>
        </w:tc>
        <w:tc>
          <w:tcPr>
            <w:tcW w:w="1592" w:type="dxa"/>
            <w:tcBorders>
              <w:top w:val="single" w:sz="4" w:space="0" w:color="000000"/>
            </w:tcBorders>
          </w:tcPr>
          <w:p>
            <w:pPr>
              <w:pStyle w:val="TableParagraph"/>
              <w:spacing w:line="268" w:lineRule="exact"/>
              <w:ind w:left="358"/>
              <w:rPr>
                <w:sz w:val="24"/>
              </w:rPr>
            </w:pPr>
            <w:r>
              <w:rPr>
                <w:spacing w:val="-2"/>
                <w:sz w:val="24"/>
              </w:rPr>
              <w:t>37.83abc</w:t>
            </w:r>
          </w:p>
        </w:tc>
        <w:tc>
          <w:tcPr>
            <w:tcW w:w="1853" w:type="dxa"/>
            <w:tcBorders>
              <w:top w:val="single" w:sz="4" w:space="0" w:color="000000"/>
            </w:tcBorders>
          </w:tcPr>
          <w:p>
            <w:pPr>
              <w:pStyle w:val="TableParagraph"/>
              <w:spacing w:line="268" w:lineRule="exact"/>
              <w:ind w:left="365"/>
              <w:rPr>
                <w:sz w:val="24"/>
              </w:rPr>
            </w:pPr>
            <w:r>
              <w:rPr>
                <w:spacing w:val="-2"/>
                <w:sz w:val="24"/>
              </w:rPr>
              <w:t>38.50ab</w:t>
            </w:r>
          </w:p>
        </w:tc>
      </w:tr>
      <w:tr>
        <w:trPr>
          <w:trHeight w:val="552" w:hRule="atLeast"/>
        </w:trPr>
        <w:tc>
          <w:tcPr>
            <w:tcW w:w="1594" w:type="dxa"/>
          </w:tcPr>
          <w:p>
            <w:pPr>
              <w:pStyle w:val="TableParagraph"/>
              <w:spacing w:line="240" w:lineRule="auto" w:before="135"/>
              <w:ind w:left="124"/>
              <w:rPr>
                <w:b/>
                <w:sz w:val="24"/>
              </w:rPr>
            </w:pPr>
            <w:r>
              <w:rPr>
                <w:b/>
                <w:sz w:val="24"/>
              </w:rPr>
              <w:t>SAMNUT</w:t>
            </w:r>
            <w:r>
              <w:rPr>
                <w:b/>
                <w:spacing w:val="1"/>
                <w:sz w:val="24"/>
              </w:rPr>
              <w:t> </w:t>
            </w:r>
            <w:r>
              <w:rPr>
                <w:b/>
                <w:spacing w:val="-7"/>
                <w:sz w:val="24"/>
              </w:rPr>
              <w:t>23</w:t>
            </w:r>
          </w:p>
        </w:tc>
        <w:tc>
          <w:tcPr>
            <w:tcW w:w="1308" w:type="dxa"/>
          </w:tcPr>
          <w:p>
            <w:pPr>
              <w:pStyle w:val="TableParagraph"/>
              <w:spacing w:line="240" w:lineRule="auto" w:before="130"/>
              <w:ind w:left="124"/>
              <w:rPr>
                <w:sz w:val="24"/>
              </w:rPr>
            </w:pPr>
            <w:r>
              <w:rPr>
                <w:spacing w:val="-2"/>
                <w:sz w:val="24"/>
              </w:rPr>
              <w:t>36.17cd</w:t>
            </w:r>
          </w:p>
        </w:tc>
        <w:tc>
          <w:tcPr>
            <w:tcW w:w="1648" w:type="dxa"/>
          </w:tcPr>
          <w:p>
            <w:pPr>
              <w:pStyle w:val="TableParagraph"/>
              <w:spacing w:line="240" w:lineRule="auto" w:before="130"/>
              <w:ind w:left="416"/>
              <w:rPr>
                <w:sz w:val="24"/>
              </w:rPr>
            </w:pPr>
            <w:r>
              <w:rPr>
                <w:spacing w:val="-2"/>
                <w:sz w:val="24"/>
              </w:rPr>
              <w:t>36.00cd</w:t>
            </w:r>
          </w:p>
        </w:tc>
        <w:tc>
          <w:tcPr>
            <w:tcW w:w="1603" w:type="dxa"/>
          </w:tcPr>
          <w:p>
            <w:pPr>
              <w:pStyle w:val="TableParagraph"/>
              <w:spacing w:line="240" w:lineRule="auto" w:before="130"/>
              <w:ind w:right="370"/>
              <w:jc w:val="right"/>
              <w:rPr>
                <w:sz w:val="24"/>
              </w:rPr>
            </w:pPr>
            <w:r>
              <w:rPr>
                <w:spacing w:val="-2"/>
                <w:sz w:val="24"/>
              </w:rPr>
              <w:t>37.83abc</w:t>
            </w:r>
          </w:p>
        </w:tc>
        <w:tc>
          <w:tcPr>
            <w:tcW w:w="1592" w:type="dxa"/>
          </w:tcPr>
          <w:p>
            <w:pPr>
              <w:pStyle w:val="TableParagraph"/>
              <w:spacing w:line="240" w:lineRule="auto" w:before="130"/>
              <w:ind w:left="358"/>
              <w:rPr>
                <w:sz w:val="24"/>
              </w:rPr>
            </w:pPr>
            <w:r>
              <w:rPr>
                <w:spacing w:val="-2"/>
                <w:sz w:val="24"/>
              </w:rPr>
              <w:t>35.67cd</w:t>
            </w:r>
          </w:p>
        </w:tc>
        <w:tc>
          <w:tcPr>
            <w:tcW w:w="1853" w:type="dxa"/>
          </w:tcPr>
          <w:p>
            <w:pPr>
              <w:pStyle w:val="TableParagraph"/>
              <w:spacing w:line="240" w:lineRule="auto" w:before="130"/>
              <w:ind w:left="365"/>
              <w:rPr>
                <w:sz w:val="24"/>
              </w:rPr>
            </w:pPr>
            <w:r>
              <w:rPr>
                <w:spacing w:val="-2"/>
                <w:sz w:val="24"/>
              </w:rPr>
              <w:t>37.50bcd</w:t>
            </w:r>
          </w:p>
        </w:tc>
      </w:tr>
      <w:tr>
        <w:trPr>
          <w:trHeight w:val="417" w:hRule="atLeast"/>
        </w:trPr>
        <w:tc>
          <w:tcPr>
            <w:tcW w:w="1594" w:type="dxa"/>
            <w:tcBorders>
              <w:bottom w:val="single" w:sz="4" w:space="0" w:color="000000"/>
            </w:tcBorders>
          </w:tcPr>
          <w:p>
            <w:pPr>
              <w:pStyle w:val="TableParagraph"/>
              <w:spacing w:line="262" w:lineRule="exact" w:before="135"/>
              <w:ind w:left="124"/>
              <w:rPr>
                <w:b/>
                <w:sz w:val="24"/>
              </w:rPr>
            </w:pPr>
            <w:r>
              <w:rPr>
                <w:b/>
                <w:sz w:val="24"/>
              </w:rPr>
              <w:t>S.E</w:t>
            </w:r>
            <w:r>
              <w:rPr>
                <w:b/>
                <w:spacing w:val="2"/>
                <w:sz w:val="24"/>
              </w:rPr>
              <w:t> </w:t>
            </w:r>
            <w:r>
              <w:rPr>
                <w:b/>
                <w:spacing w:val="-10"/>
                <w:sz w:val="24"/>
              </w:rPr>
              <w:t>±</w:t>
            </w:r>
          </w:p>
        </w:tc>
        <w:tc>
          <w:tcPr>
            <w:tcW w:w="1308" w:type="dxa"/>
            <w:tcBorders>
              <w:bottom w:val="single" w:sz="4" w:space="0" w:color="000000"/>
            </w:tcBorders>
          </w:tcPr>
          <w:p>
            <w:pPr>
              <w:pStyle w:val="TableParagraph"/>
              <w:spacing w:line="240" w:lineRule="auto"/>
              <w:rPr>
                <w:sz w:val="22"/>
              </w:rPr>
            </w:pPr>
          </w:p>
        </w:tc>
        <w:tc>
          <w:tcPr>
            <w:tcW w:w="1648" w:type="dxa"/>
            <w:tcBorders>
              <w:bottom w:val="single" w:sz="4" w:space="0" w:color="000000"/>
            </w:tcBorders>
          </w:tcPr>
          <w:p>
            <w:pPr>
              <w:pStyle w:val="TableParagraph"/>
              <w:spacing w:line="240" w:lineRule="auto"/>
              <w:rPr>
                <w:sz w:val="22"/>
              </w:rPr>
            </w:pPr>
          </w:p>
        </w:tc>
        <w:tc>
          <w:tcPr>
            <w:tcW w:w="1603" w:type="dxa"/>
            <w:tcBorders>
              <w:bottom w:val="single" w:sz="4" w:space="0" w:color="000000"/>
            </w:tcBorders>
          </w:tcPr>
          <w:p>
            <w:pPr>
              <w:pStyle w:val="TableParagraph"/>
              <w:spacing w:line="267" w:lineRule="exact" w:before="130"/>
              <w:ind w:left="232"/>
              <w:rPr>
                <w:sz w:val="24"/>
              </w:rPr>
            </w:pPr>
            <w:r>
              <w:rPr>
                <w:spacing w:val="-4"/>
                <w:sz w:val="24"/>
              </w:rPr>
              <w:t>0.712</w:t>
            </w:r>
          </w:p>
        </w:tc>
        <w:tc>
          <w:tcPr>
            <w:tcW w:w="1592" w:type="dxa"/>
            <w:tcBorders>
              <w:bottom w:val="single" w:sz="4" w:space="0" w:color="000000"/>
            </w:tcBorders>
          </w:tcPr>
          <w:p>
            <w:pPr>
              <w:pStyle w:val="TableParagraph"/>
              <w:spacing w:line="240" w:lineRule="auto"/>
              <w:rPr>
                <w:sz w:val="22"/>
              </w:rPr>
            </w:pPr>
          </w:p>
        </w:tc>
        <w:tc>
          <w:tcPr>
            <w:tcW w:w="1853" w:type="dxa"/>
            <w:tcBorders>
              <w:bottom w:val="single" w:sz="4" w:space="0" w:color="000000"/>
            </w:tcBorders>
          </w:tcPr>
          <w:p>
            <w:pPr>
              <w:pStyle w:val="TableParagraph"/>
              <w:spacing w:line="240" w:lineRule="auto"/>
              <w:rPr>
                <w:sz w:val="22"/>
              </w:rPr>
            </w:pPr>
          </w:p>
        </w:tc>
      </w:tr>
    </w:tbl>
    <w:p>
      <w:pPr>
        <w:spacing w:before="0"/>
        <w:ind w:left="240" w:right="285" w:firstLine="0"/>
        <w:jc w:val="left"/>
        <w:rPr>
          <w:sz w:val="20"/>
        </w:rPr>
      </w:pPr>
      <w:r>
        <w:rPr>
          <w:sz w:val="20"/>
        </w:rPr>
        <w:t>Means</w:t>
      </w:r>
      <w:r>
        <w:rPr>
          <w:spacing w:val="-5"/>
          <w:sz w:val="20"/>
        </w:rPr>
        <w:t> </w:t>
      </w:r>
      <w:r>
        <w:rPr>
          <w:sz w:val="20"/>
        </w:rPr>
        <w:t>followed by</w:t>
      </w:r>
      <w:r>
        <w:rPr>
          <w:spacing w:val="-9"/>
          <w:sz w:val="20"/>
        </w:rPr>
        <w:t> </w:t>
      </w:r>
      <w:r>
        <w:rPr>
          <w:sz w:val="20"/>
        </w:rPr>
        <w:t>the</w:t>
      </w:r>
      <w:r>
        <w:rPr>
          <w:spacing w:val="-3"/>
          <w:sz w:val="20"/>
        </w:rPr>
        <w:t> </w:t>
      </w:r>
      <w:r>
        <w:rPr>
          <w:sz w:val="20"/>
        </w:rPr>
        <w:t>same</w:t>
      </w:r>
      <w:r>
        <w:rPr>
          <w:spacing w:val="-3"/>
          <w:sz w:val="20"/>
        </w:rPr>
        <w:t> </w:t>
      </w:r>
      <w:r>
        <w:rPr>
          <w:sz w:val="20"/>
        </w:rPr>
        <w:t>letters</w:t>
      </w:r>
      <w:r>
        <w:rPr>
          <w:spacing w:val="-1"/>
          <w:sz w:val="20"/>
        </w:rPr>
        <w:t> </w:t>
      </w:r>
      <w:r>
        <w:rPr>
          <w:sz w:val="20"/>
        </w:rPr>
        <w:t>within a</w:t>
      </w:r>
      <w:r>
        <w:rPr>
          <w:spacing w:val="-3"/>
          <w:sz w:val="20"/>
        </w:rPr>
        <w:t> </w:t>
      </w:r>
      <w:r>
        <w:rPr>
          <w:sz w:val="20"/>
        </w:rPr>
        <w:t>treatment</w:t>
      </w:r>
      <w:r>
        <w:rPr>
          <w:spacing w:val="-3"/>
          <w:sz w:val="20"/>
        </w:rPr>
        <w:t> </w:t>
      </w:r>
      <w:r>
        <w:rPr>
          <w:sz w:val="20"/>
        </w:rPr>
        <w:t>group</w:t>
      </w:r>
      <w:r>
        <w:rPr>
          <w:spacing w:val="-4"/>
          <w:sz w:val="20"/>
        </w:rPr>
        <w:t> </w:t>
      </w:r>
      <w:r>
        <w:rPr>
          <w:sz w:val="20"/>
        </w:rPr>
        <w:t>are</w:t>
      </w:r>
      <w:r>
        <w:rPr>
          <w:spacing w:val="-7"/>
          <w:sz w:val="20"/>
        </w:rPr>
        <w:t> </w:t>
      </w:r>
      <w:r>
        <w:rPr>
          <w:sz w:val="20"/>
        </w:rPr>
        <w:t>not significantly</w:t>
      </w:r>
      <w:r>
        <w:rPr>
          <w:spacing w:val="-9"/>
          <w:sz w:val="20"/>
        </w:rPr>
        <w:t> </w:t>
      </w:r>
      <w:r>
        <w:rPr>
          <w:sz w:val="20"/>
        </w:rPr>
        <w:t>different</w:t>
      </w:r>
      <w:r>
        <w:rPr>
          <w:spacing w:val="-3"/>
          <w:sz w:val="20"/>
        </w:rPr>
        <w:t> </w:t>
      </w:r>
      <w:r>
        <w:rPr>
          <w:sz w:val="20"/>
        </w:rPr>
        <w:t>at 0.05</w:t>
      </w:r>
      <w:r>
        <w:rPr>
          <w:spacing w:val="-4"/>
          <w:sz w:val="20"/>
        </w:rPr>
        <w:t> </w:t>
      </w:r>
      <w:r>
        <w:rPr>
          <w:sz w:val="20"/>
        </w:rPr>
        <w:t>level of probability using DM</w:t>
      </w:r>
    </w:p>
    <w:p>
      <w:pPr>
        <w:spacing w:after="0"/>
        <w:jc w:val="left"/>
        <w:rPr>
          <w:sz w:val="20"/>
        </w:rPr>
        <w:sectPr>
          <w:pgSz w:w="12240" w:h="15840"/>
          <w:pgMar w:header="0" w:footer="1020" w:top="1360" w:bottom="1200" w:left="1200" w:right="1220"/>
        </w:sectPr>
      </w:pPr>
    </w:p>
    <w:p>
      <w:pPr>
        <w:pStyle w:val="BodyText"/>
        <w:spacing w:line="276" w:lineRule="auto" w:before="112"/>
        <w:ind w:left="1142" w:right="339" w:hanging="903"/>
      </w:pPr>
      <w:r>
        <w:rPr>
          <w:b/>
        </w:rPr>
        <w:t>Table</w:t>
      </w:r>
      <w:r>
        <w:rPr>
          <w:b/>
          <w:spacing w:val="-2"/>
        </w:rPr>
        <w:t> </w:t>
      </w:r>
      <w:r>
        <w:rPr>
          <w:b/>
        </w:rPr>
        <w:t>8</w:t>
      </w:r>
      <w:r>
        <w:rPr/>
        <w:t>:</w:t>
      </w:r>
      <w:r>
        <w:rPr>
          <w:spacing w:val="-1"/>
        </w:rPr>
        <w:t> </w:t>
      </w:r>
      <w:r>
        <w:rPr/>
        <w:t>Effect of</w:t>
      </w:r>
      <w:r>
        <w:rPr>
          <w:spacing w:val="-9"/>
        </w:rPr>
        <w:t> </w:t>
      </w:r>
      <w:r>
        <w:rPr/>
        <w:t>gypsum</w:t>
      </w:r>
      <w:r>
        <w:rPr>
          <w:spacing w:val="-6"/>
        </w:rPr>
        <w:t> </w:t>
      </w:r>
      <w:r>
        <w:rPr/>
        <w:t>and</w:t>
      </w:r>
      <w:r>
        <w:rPr>
          <w:spacing w:val="-1"/>
        </w:rPr>
        <w:t> </w:t>
      </w:r>
      <w:r>
        <w:rPr/>
        <w:t>rhizobial</w:t>
      </w:r>
      <w:r>
        <w:rPr>
          <w:spacing w:val="-1"/>
        </w:rPr>
        <w:t> </w:t>
      </w:r>
      <w:r>
        <w:rPr/>
        <w:t>inoculation</w:t>
      </w:r>
      <w:r>
        <w:rPr>
          <w:spacing w:val="-6"/>
        </w:rPr>
        <w:t> </w:t>
      </w:r>
      <w:r>
        <w:rPr/>
        <w:t>on</w:t>
      </w:r>
      <w:r>
        <w:rPr>
          <w:spacing w:val="-6"/>
        </w:rPr>
        <w:t> </w:t>
      </w:r>
      <w:r>
        <w:rPr/>
        <w:t>the</w:t>
      </w:r>
      <w:r>
        <w:rPr>
          <w:spacing w:val="-2"/>
        </w:rPr>
        <w:t> </w:t>
      </w:r>
      <w:r>
        <w:rPr/>
        <w:t>dry matter accumulation</w:t>
      </w:r>
      <w:r>
        <w:rPr>
          <w:spacing w:val="-6"/>
        </w:rPr>
        <w:t> </w:t>
      </w:r>
      <w:r>
        <w:rPr/>
        <w:t>(g</w:t>
      </w:r>
      <w:r>
        <w:rPr>
          <w:spacing w:val="-1"/>
        </w:rPr>
        <w:t> </w:t>
      </w:r>
      <w:r>
        <w:rPr/>
        <w:t>plant</w:t>
      </w:r>
      <w:r>
        <w:rPr>
          <w:vertAlign w:val="superscript"/>
        </w:rPr>
        <w:t>-1</w:t>
      </w:r>
      <w:r>
        <w:rPr>
          <w:vertAlign w:val="baseline"/>
        </w:rPr>
        <w:t>) of</w:t>
      </w:r>
      <w:r>
        <w:rPr>
          <w:spacing w:val="-8"/>
          <w:vertAlign w:val="baseline"/>
        </w:rPr>
        <w:t> </w:t>
      </w:r>
      <w:r>
        <w:rPr>
          <w:vertAlign w:val="baseline"/>
        </w:rPr>
        <w:t>Groundnut varieties</w:t>
      </w:r>
      <w:r>
        <w:rPr>
          <w:spacing w:val="-3"/>
          <w:vertAlign w:val="baseline"/>
        </w:rPr>
        <w:t> </w:t>
      </w:r>
      <w:r>
        <w:rPr>
          <w:vertAlign w:val="baseline"/>
        </w:rPr>
        <w:t>during</w:t>
      </w:r>
      <w:r>
        <w:rPr>
          <w:spacing w:val="-1"/>
          <w:vertAlign w:val="baseline"/>
        </w:rPr>
        <w:t> </w:t>
      </w:r>
      <w:r>
        <w:rPr>
          <w:vertAlign w:val="baseline"/>
        </w:rPr>
        <w:t>the2012 rainy season in Samaru and 2012/2013 dry season in Kadawa.</w:t>
      </w:r>
    </w:p>
    <w:p>
      <w:pPr>
        <w:pStyle w:val="BodyText"/>
        <w:spacing w:before="94"/>
        <w:rPr>
          <w:sz w:val="20"/>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73"/>
        <w:gridCol w:w="1281"/>
        <w:gridCol w:w="1577"/>
        <w:gridCol w:w="1187"/>
        <w:gridCol w:w="1475"/>
        <w:gridCol w:w="1425"/>
        <w:gridCol w:w="1440"/>
        <w:gridCol w:w="1440"/>
        <w:gridCol w:w="1695"/>
      </w:tblGrid>
      <w:tr>
        <w:trPr>
          <w:trHeight w:val="277" w:hRule="atLeast"/>
        </w:trPr>
        <w:tc>
          <w:tcPr>
            <w:tcW w:w="13193" w:type="dxa"/>
            <w:gridSpan w:val="9"/>
            <w:tcBorders>
              <w:top w:val="single" w:sz="4" w:space="0" w:color="000000"/>
              <w:bottom w:val="single" w:sz="4" w:space="0" w:color="000000"/>
            </w:tcBorders>
          </w:tcPr>
          <w:p>
            <w:pPr>
              <w:pStyle w:val="TableParagraph"/>
              <w:spacing w:line="258" w:lineRule="exact"/>
              <w:ind w:left="5694"/>
              <w:rPr>
                <w:b/>
                <w:sz w:val="24"/>
              </w:rPr>
            </w:pPr>
            <w:r>
              <w:rPr>
                <w:b/>
                <w:sz w:val="24"/>
              </w:rPr>
              <w:t>Dry</w:t>
            </w:r>
            <w:r>
              <w:rPr>
                <w:b/>
                <w:spacing w:val="-2"/>
                <w:sz w:val="24"/>
              </w:rPr>
              <w:t> </w:t>
            </w:r>
            <w:r>
              <w:rPr>
                <w:b/>
                <w:sz w:val="24"/>
              </w:rPr>
              <w:t>matter</w:t>
            </w:r>
            <w:r>
              <w:rPr>
                <w:b/>
                <w:spacing w:val="-8"/>
                <w:sz w:val="24"/>
              </w:rPr>
              <w:t> </w:t>
            </w:r>
            <w:r>
              <w:rPr>
                <w:b/>
                <w:sz w:val="24"/>
              </w:rPr>
              <w:t>accumulation(g</w:t>
            </w:r>
            <w:r>
              <w:rPr>
                <w:b/>
                <w:spacing w:val="-2"/>
                <w:sz w:val="24"/>
              </w:rPr>
              <w:t> </w:t>
            </w:r>
            <w:r>
              <w:rPr>
                <w:b/>
                <w:sz w:val="24"/>
              </w:rPr>
              <w:t>plant</w:t>
            </w:r>
            <w:r>
              <w:rPr>
                <w:b/>
                <w:sz w:val="24"/>
                <w:vertAlign w:val="superscript"/>
              </w:rPr>
              <w:t>-</w:t>
            </w:r>
            <w:r>
              <w:rPr>
                <w:b/>
                <w:spacing w:val="-5"/>
                <w:sz w:val="24"/>
                <w:vertAlign w:val="superscript"/>
              </w:rPr>
              <w:t>1</w:t>
            </w:r>
            <w:r>
              <w:rPr>
                <w:b/>
                <w:spacing w:val="-5"/>
                <w:sz w:val="24"/>
                <w:vertAlign w:val="baseline"/>
              </w:rPr>
              <w:t>)</w:t>
            </w:r>
          </w:p>
        </w:tc>
      </w:tr>
      <w:tr>
        <w:trPr>
          <w:trHeight w:val="283" w:hRule="atLeast"/>
        </w:trPr>
        <w:tc>
          <w:tcPr>
            <w:tcW w:w="1673" w:type="dxa"/>
            <w:tcBorders>
              <w:top w:val="single" w:sz="4" w:space="0" w:color="000000"/>
            </w:tcBorders>
          </w:tcPr>
          <w:p>
            <w:pPr>
              <w:pStyle w:val="TableParagraph"/>
              <w:spacing w:line="240" w:lineRule="auto"/>
              <w:rPr>
                <w:sz w:val="20"/>
              </w:rPr>
            </w:pPr>
          </w:p>
        </w:tc>
        <w:tc>
          <w:tcPr>
            <w:tcW w:w="1281" w:type="dxa"/>
            <w:tcBorders>
              <w:top w:val="single" w:sz="4" w:space="0" w:color="000000"/>
            </w:tcBorders>
          </w:tcPr>
          <w:p>
            <w:pPr>
              <w:pStyle w:val="TableParagraph"/>
              <w:spacing w:line="240" w:lineRule="auto"/>
              <w:rPr>
                <w:sz w:val="20"/>
              </w:rPr>
            </w:pPr>
          </w:p>
        </w:tc>
        <w:tc>
          <w:tcPr>
            <w:tcW w:w="1577" w:type="dxa"/>
            <w:tcBorders>
              <w:top w:val="single" w:sz="4" w:space="0" w:color="000000"/>
            </w:tcBorders>
          </w:tcPr>
          <w:p>
            <w:pPr>
              <w:pStyle w:val="TableParagraph"/>
              <w:tabs>
                <w:tab w:pos="4281" w:val="left" w:leader="none"/>
              </w:tabs>
              <w:spacing w:line="264" w:lineRule="exact"/>
              <w:ind w:left="-1154" w:right="-2708"/>
              <w:rPr>
                <w:b/>
                <w:sz w:val="24"/>
              </w:rPr>
            </w:pPr>
            <w:r>
              <w:rPr>
                <w:b/>
                <w:spacing w:val="68"/>
                <w:w w:val="150"/>
                <w:sz w:val="24"/>
                <w:u w:val="single"/>
              </w:rPr>
              <w:t>         </w:t>
            </w:r>
            <w:r>
              <w:rPr>
                <w:b/>
                <w:spacing w:val="-2"/>
                <w:sz w:val="24"/>
                <w:u w:val="single"/>
              </w:rPr>
              <w:t>SAMARU</w:t>
            </w:r>
            <w:r>
              <w:rPr>
                <w:b/>
                <w:sz w:val="24"/>
                <w:u w:val="single"/>
              </w:rPr>
              <w:tab/>
            </w:r>
          </w:p>
        </w:tc>
        <w:tc>
          <w:tcPr>
            <w:tcW w:w="1187" w:type="dxa"/>
            <w:tcBorders>
              <w:top w:val="single" w:sz="4" w:space="0" w:color="000000"/>
            </w:tcBorders>
          </w:tcPr>
          <w:p>
            <w:pPr>
              <w:pStyle w:val="TableParagraph"/>
              <w:spacing w:line="240" w:lineRule="auto"/>
              <w:rPr>
                <w:sz w:val="20"/>
              </w:rPr>
            </w:pPr>
          </w:p>
        </w:tc>
        <w:tc>
          <w:tcPr>
            <w:tcW w:w="1475" w:type="dxa"/>
            <w:tcBorders>
              <w:top w:val="single" w:sz="4" w:space="0" w:color="000000"/>
            </w:tcBorders>
          </w:tcPr>
          <w:p>
            <w:pPr>
              <w:pStyle w:val="TableParagraph"/>
              <w:spacing w:line="240" w:lineRule="auto"/>
              <w:rPr>
                <w:sz w:val="20"/>
              </w:rPr>
            </w:pPr>
          </w:p>
        </w:tc>
        <w:tc>
          <w:tcPr>
            <w:tcW w:w="6000" w:type="dxa"/>
            <w:gridSpan w:val="4"/>
            <w:tcBorders>
              <w:top w:val="single" w:sz="4" w:space="0" w:color="000000"/>
            </w:tcBorders>
          </w:tcPr>
          <w:p>
            <w:pPr>
              <w:pStyle w:val="TableParagraph"/>
              <w:tabs>
                <w:tab w:pos="2279" w:val="left" w:leader="none"/>
                <w:tab w:pos="6005" w:val="left" w:leader="none"/>
              </w:tabs>
              <w:spacing w:line="264" w:lineRule="exact"/>
              <w:ind w:left="316" w:right="-15"/>
              <w:rPr>
                <w:b/>
                <w:sz w:val="24"/>
              </w:rPr>
            </w:pPr>
            <w:r>
              <w:rPr>
                <w:b/>
                <w:sz w:val="24"/>
                <w:u w:val="single"/>
              </w:rPr>
              <w:tab/>
            </w:r>
            <w:r>
              <w:rPr>
                <w:b/>
                <w:spacing w:val="-2"/>
                <w:sz w:val="24"/>
                <w:u w:val="single"/>
              </w:rPr>
              <w:t>KADAWA</w:t>
            </w:r>
            <w:r>
              <w:rPr>
                <w:b/>
                <w:sz w:val="24"/>
                <w:u w:val="single"/>
              </w:rPr>
              <w:tab/>
            </w:r>
          </w:p>
        </w:tc>
      </w:tr>
      <w:tr>
        <w:trPr>
          <w:trHeight w:val="277" w:hRule="atLeast"/>
        </w:trPr>
        <w:tc>
          <w:tcPr>
            <w:tcW w:w="1673" w:type="dxa"/>
            <w:tcBorders>
              <w:bottom w:val="single" w:sz="4" w:space="0" w:color="000000"/>
            </w:tcBorders>
          </w:tcPr>
          <w:p>
            <w:pPr>
              <w:pStyle w:val="TableParagraph"/>
              <w:spacing w:line="257" w:lineRule="exact" w:before="1"/>
              <w:ind w:left="124"/>
              <w:rPr>
                <w:b/>
                <w:sz w:val="24"/>
              </w:rPr>
            </w:pPr>
            <w:r>
              <w:rPr>
                <w:b/>
                <w:spacing w:val="-2"/>
                <w:sz w:val="24"/>
              </w:rPr>
              <w:t>Treatments</w:t>
            </w:r>
          </w:p>
        </w:tc>
        <w:tc>
          <w:tcPr>
            <w:tcW w:w="1281" w:type="dxa"/>
            <w:tcBorders>
              <w:bottom w:val="single" w:sz="4" w:space="0" w:color="000000"/>
            </w:tcBorders>
          </w:tcPr>
          <w:p>
            <w:pPr>
              <w:pStyle w:val="TableParagraph"/>
              <w:spacing w:line="257" w:lineRule="exact" w:before="1"/>
              <w:ind w:left="233"/>
              <w:rPr>
                <w:b/>
                <w:sz w:val="24"/>
              </w:rPr>
            </w:pPr>
            <w:r>
              <w:rPr>
                <w:b/>
                <w:spacing w:val="-4"/>
                <w:sz w:val="24"/>
              </w:rPr>
              <w:t>3WAS</w:t>
            </w:r>
          </w:p>
        </w:tc>
        <w:tc>
          <w:tcPr>
            <w:tcW w:w="1577" w:type="dxa"/>
            <w:tcBorders>
              <w:bottom w:val="single" w:sz="4" w:space="0" w:color="000000"/>
            </w:tcBorders>
          </w:tcPr>
          <w:p>
            <w:pPr>
              <w:pStyle w:val="TableParagraph"/>
              <w:spacing w:line="257" w:lineRule="exact" w:before="1"/>
              <w:ind w:left="382"/>
              <w:rPr>
                <w:b/>
                <w:sz w:val="24"/>
              </w:rPr>
            </w:pPr>
            <w:r>
              <w:rPr>
                <w:b/>
                <w:spacing w:val="-4"/>
                <w:sz w:val="24"/>
              </w:rPr>
              <w:t>6WAS</w:t>
            </w:r>
          </w:p>
        </w:tc>
        <w:tc>
          <w:tcPr>
            <w:tcW w:w="1187" w:type="dxa"/>
            <w:tcBorders>
              <w:bottom w:val="single" w:sz="4" w:space="0" w:color="000000"/>
            </w:tcBorders>
          </w:tcPr>
          <w:p>
            <w:pPr>
              <w:pStyle w:val="TableParagraph"/>
              <w:spacing w:line="257" w:lineRule="exact" w:before="1"/>
              <w:ind w:left="251"/>
              <w:rPr>
                <w:b/>
                <w:sz w:val="24"/>
              </w:rPr>
            </w:pPr>
            <w:r>
              <w:rPr>
                <w:b/>
                <w:spacing w:val="-4"/>
                <w:sz w:val="24"/>
              </w:rPr>
              <w:t>9WAS</w:t>
            </w:r>
          </w:p>
        </w:tc>
        <w:tc>
          <w:tcPr>
            <w:tcW w:w="1475" w:type="dxa"/>
            <w:tcBorders>
              <w:bottom w:val="single" w:sz="4" w:space="0" w:color="000000"/>
            </w:tcBorders>
          </w:tcPr>
          <w:p>
            <w:pPr>
              <w:pStyle w:val="TableParagraph"/>
              <w:spacing w:line="257" w:lineRule="exact" w:before="1"/>
              <w:ind w:left="273"/>
              <w:rPr>
                <w:b/>
                <w:sz w:val="24"/>
              </w:rPr>
            </w:pPr>
            <w:r>
              <w:rPr>
                <w:b/>
                <w:spacing w:val="-2"/>
                <w:sz w:val="24"/>
              </w:rPr>
              <w:t>12WAS</w:t>
            </w:r>
          </w:p>
        </w:tc>
        <w:tc>
          <w:tcPr>
            <w:tcW w:w="1425" w:type="dxa"/>
            <w:tcBorders>
              <w:bottom w:val="single" w:sz="4" w:space="0" w:color="000000"/>
            </w:tcBorders>
          </w:tcPr>
          <w:p>
            <w:pPr>
              <w:pStyle w:val="TableParagraph"/>
              <w:spacing w:line="257" w:lineRule="exact" w:before="1"/>
              <w:ind w:left="421"/>
              <w:rPr>
                <w:b/>
                <w:sz w:val="24"/>
              </w:rPr>
            </w:pPr>
            <w:r>
              <w:rPr>
                <w:b/>
                <w:spacing w:val="-4"/>
                <w:sz w:val="24"/>
              </w:rPr>
              <w:t>3WAS</w:t>
            </w:r>
          </w:p>
        </w:tc>
        <w:tc>
          <w:tcPr>
            <w:tcW w:w="1440" w:type="dxa"/>
            <w:tcBorders>
              <w:bottom w:val="single" w:sz="4" w:space="0" w:color="000000"/>
            </w:tcBorders>
          </w:tcPr>
          <w:p>
            <w:pPr>
              <w:pStyle w:val="TableParagraph"/>
              <w:spacing w:line="257" w:lineRule="exact" w:before="1"/>
              <w:ind w:left="345"/>
              <w:rPr>
                <w:b/>
                <w:sz w:val="24"/>
              </w:rPr>
            </w:pPr>
            <w:r>
              <w:rPr>
                <w:b/>
                <w:spacing w:val="-4"/>
                <w:sz w:val="24"/>
              </w:rPr>
              <w:t>6WAS</w:t>
            </w:r>
          </w:p>
        </w:tc>
        <w:tc>
          <w:tcPr>
            <w:tcW w:w="1440" w:type="dxa"/>
            <w:tcBorders>
              <w:bottom w:val="single" w:sz="4" w:space="0" w:color="000000"/>
            </w:tcBorders>
          </w:tcPr>
          <w:p>
            <w:pPr>
              <w:pStyle w:val="TableParagraph"/>
              <w:spacing w:line="257" w:lineRule="exact" w:before="1"/>
              <w:ind w:left="437"/>
              <w:rPr>
                <w:b/>
                <w:sz w:val="24"/>
              </w:rPr>
            </w:pPr>
            <w:r>
              <w:rPr>
                <w:b/>
                <w:spacing w:val="-4"/>
                <w:sz w:val="24"/>
              </w:rPr>
              <w:t>9WAS</w:t>
            </w:r>
          </w:p>
        </w:tc>
        <w:tc>
          <w:tcPr>
            <w:tcW w:w="1695" w:type="dxa"/>
            <w:tcBorders>
              <w:bottom w:val="single" w:sz="4" w:space="0" w:color="000000"/>
            </w:tcBorders>
          </w:tcPr>
          <w:p>
            <w:pPr>
              <w:pStyle w:val="TableParagraph"/>
              <w:spacing w:line="257" w:lineRule="exact" w:before="1"/>
              <w:ind w:left="346"/>
              <w:rPr>
                <w:b/>
                <w:sz w:val="24"/>
              </w:rPr>
            </w:pPr>
            <w:r>
              <w:rPr>
                <w:b/>
                <w:spacing w:val="-2"/>
                <w:sz w:val="24"/>
              </w:rPr>
              <w:t>12WAS</w:t>
            </w:r>
          </w:p>
        </w:tc>
      </w:tr>
      <w:tr>
        <w:trPr>
          <w:trHeight w:val="552" w:hRule="atLeast"/>
        </w:trPr>
        <w:tc>
          <w:tcPr>
            <w:tcW w:w="1673" w:type="dxa"/>
            <w:tcBorders>
              <w:top w:val="single" w:sz="4" w:space="0" w:color="000000"/>
            </w:tcBorders>
          </w:tcPr>
          <w:p>
            <w:pPr>
              <w:pStyle w:val="TableParagraph"/>
              <w:spacing w:line="273" w:lineRule="exact"/>
              <w:ind w:left="124"/>
              <w:rPr>
                <w:b/>
                <w:sz w:val="24"/>
              </w:rPr>
            </w:pPr>
            <w:r>
              <w:rPr>
                <w:b/>
                <w:spacing w:val="-2"/>
                <w:sz w:val="24"/>
              </w:rPr>
              <w:t>Gypsum(kg</w:t>
            </w:r>
          </w:p>
          <w:p>
            <w:pPr>
              <w:pStyle w:val="TableParagraph"/>
              <w:spacing w:line="257" w:lineRule="exact" w:before="2"/>
              <w:ind w:left="124"/>
              <w:rPr>
                <w:b/>
                <w:sz w:val="24"/>
              </w:rPr>
            </w:pPr>
            <w:r>
              <w:rPr>
                <w:b/>
                <w:spacing w:val="-2"/>
                <w:sz w:val="24"/>
              </w:rPr>
              <w:t>ha</w:t>
            </w:r>
            <w:r>
              <w:rPr>
                <w:b/>
                <w:spacing w:val="-2"/>
                <w:sz w:val="24"/>
                <w:vertAlign w:val="superscript"/>
              </w:rPr>
              <w:t>-</w:t>
            </w:r>
            <w:r>
              <w:rPr>
                <w:b/>
                <w:spacing w:val="-7"/>
                <w:sz w:val="24"/>
                <w:vertAlign w:val="superscript"/>
              </w:rPr>
              <w:t>1</w:t>
            </w:r>
            <w:r>
              <w:rPr>
                <w:b/>
                <w:spacing w:val="-7"/>
                <w:sz w:val="24"/>
                <w:vertAlign w:val="baseline"/>
              </w:rPr>
              <w:t>)</w:t>
            </w:r>
          </w:p>
        </w:tc>
        <w:tc>
          <w:tcPr>
            <w:tcW w:w="1281" w:type="dxa"/>
            <w:tcBorders>
              <w:top w:val="single" w:sz="4" w:space="0" w:color="000000"/>
            </w:tcBorders>
          </w:tcPr>
          <w:p>
            <w:pPr>
              <w:pStyle w:val="TableParagraph"/>
              <w:spacing w:line="240" w:lineRule="auto"/>
              <w:rPr>
                <w:sz w:val="22"/>
              </w:rPr>
            </w:pPr>
          </w:p>
        </w:tc>
        <w:tc>
          <w:tcPr>
            <w:tcW w:w="1577" w:type="dxa"/>
            <w:tcBorders>
              <w:top w:val="single" w:sz="4" w:space="0" w:color="000000"/>
            </w:tcBorders>
          </w:tcPr>
          <w:p>
            <w:pPr>
              <w:pStyle w:val="TableParagraph"/>
              <w:spacing w:line="240" w:lineRule="auto"/>
              <w:rPr>
                <w:sz w:val="22"/>
              </w:rPr>
            </w:pPr>
          </w:p>
        </w:tc>
        <w:tc>
          <w:tcPr>
            <w:tcW w:w="1187" w:type="dxa"/>
            <w:tcBorders>
              <w:top w:val="single" w:sz="4" w:space="0" w:color="000000"/>
            </w:tcBorders>
          </w:tcPr>
          <w:p>
            <w:pPr>
              <w:pStyle w:val="TableParagraph"/>
              <w:spacing w:line="240" w:lineRule="auto"/>
              <w:rPr>
                <w:sz w:val="22"/>
              </w:rPr>
            </w:pPr>
          </w:p>
        </w:tc>
        <w:tc>
          <w:tcPr>
            <w:tcW w:w="1475" w:type="dxa"/>
            <w:tcBorders>
              <w:top w:val="single" w:sz="4" w:space="0" w:color="000000"/>
            </w:tcBorders>
          </w:tcPr>
          <w:p>
            <w:pPr>
              <w:pStyle w:val="TableParagraph"/>
              <w:spacing w:line="240" w:lineRule="auto"/>
              <w:rPr>
                <w:sz w:val="22"/>
              </w:rPr>
            </w:pPr>
          </w:p>
        </w:tc>
        <w:tc>
          <w:tcPr>
            <w:tcW w:w="1425" w:type="dxa"/>
            <w:tcBorders>
              <w:top w:val="single" w:sz="4" w:space="0" w:color="000000"/>
            </w:tcBorders>
          </w:tcPr>
          <w:p>
            <w:pPr>
              <w:pStyle w:val="TableParagraph"/>
              <w:spacing w:line="240" w:lineRule="auto"/>
              <w:rPr>
                <w:sz w:val="22"/>
              </w:rPr>
            </w:pPr>
          </w:p>
        </w:tc>
        <w:tc>
          <w:tcPr>
            <w:tcW w:w="1440" w:type="dxa"/>
            <w:tcBorders>
              <w:top w:val="single" w:sz="4" w:space="0" w:color="000000"/>
            </w:tcBorders>
          </w:tcPr>
          <w:p>
            <w:pPr>
              <w:pStyle w:val="TableParagraph"/>
              <w:spacing w:line="240" w:lineRule="auto"/>
              <w:rPr>
                <w:sz w:val="22"/>
              </w:rPr>
            </w:pPr>
          </w:p>
        </w:tc>
        <w:tc>
          <w:tcPr>
            <w:tcW w:w="1440" w:type="dxa"/>
            <w:tcBorders>
              <w:top w:val="single" w:sz="4" w:space="0" w:color="000000"/>
            </w:tcBorders>
          </w:tcPr>
          <w:p>
            <w:pPr>
              <w:pStyle w:val="TableParagraph"/>
              <w:spacing w:line="240" w:lineRule="auto"/>
              <w:rPr>
                <w:sz w:val="22"/>
              </w:rPr>
            </w:pPr>
          </w:p>
        </w:tc>
        <w:tc>
          <w:tcPr>
            <w:tcW w:w="1695" w:type="dxa"/>
            <w:tcBorders>
              <w:top w:val="single" w:sz="4" w:space="0" w:color="000000"/>
            </w:tcBorders>
          </w:tcPr>
          <w:p>
            <w:pPr>
              <w:pStyle w:val="TableParagraph"/>
              <w:spacing w:line="240" w:lineRule="auto"/>
              <w:rPr>
                <w:sz w:val="22"/>
              </w:rPr>
            </w:pPr>
          </w:p>
        </w:tc>
      </w:tr>
      <w:tr>
        <w:trPr>
          <w:trHeight w:val="273" w:hRule="atLeast"/>
        </w:trPr>
        <w:tc>
          <w:tcPr>
            <w:tcW w:w="1673" w:type="dxa"/>
          </w:tcPr>
          <w:p>
            <w:pPr>
              <w:pStyle w:val="TableParagraph"/>
              <w:spacing w:line="254" w:lineRule="exact"/>
              <w:ind w:left="124"/>
              <w:rPr>
                <w:sz w:val="24"/>
              </w:rPr>
            </w:pPr>
            <w:r>
              <w:rPr>
                <w:spacing w:val="-10"/>
                <w:sz w:val="24"/>
              </w:rPr>
              <w:t>0</w:t>
            </w:r>
          </w:p>
        </w:tc>
        <w:tc>
          <w:tcPr>
            <w:tcW w:w="1281" w:type="dxa"/>
          </w:tcPr>
          <w:p>
            <w:pPr>
              <w:pStyle w:val="TableParagraph"/>
              <w:spacing w:line="254" w:lineRule="exact"/>
              <w:ind w:left="233"/>
              <w:rPr>
                <w:sz w:val="24"/>
              </w:rPr>
            </w:pPr>
            <w:r>
              <w:rPr>
                <w:spacing w:val="-2"/>
                <w:sz w:val="24"/>
              </w:rPr>
              <w:t>1.87ab</w:t>
            </w:r>
          </w:p>
        </w:tc>
        <w:tc>
          <w:tcPr>
            <w:tcW w:w="1577" w:type="dxa"/>
          </w:tcPr>
          <w:p>
            <w:pPr>
              <w:pStyle w:val="TableParagraph"/>
              <w:spacing w:line="254" w:lineRule="exact"/>
              <w:ind w:left="382"/>
              <w:rPr>
                <w:sz w:val="24"/>
              </w:rPr>
            </w:pPr>
            <w:r>
              <w:rPr>
                <w:spacing w:val="-2"/>
                <w:sz w:val="24"/>
              </w:rPr>
              <w:t>10.67ab</w:t>
            </w:r>
          </w:p>
        </w:tc>
        <w:tc>
          <w:tcPr>
            <w:tcW w:w="1187" w:type="dxa"/>
          </w:tcPr>
          <w:p>
            <w:pPr>
              <w:pStyle w:val="TableParagraph"/>
              <w:spacing w:line="254" w:lineRule="exact"/>
              <w:ind w:left="251"/>
              <w:rPr>
                <w:sz w:val="24"/>
              </w:rPr>
            </w:pPr>
            <w:r>
              <w:rPr>
                <w:spacing w:val="-2"/>
                <w:sz w:val="24"/>
              </w:rPr>
              <w:t>23.47</w:t>
            </w:r>
          </w:p>
        </w:tc>
        <w:tc>
          <w:tcPr>
            <w:tcW w:w="1475" w:type="dxa"/>
          </w:tcPr>
          <w:p>
            <w:pPr>
              <w:pStyle w:val="TableParagraph"/>
              <w:spacing w:line="254" w:lineRule="exact"/>
              <w:ind w:left="273"/>
              <w:rPr>
                <w:sz w:val="24"/>
              </w:rPr>
            </w:pPr>
            <w:r>
              <w:rPr>
                <w:spacing w:val="-2"/>
                <w:sz w:val="24"/>
              </w:rPr>
              <w:t>73.87</w:t>
            </w:r>
          </w:p>
        </w:tc>
        <w:tc>
          <w:tcPr>
            <w:tcW w:w="1425" w:type="dxa"/>
          </w:tcPr>
          <w:p>
            <w:pPr>
              <w:pStyle w:val="TableParagraph"/>
              <w:spacing w:line="254" w:lineRule="exact"/>
              <w:ind w:left="421"/>
              <w:rPr>
                <w:sz w:val="24"/>
              </w:rPr>
            </w:pPr>
            <w:r>
              <w:rPr>
                <w:spacing w:val="-4"/>
                <w:sz w:val="24"/>
              </w:rPr>
              <w:t>0.64</w:t>
            </w:r>
          </w:p>
        </w:tc>
        <w:tc>
          <w:tcPr>
            <w:tcW w:w="1440" w:type="dxa"/>
          </w:tcPr>
          <w:p>
            <w:pPr>
              <w:pStyle w:val="TableParagraph"/>
              <w:spacing w:line="254" w:lineRule="exact"/>
              <w:ind w:left="345"/>
              <w:rPr>
                <w:sz w:val="24"/>
              </w:rPr>
            </w:pPr>
            <w:r>
              <w:rPr>
                <w:spacing w:val="-4"/>
                <w:sz w:val="24"/>
              </w:rPr>
              <w:t>3.16</w:t>
            </w:r>
          </w:p>
        </w:tc>
        <w:tc>
          <w:tcPr>
            <w:tcW w:w="1440" w:type="dxa"/>
          </w:tcPr>
          <w:p>
            <w:pPr>
              <w:pStyle w:val="TableParagraph"/>
              <w:spacing w:line="254" w:lineRule="exact"/>
              <w:ind w:left="437"/>
              <w:rPr>
                <w:sz w:val="24"/>
              </w:rPr>
            </w:pPr>
            <w:r>
              <w:rPr>
                <w:spacing w:val="-2"/>
                <w:sz w:val="24"/>
              </w:rPr>
              <w:t>18.80</w:t>
            </w:r>
          </w:p>
        </w:tc>
        <w:tc>
          <w:tcPr>
            <w:tcW w:w="1695" w:type="dxa"/>
          </w:tcPr>
          <w:p>
            <w:pPr>
              <w:pStyle w:val="TableParagraph"/>
              <w:spacing w:line="254" w:lineRule="exact"/>
              <w:ind w:left="346"/>
              <w:rPr>
                <w:sz w:val="24"/>
              </w:rPr>
            </w:pPr>
            <w:r>
              <w:rPr>
                <w:spacing w:val="-2"/>
                <w:sz w:val="24"/>
              </w:rPr>
              <w:t>82.45</w:t>
            </w:r>
          </w:p>
        </w:tc>
      </w:tr>
      <w:tr>
        <w:trPr>
          <w:trHeight w:val="276" w:hRule="atLeast"/>
        </w:trPr>
        <w:tc>
          <w:tcPr>
            <w:tcW w:w="1673" w:type="dxa"/>
          </w:tcPr>
          <w:p>
            <w:pPr>
              <w:pStyle w:val="TableParagraph"/>
              <w:ind w:left="124"/>
              <w:rPr>
                <w:sz w:val="24"/>
              </w:rPr>
            </w:pPr>
            <w:r>
              <w:rPr>
                <w:spacing w:val="-5"/>
                <w:sz w:val="24"/>
              </w:rPr>
              <w:t>50</w:t>
            </w:r>
          </w:p>
        </w:tc>
        <w:tc>
          <w:tcPr>
            <w:tcW w:w="1281" w:type="dxa"/>
          </w:tcPr>
          <w:p>
            <w:pPr>
              <w:pStyle w:val="TableParagraph"/>
              <w:ind w:left="233"/>
              <w:rPr>
                <w:sz w:val="24"/>
              </w:rPr>
            </w:pPr>
            <w:r>
              <w:rPr>
                <w:spacing w:val="-4"/>
                <w:sz w:val="24"/>
              </w:rPr>
              <w:t>1.70b</w:t>
            </w:r>
          </w:p>
        </w:tc>
        <w:tc>
          <w:tcPr>
            <w:tcW w:w="1577" w:type="dxa"/>
          </w:tcPr>
          <w:p>
            <w:pPr>
              <w:pStyle w:val="TableParagraph"/>
              <w:ind w:left="382"/>
              <w:rPr>
                <w:sz w:val="24"/>
              </w:rPr>
            </w:pPr>
            <w:r>
              <w:rPr>
                <w:spacing w:val="-2"/>
                <w:sz w:val="24"/>
              </w:rPr>
              <w:t>10.80a</w:t>
            </w:r>
          </w:p>
        </w:tc>
        <w:tc>
          <w:tcPr>
            <w:tcW w:w="1187" w:type="dxa"/>
          </w:tcPr>
          <w:p>
            <w:pPr>
              <w:pStyle w:val="TableParagraph"/>
              <w:ind w:left="251"/>
              <w:rPr>
                <w:sz w:val="24"/>
              </w:rPr>
            </w:pPr>
            <w:r>
              <w:rPr>
                <w:spacing w:val="-2"/>
                <w:sz w:val="24"/>
              </w:rPr>
              <w:t>24.92</w:t>
            </w:r>
          </w:p>
        </w:tc>
        <w:tc>
          <w:tcPr>
            <w:tcW w:w="1475" w:type="dxa"/>
          </w:tcPr>
          <w:p>
            <w:pPr>
              <w:pStyle w:val="TableParagraph"/>
              <w:ind w:left="273"/>
              <w:rPr>
                <w:sz w:val="24"/>
              </w:rPr>
            </w:pPr>
            <w:r>
              <w:rPr>
                <w:spacing w:val="-2"/>
                <w:sz w:val="24"/>
              </w:rPr>
              <w:t>76.20</w:t>
            </w:r>
          </w:p>
        </w:tc>
        <w:tc>
          <w:tcPr>
            <w:tcW w:w="1425" w:type="dxa"/>
          </w:tcPr>
          <w:p>
            <w:pPr>
              <w:pStyle w:val="TableParagraph"/>
              <w:ind w:left="421"/>
              <w:rPr>
                <w:sz w:val="24"/>
              </w:rPr>
            </w:pPr>
            <w:r>
              <w:rPr>
                <w:spacing w:val="-4"/>
                <w:sz w:val="24"/>
              </w:rPr>
              <w:t>0.55</w:t>
            </w:r>
          </w:p>
        </w:tc>
        <w:tc>
          <w:tcPr>
            <w:tcW w:w="1440" w:type="dxa"/>
          </w:tcPr>
          <w:p>
            <w:pPr>
              <w:pStyle w:val="TableParagraph"/>
              <w:ind w:left="345"/>
              <w:rPr>
                <w:sz w:val="24"/>
              </w:rPr>
            </w:pPr>
            <w:r>
              <w:rPr>
                <w:spacing w:val="-4"/>
                <w:sz w:val="24"/>
              </w:rPr>
              <w:t>2.65</w:t>
            </w:r>
          </w:p>
        </w:tc>
        <w:tc>
          <w:tcPr>
            <w:tcW w:w="1440" w:type="dxa"/>
          </w:tcPr>
          <w:p>
            <w:pPr>
              <w:pStyle w:val="TableParagraph"/>
              <w:ind w:left="437"/>
              <w:rPr>
                <w:sz w:val="24"/>
              </w:rPr>
            </w:pPr>
            <w:r>
              <w:rPr>
                <w:spacing w:val="-2"/>
                <w:sz w:val="24"/>
              </w:rPr>
              <w:t>19.98</w:t>
            </w:r>
          </w:p>
        </w:tc>
        <w:tc>
          <w:tcPr>
            <w:tcW w:w="1695" w:type="dxa"/>
          </w:tcPr>
          <w:p>
            <w:pPr>
              <w:pStyle w:val="TableParagraph"/>
              <w:ind w:left="346"/>
              <w:rPr>
                <w:sz w:val="24"/>
              </w:rPr>
            </w:pPr>
            <w:r>
              <w:rPr>
                <w:spacing w:val="-2"/>
                <w:sz w:val="24"/>
              </w:rPr>
              <w:t>65.56</w:t>
            </w:r>
          </w:p>
        </w:tc>
      </w:tr>
      <w:tr>
        <w:trPr>
          <w:trHeight w:val="276" w:hRule="atLeast"/>
        </w:trPr>
        <w:tc>
          <w:tcPr>
            <w:tcW w:w="1673" w:type="dxa"/>
          </w:tcPr>
          <w:p>
            <w:pPr>
              <w:pStyle w:val="TableParagraph"/>
              <w:ind w:left="124"/>
              <w:rPr>
                <w:sz w:val="24"/>
              </w:rPr>
            </w:pPr>
            <w:r>
              <w:rPr>
                <w:spacing w:val="-5"/>
                <w:sz w:val="24"/>
              </w:rPr>
              <w:t>100</w:t>
            </w:r>
          </w:p>
        </w:tc>
        <w:tc>
          <w:tcPr>
            <w:tcW w:w="1281" w:type="dxa"/>
          </w:tcPr>
          <w:p>
            <w:pPr>
              <w:pStyle w:val="TableParagraph"/>
              <w:ind w:left="233"/>
              <w:rPr>
                <w:sz w:val="24"/>
              </w:rPr>
            </w:pPr>
            <w:r>
              <w:rPr>
                <w:spacing w:val="-2"/>
                <w:sz w:val="24"/>
              </w:rPr>
              <w:t>1.81ab</w:t>
            </w:r>
          </w:p>
        </w:tc>
        <w:tc>
          <w:tcPr>
            <w:tcW w:w="1577" w:type="dxa"/>
          </w:tcPr>
          <w:p>
            <w:pPr>
              <w:pStyle w:val="TableParagraph"/>
              <w:ind w:left="382"/>
              <w:rPr>
                <w:sz w:val="24"/>
              </w:rPr>
            </w:pPr>
            <w:r>
              <w:rPr>
                <w:spacing w:val="-2"/>
                <w:sz w:val="24"/>
              </w:rPr>
              <w:t>11.39a</w:t>
            </w:r>
          </w:p>
        </w:tc>
        <w:tc>
          <w:tcPr>
            <w:tcW w:w="1187" w:type="dxa"/>
          </w:tcPr>
          <w:p>
            <w:pPr>
              <w:pStyle w:val="TableParagraph"/>
              <w:ind w:left="251"/>
              <w:rPr>
                <w:sz w:val="24"/>
              </w:rPr>
            </w:pPr>
            <w:r>
              <w:rPr>
                <w:spacing w:val="-2"/>
                <w:sz w:val="24"/>
              </w:rPr>
              <w:t>30.03</w:t>
            </w:r>
          </w:p>
        </w:tc>
        <w:tc>
          <w:tcPr>
            <w:tcW w:w="1475" w:type="dxa"/>
          </w:tcPr>
          <w:p>
            <w:pPr>
              <w:pStyle w:val="TableParagraph"/>
              <w:ind w:left="273"/>
              <w:rPr>
                <w:sz w:val="24"/>
              </w:rPr>
            </w:pPr>
            <w:r>
              <w:rPr>
                <w:spacing w:val="-2"/>
                <w:sz w:val="24"/>
              </w:rPr>
              <w:t>69.75</w:t>
            </w:r>
          </w:p>
        </w:tc>
        <w:tc>
          <w:tcPr>
            <w:tcW w:w="1425" w:type="dxa"/>
          </w:tcPr>
          <w:p>
            <w:pPr>
              <w:pStyle w:val="TableParagraph"/>
              <w:ind w:left="421"/>
              <w:rPr>
                <w:sz w:val="24"/>
              </w:rPr>
            </w:pPr>
            <w:r>
              <w:rPr>
                <w:spacing w:val="-4"/>
                <w:sz w:val="24"/>
              </w:rPr>
              <w:t>0.55</w:t>
            </w:r>
          </w:p>
        </w:tc>
        <w:tc>
          <w:tcPr>
            <w:tcW w:w="1440" w:type="dxa"/>
          </w:tcPr>
          <w:p>
            <w:pPr>
              <w:pStyle w:val="TableParagraph"/>
              <w:ind w:left="345"/>
              <w:rPr>
                <w:sz w:val="24"/>
              </w:rPr>
            </w:pPr>
            <w:r>
              <w:rPr>
                <w:spacing w:val="-4"/>
                <w:sz w:val="24"/>
              </w:rPr>
              <w:t>3.24</w:t>
            </w:r>
          </w:p>
        </w:tc>
        <w:tc>
          <w:tcPr>
            <w:tcW w:w="1440" w:type="dxa"/>
          </w:tcPr>
          <w:p>
            <w:pPr>
              <w:pStyle w:val="TableParagraph"/>
              <w:ind w:left="437"/>
              <w:rPr>
                <w:sz w:val="24"/>
              </w:rPr>
            </w:pPr>
            <w:r>
              <w:rPr>
                <w:spacing w:val="-2"/>
                <w:sz w:val="24"/>
              </w:rPr>
              <w:t>21.68</w:t>
            </w:r>
          </w:p>
        </w:tc>
        <w:tc>
          <w:tcPr>
            <w:tcW w:w="1695" w:type="dxa"/>
          </w:tcPr>
          <w:p>
            <w:pPr>
              <w:pStyle w:val="TableParagraph"/>
              <w:ind w:left="346"/>
              <w:rPr>
                <w:sz w:val="24"/>
              </w:rPr>
            </w:pPr>
            <w:r>
              <w:rPr>
                <w:spacing w:val="-2"/>
                <w:sz w:val="24"/>
              </w:rPr>
              <w:t>60.00</w:t>
            </w:r>
          </w:p>
        </w:tc>
      </w:tr>
      <w:tr>
        <w:trPr>
          <w:trHeight w:val="276" w:hRule="atLeast"/>
        </w:trPr>
        <w:tc>
          <w:tcPr>
            <w:tcW w:w="1673" w:type="dxa"/>
          </w:tcPr>
          <w:p>
            <w:pPr>
              <w:pStyle w:val="TableParagraph"/>
              <w:ind w:left="124"/>
              <w:rPr>
                <w:sz w:val="24"/>
              </w:rPr>
            </w:pPr>
            <w:r>
              <w:rPr>
                <w:spacing w:val="-5"/>
                <w:sz w:val="24"/>
              </w:rPr>
              <w:t>150</w:t>
            </w:r>
          </w:p>
        </w:tc>
        <w:tc>
          <w:tcPr>
            <w:tcW w:w="1281" w:type="dxa"/>
          </w:tcPr>
          <w:p>
            <w:pPr>
              <w:pStyle w:val="TableParagraph"/>
              <w:ind w:left="233"/>
              <w:rPr>
                <w:sz w:val="24"/>
              </w:rPr>
            </w:pPr>
            <w:r>
              <w:rPr>
                <w:spacing w:val="-2"/>
                <w:sz w:val="24"/>
              </w:rPr>
              <w:t>1.83ab</w:t>
            </w:r>
          </w:p>
        </w:tc>
        <w:tc>
          <w:tcPr>
            <w:tcW w:w="1577" w:type="dxa"/>
          </w:tcPr>
          <w:p>
            <w:pPr>
              <w:pStyle w:val="TableParagraph"/>
              <w:ind w:left="382"/>
              <w:rPr>
                <w:sz w:val="24"/>
              </w:rPr>
            </w:pPr>
            <w:r>
              <w:rPr>
                <w:spacing w:val="-4"/>
                <w:sz w:val="24"/>
              </w:rPr>
              <w:t>9.15b</w:t>
            </w:r>
          </w:p>
        </w:tc>
        <w:tc>
          <w:tcPr>
            <w:tcW w:w="1187" w:type="dxa"/>
          </w:tcPr>
          <w:p>
            <w:pPr>
              <w:pStyle w:val="TableParagraph"/>
              <w:ind w:left="251"/>
              <w:rPr>
                <w:sz w:val="24"/>
              </w:rPr>
            </w:pPr>
            <w:r>
              <w:rPr>
                <w:spacing w:val="-2"/>
                <w:sz w:val="24"/>
              </w:rPr>
              <w:t>25.10</w:t>
            </w:r>
          </w:p>
        </w:tc>
        <w:tc>
          <w:tcPr>
            <w:tcW w:w="1475" w:type="dxa"/>
          </w:tcPr>
          <w:p>
            <w:pPr>
              <w:pStyle w:val="TableParagraph"/>
              <w:ind w:left="273"/>
              <w:rPr>
                <w:sz w:val="24"/>
              </w:rPr>
            </w:pPr>
            <w:r>
              <w:rPr>
                <w:spacing w:val="-2"/>
                <w:sz w:val="24"/>
              </w:rPr>
              <w:t>70.14</w:t>
            </w:r>
          </w:p>
        </w:tc>
        <w:tc>
          <w:tcPr>
            <w:tcW w:w="1425" w:type="dxa"/>
          </w:tcPr>
          <w:p>
            <w:pPr>
              <w:pStyle w:val="TableParagraph"/>
              <w:ind w:left="421"/>
              <w:rPr>
                <w:sz w:val="24"/>
              </w:rPr>
            </w:pPr>
            <w:r>
              <w:rPr>
                <w:spacing w:val="-4"/>
                <w:sz w:val="24"/>
              </w:rPr>
              <w:t>0.65</w:t>
            </w:r>
          </w:p>
        </w:tc>
        <w:tc>
          <w:tcPr>
            <w:tcW w:w="1440" w:type="dxa"/>
          </w:tcPr>
          <w:p>
            <w:pPr>
              <w:pStyle w:val="TableParagraph"/>
              <w:ind w:left="345"/>
              <w:rPr>
                <w:sz w:val="24"/>
              </w:rPr>
            </w:pPr>
            <w:r>
              <w:rPr>
                <w:spacing w:val="-4"/>
                <w:sz w:val="24"/>
              </w:rPr>
              <w:t>2.65</w:t>
            </w:r>
          </w:p>
        </w:tc>
        <w:tc>
          <w:tcPr>
            <w:tcW w:w="1440" w:type="dxa"/>
          </w:tcPr>
          <w:p>
            <w:pPr>
              <w:pStyle w:val="TableParagraph"/>
              <w:ind w:left="437"/>
              <w:rPr>
                <w:sz w:val="24"/>
              </w:rPr>
            </w:pPr>
            <w:r>
              <w:rPr>
                <w:spacing w:val="-2"/>
                <w:sz w:val="24"/>
              </w:rPr>
              <w:t>20.06</w:t>
            </w:r>
          </w:p>
        </w:tc>
        <w:tc>
          <w:tcPr>
            <w:tcW w:w="1695" w:type="dxa"/>
          </w:tcPr>
          <w:p>
            <w:pPr>
              <w:pStyle w:val="TableParagraph"/>
              <w:ind w:left="346"/>
              <w:rPr>
                <w:sz w:val="24"/>
              </w:rPr>
            </w:pPr>
            <w:r>
              <w:rPr>
                <w:spacing w:val="-2"/>
                <w:sz w:val="24"/>
              </w:rPr>
              <w:t>65.23</w:t>
            </w:r>
          </w:p>
        </w:tc>
      </w:tr>
      <w:tr>
        <w:trPr>
          <w:trHeight w:val="275" w:hRule="atLeast"/>
        </w:trPr>
        <w:tc>
          <w:tcPr>
            <w:tcW w:w="1673" w:type="dxa"/>
          </w:tcPr>
          <w:p>
            <w:pPr>
              <w:pStyle w:val="TableParagraph"/>
              <w:ind w:left="124"/>
              <w:rPr>
                <w:sz w:val="24"/>
              </w:rPr>
            </w:pPr>
            <w:r>
              <w:rPr>
                <w:spacing w:val="-5"/>
                <w:sz w:val="24"/>
              </w:rPr>
              <w:t>200</w:t>
            </w:r>
          </w:p>
        </w:tc>
        <w:tc>
          <w:tcPr>
            <w:tcW w:w="1281" w:type="dxa"/>
          </w:tcPr>
          <w:p>
            <w:pPr>
              <w:pStyle w:val="TableParagraph"/>
              <w:ind w:left="233"/>
              <w:rPr>
                <w:sz w:val="24"/>
              </w:rPr>
            </w:pPr>
            <w:r>
              <w:rPr>
                <w:spacing w:val="-4"/>
                <w:sz w:val="24"/>
              </w:rPr>
              <w:t>2.06a</w:t>
            </w:r>
          </w:p>
        </w:tc>
        <w:tc>
          <w:tcPr>
            <w:tcW w:w="1577" w:type="dxa"/>
          </w:tcPr>
          <w:p>
            <w:pPr>
              <w:pStyle w:val="TableParagraph"/>
              <w:ind w:left="382"/>
              <w:rPr>
                <w:sz w:val="24"/>
              </w:rPr>
            </w:pPr>
            <w:r>
              <w:rPr>
                <w:spacing w:val="-2"/>
                <w:sz w:val="24"/>
              </w:rPr>
              <w:t>10.25ab</w:t>
            </w:r>
          </w:p>
        </w:tc>
        <w:tc>
          <w:tcPr>
            <w:tcW w:w="1187" w:type="dxa"/>
          </w:tcPr>
          <w:p>
            <w:pPr>
              <w:pStyle w:val="TableParagraph"/>
              <w:ind w:left="251"/>
              <w:rPr>
                <w:sz w:val="24"/>
              </w:rPr>
            </w:pPr>
            <w:r>
              <w:rPr>
                <w:spacing w:val="-2"/>
                <w:sz w:val="24"/>
              </w:rPr>
              <w:t>25.74</w:t>
            </w:r>
          </w:p>
        </w:tc>
        <w:tc>
          <w:tcPr>
            <w:tcW w:w="1475" w:type="dxa"/>
          </w:tcPr>
          <w:p>
            <w:pPr>
              <w:pStyle w:val="TableParagraph"/>
              <w:ind w:left="273"/>
              <w:rPr>
                <w:sz w:val="24"/>
              </w:rPr>
            </w:pPr>
            <w:r>
              <w:rPr>
                <w:spacing w:val="-2"/>
                <w:sz w:val="24"/>
              </w:rPr>
              <w:t>71.60</w:t>
            </w:r>
          </w:p>
        </w:tc>
        <w:tc>
          <w:tcPr>
            <w:tcW w:w="1425" w:type="dxa"/>
          </w:tcPr>
          <w:p>
            <w:pPr>
              <w:pStyle w:val="TableParagraph"/>
              <w:ind w:left="421"/>
              <w:rPr>
                <w:sz w:val="24"/>
              </w:rPr>
            </w:pPr>
            <w:r>
              <w:rPr>
                <w:spacing w:val="-4"/>
                <w:sz w:val="24"/>
              </w:rPr>
              <w:t>0.56</w:t>
            </w:r>
          </w:p>
        </w:tc>
        <w:tc>
          <w:tcPr>
            <w:tcW w:w="1440" w:type="dxa"/>
          </w:tcPr>
          <w:p>
            <w:pPr>
              <w:pStyle w:val="TableParagraph"/>
              <w:ind w:left="345"/>
              <w:rPr>
                <w:sz w:val="24"/>
              </w:rPr>
            </w:pPr>
            <w:r>
              <w:rPr>
                <w:spacing w:val="-4"/>
                <w:sz w:val="24"/>
              </w:rPr>
              <w:t>2.95</w:t>
            </w:r>
          </w:p>
        </w:tc>
        <w:tc>
          <w:tcPr>
            <w:tcW w:w="1440" w:type="dxa"/>
          </w:tcPr>
          <w:p>
            <w:pPr>
              <w:pStyle w:val="TableParagraph"/>
              <w:ind w:left="437"/>
              <w:rPr>
                <w:sz w:val="24"/>
              </w:rPr>
            </w:pPr>
            <w:r>
              <w:rPr>
                <w:spacing w:val="-2"/>
                <w:sz w:val="24"/>
              </w:rPr>
              <w:t>21.01</w:t>
            </w:r>
          </w:p>
        </w:tc>
        <w:tc>
          <w:tcPr>
            <w:tcW w:w="1695" w:type="dxa"/>
          </w:tcPr>
          <w:p>
            <w:pPr>
              <w:pStyle w:val="TableParagraph"/>
              <w:ind w:left="346"/>
              <w:rPr>
                <w:sz w:val="24"/>
              </w:rPr>
            </w:pPr>
            <w:r>
              <w:rPr>
                <w:spacing w:val="-2"/>
                <w:sz w:val="24"/>
              </w:rPr>
              <w:t>76.66</w:t>
            </w:r>
          </w:p>
        </w:tc>
      </w:tr>
      <w:tr>
        <w:trPr>
          <w:trHeight w:val="417" w:hRule="atLeast"/>
        </w:trPr>
        <w:tc>
          <w:tcPr>
            <w:tcW w:w="1673" w:type="dxa"/>
          </w:tcPr>
          <w:p>
            <w:pPr>
              <w:pStyle w:val="TableParagraph"/>
              <w:spacing w:line="272" w:lineRule="exact"/>
              <w:ind w:left="124"/>
              <w:rPr>
                <w:sz w:val="24"/>
              </w:rPr>
            </w:pPr>
            <w:r>
              <w:rPr>
                <w:spacing w:val="-5"/>
                <w:sz w:val="24"/>
              </w:rPr>
              <w:t>SE±</w:t>
            </w:r>
          </w:p>
        </w:tc>
        <w:tc>
          <w:tcPr>
            <w:tcW w:w="1281" w:type="dxa"/>
          </w:tcPr>
          <w:p>
            <w:pPr>
              <w:pStyle w:val="TableParagraph"/>
              <w:spacing w:line="272" w:lineRule="exact"/>
              <w:ind w:left="233"/>
              <w:rPr>
                <w:sz w:val="24"/>
              </w:rPr>
            </w:pPr>
            <w:r>
              <w:rPr>
                <w:spacing w:val="-4"/>
                <w:sz w:val="24"/>
              </w:rPr>
              <w:t>0.086</w:t>
            </w:r>
          </w:p>
        </w:tc>
        <w:tc>
          <w:tcPr>
            <w:tcW w:w="1577" w:type="dxa"/>
          </w:tcPr>
          <w:p>
            <w:pPr>
              <w:pStyle w:val="TableParagraph"/>
              <w:spacing w:line="272" w:lineRule="exact"/>
              <w:ind w:left="382"/>
              <w:rPr>
                <w:sz w:val="24"/>
              </w:rPr>
            </w:pPr>
            <w:r>
              <w:rPr>
                <w:spacing w:val="-4"/>
                <w:sz w:val="24"/>
              </w:rPr>
              <w:t>0.519</w:t>
            </w:r>
          </w:p>
        </w:tc>
        <w:tc>
          <w:tcPr>
            <w:tcW w:w="1187" w:type="dxa"/>
          </w:tcPr>
          <w:p>
            <w:pPr>
              <w:pStyle w:val="TableParagraph"/>
              <w:spacing w:line="272" w:lineRule="exact"/>
              <w:ind w:left="251"/>
              <w:rPr>
                <w:sz w:val="24"/>
              </w:rPr>
            </w:pPr>
            <w:r>
              <w:rPr>
                <w:spacing w:val="-4"/>
                <w:sz w:val="24"/>
              </w:rPr>
              <w:t>2.400</w:t>
            </w:r>
          </w:p>
        </w:tc>
        <w:tc>
          <w:tcPr>
            <w:tcW w:w="1475" w:type="dxa"/>
          </w:tcPr>
          <w:p>
            <w:pPr>
              <w:pStyle w:val="TableParagraph"/>
              <w:spacing w:line="272" w:lineRule="exact"/>
              <w:ind w:left="273"/>
              <w:rPr>
                <w:sz w:val="24"/>
              </w:rPr>
            </w:pPr>
            <w:r>
              <w:rPr>
                <w:spacing w:val="-4"/>
                <w:sz w:val="24"/>
              </w:rPr>
              <w:t>3.164</w:t>
            </w:r>
          </w:p>
        </w:tc>
        <w:tc>
          <w:tcPr>
            <w:tcW w:w="1425" w:type="dxa"/>
          </w:tcPr>
          <w:p>
            <w:pPr>
              <w:pStyle w:val="TableParagraph"/>
              <w:spacing w:line="272" w:lineRule="exact"/>
              <w:ind w:left="421"/>
              <w:rPr>
                <w:sz w:val="24"/>
              </w:rPr>
            </w:pPr>
            <w:r>
              <w:rPr>
                <w:spacing w:val="-4"/>
                <w:sz w:val="24"/>
              </w:rPr>
              <w:t>0.050</w:t>
            </w:r>
          </w:p>
        </w:tc>
        <w:tc>
          <w:tcPr>
            <w:tcW w:w="1440" w:type="dxa"/>
          </w:tcPr>
          <w:p>
            <w:pPr>
              <w:pStyle w:val="TableParagraph"/>
              <w:spacing w:line="272" w:lineRule="exact"/>
              <w:ind w:left="345"/>
              <w:rPr>
                <w:sz w:val="24"/>
              </w:rPr>
            </w:pPr>
            <w:r>
              <w:rPr>
                <w:spacing w:val="-4"/>
                <w:sz w:val="24"/>
              </w:rPr>
              <w:t>0.228</w:t>
            </w:r>
          </w:p>
        </w:tc>
        <w:tc>
          <w:tcPr>
            <w:tcW w:w="1440" w:type="dxa"/>
          </w:tcPr>
          <w:p>
            <w:pPr>
              <w:pStyle w:val="TableParagraph"/>
              <w:spacing w:line="272" w:lineRule="exact"/>
              <w:ind w:left="437"/>
              <w:rPr>
                <w:sz w:val="24"/>
              </w:rPr>
            </w:pPr>
            <w:r>
              <w:rPr>
                <w:spacing w:val="-4"/>
                <w:sz w:val="24"/>
              </w:rPr>
              <w:t>1.808</w:t>
            </w:r>
          </w:p>
        </w:tc>
        <w:tc>
          <w:tcPr>
            <w:tcW w:w="1695" w:type="dxa"/>
          </w:tcPr>
          <w:p>
            <w:pPr>
              <w:pStyle w:val="TableParagraph"/>
              <w:spacing w:line="272" w:lineRule="exact"/>
              <w:ind w:left="346"/>
              <w:rPr>
                <w:sz w:val="24"/>
              </w:rPr>
            </w:pPr>
            <w:r>
              <w:rPr>
                <w:spacing w:val="-4"/>
                <w:sz w:val="24"/>
              </w:rPr>
              <w:t>8.604</w:t>
            </w:r>
          </w:p>
        </w:tc>
      </w:tr>
      <w:tr>
        <w:trPr>
          <w:trHeight w:val="689" w:hRule="atLeast"/>
        </w:trPr>
        <w:tc>
          <w:tcPr>
            <w:tcW w:w="1673" w:type="dxa"/>
          </w:tcPr>
          <w:p>
            <w:pPr>
              <w:pStyle w:val="TableParagraph"/>
              <w:spacing w:line="274" w:lineRule="exact" w:before="121"/>
              <w:ind w:left="124"/>
              <w:rPr>
                <w:b/>
                <w:sz w:val="24"/>
              </w:rPr>
            </w:pPr>
            <w:r>
              <w:rPr>
                <w:b/>
                <w:spacing w:val="-2"/>
                <w:sz w:val="24"/>
              </w:rPr>
              <w:t>Rhizobial Inoculation</w:t>
            </w:r>
          </w:p>
        </w:tc>
        <w:tc>
          <w:tcPr>
            <w:tcW w:w="1281" w:type="dxa"/>
          </w:tcPr>
          <w:p>
            <w:pPr>
              <w:pStyle w:val="TableParagraph"/>
              <w:spacing w:line="240" w:lineRule="auto"/>
              <w:rPr>
                <w:sz w:val="22"/>
              </w:rPr>
            </w:pPr>
          </w:p>
        </w:tc>
        <w:tc>
          <w:tcPr>
            <w:tcW w:w="1577" w:type="dxa"/>
          </w:tcPr>
          <w:p>
            <w:pPr>
              <w:pStyle w:val="TableParagraph"/>
              <w:spacing w:line="240" w:lineRule="auto"/>
              <w:rPr>
                <w:sz w:val="22"/>
              </w:rPr>
            </w:pPr>
          </w:p>
        </w:tc>
        <w:tc>
          <w:tcPr>
            <w:tcW w:w="1187" w:type="dxa"/>
          </w:tcPr>
          <w:p>
            <w:pPr>
              <w:pStyle w:val="TableParagraph"/>
              <w:spacing w:line="240" w:lineRule="auto"/>
              <w:rPr>
                <w:sz w:val="22"/>
              </w:rPr>
            </w:pPr>
          </w:p>
        </w:tc>
        <w:tc>
          <w:tcPr>
            <w:tcW w:w="1475" w:type="dxa"/>
          </w:tcPr>
          <w:p>
            <w:pPr>
              <w:pStyle w:val="TableParagraph"/>
              <w:spacing w:line="240" w:lineRule="auto"/>
              <w:rPr>
                <w:sz w:val="22"/>
              </w:rPr>
            </w:pPr>
          </w:p>
        </w:tc>
        <w:tc>
          <w:tcPr>
            <w:tcW w:w="1425" w:type="dxa"/>
          </w:tcPr>
          <w:p>
            <w:pPr>
              <w:pStyle w:val="TableParagraph"/>
              <w:spacing w:line="240" w:lineRule="auto"/>
              <w:rPr>
                <w:sz w:val="22"/>
              </w:rPr>
            </w:pPr>
          </w:p>
        </w:tc>
        <w:tc>
          <w:tcPr>
            <w:tcW w:w="1440" w:type="dxa"/>
          </w:tcPr>
          <w:p>
            <w:pPr>
              <w:pStyle w:val="TableParagraph"/>
              <w:spacing w:line="240" w:lineRule="auto"/>
              <w:rPr>
                <w:sz w:val="22"/>
              </w:rPr>
            </w:pPr>
          </w:p>
        </w:tc>
        <w:tc>
          <w:tcPr>
            <w:tcW w:w="1440" w:type="dxa"/>
          </w:tcPr>
          <w:p>
            <w:pPr>
              <w:pStyle w:val="TableParagraph"/>
              <w:spacing w:line="240" w:lineRule="auto"/>
              <w:rPr>
                <w:sz w:val="22"/>
              </w:rPr>
            </w:pPr>
          </w:p>
        </w:tc>
        <w:tc>
          <w:tcPr>
            <w:tcW w:w="1695" w:type="dxa"/>
          </w:tcPr>
          <w:p>
            <w:pPr>
              <w:pStyle w:val="TableParagraph"/>
              <w:spacing w:line="240" w:lineRule="auto"/>
              <w:rPr>
                <w:sz w:val="22"/>
              </w:rPr>
            </w:pPr>
          </w:p>
        </w:tc>
      </w:tr>
      <w:tr>
        <w:trPr>
          <w:trHeight w:val="273" w:hRule="atLeast"/>
        </w:trPr>
        <w:tc>
          <w:tcPr>
            <w:tcW w:w="1673" w:type="dxa"/>
          </w:tcPr>
          <w:p>
            <w:pPr>
              <w:pStyle w:val="TableParagraph"/>
              <w:spacing w:line="254" w:lineRule="exact"/>
              <w:ind w:left="124"/>
              <w:rPr>
                <w:sz w:val="24"/>
              </w:rPr>
            </w:pPr>
            <w:r>
              <w:rPr>
                <w:spacing w:val="-2"/>
                <w:sz w:val="24"/>
              </w:rPr>
              <w:t>Uninoculated</w:t>
            </w:r>
          </w:p>
        </w:tc>
        <w:tc>
          <w:tcPr>
            <w:tcW w:w="1281" w:type="dxa"/>
          </w:tcPr>
          <w:p>
            <w:pPr>
              <w:pStyle w:val="TableParagraph"/>
              <w:spacing w:line="254" w:lineRule="exact"/>
              <w:ind w:left="233"/>
              <w:rPr>
                <w:sz w:val="24"/>
              </w:rPr>
            </w:pPr>
            <w:r>
              <w:rPr>
                <w:spacing w:val="-4"/>
                <w:sz w:val="24"/>
              </w:rPr>
              <w:t>1.87</w:t>
            </w:r>
          </w:p>
        </w:tc>
        <w:tc>
          <w:tcPr>
            <w:tcW w:w="1577" w:type="dxa"/>
          </w:tcPr>
          <w:p>
            <w:pPr>
              <w:pStyle w:val="TableParagraph"/>
              <w:spacing w:line="254" w:lineRule="exact"/>
              <w:ind w:left="382"/>
              <w:rPr>
                <w:sz w:val="24"/>
              </w:rPr>
            </w:pPr>
            <w:r>
              <w:rPr>
                <w:spacing w:val="-2"/>
                <w:sz w:val="24"/>
              </w:rPr>
              <w:t>10.08</w:t>
            </w:r>
          </w:p>
        </w:tc>
        <w:tc>
          <w:tcPr>
            <w:tcW w:w="1187" w:type="dxa"/>
          </w:tcPr>
          <w:p>
            <w:pPr>
              <w:pStyle w:val="TableParagraph"/>
              <w:spacing w:line="254" w:lineRule="exact"/>
              <w:ind w:left="251"/>
              <w:rPr>
                <w:sz w:val="24"/>
              </w:rPr>
            </w:pPr>
            <w:r>
              <w:rPr>
                <w:spacing w:val="-2"/>
                <w:sz w:val="24"/>
              </w:rPr>
              <w:t>26.21</w:t>
            </w:r>
          </w:p>
        </w:tc>
        <w:tc>
          <w:tcPr>
            <w:tcW w:w="1475" w:type="dxa"/>
          </w:tcPr>
          <w:p>
            <w:pPr>
              <w:pStyle w:val="TableParagraph"/>
              <w:spacing w:line="254" w:lineRule="exact"/>
              <w:ind w:left="273"/>
              <w:rPr>
                <w:sz w:val="24"/>
              </w:rPr>
            </w:pPr>
            <w:r>
              <w:rPr>
                <w:spacing w:val="-2"/>
                <w:sz w:val="24"/>
              </w:rPr>
              <w:t>73.29</w:t>
            </w:r>
          </w:p>
        </w:tc>
        <w:tc>
          <w:tcPr>
            <w:tcW w:w="1425" w:type="dxa"/>
          </w:tcPr>
          <w:p>
            <w:pPr>
              <w:pStyle w:val="TableParagraph"/>
              <w:spacing w:line="254" w:lineRule="exact"/>
              <w:ind w:left="421"/>
              <w:rPr>
                <w:sz w:val="24"/>
              </w:rPr>
            </w:pPr>
            <w:r>
              <w:rPr>
                <w:spacing w:val="-4"/>
                <w:sz w:val="24"/>
              </w:rPr>
              <w:t>0.62</w:t>
            </w:r>
          </w:p>
        </w:tc>
        <w:tc>
          <w:tcPr>
            <w:tcW w:w="1440" w:type="dxa"/>
          </w:tcPr>
          <w:p>
            <w:pPr>
              <w:pStyle w:val="TableParagraph"/>
              <w:spacing w:line="254" w:lineRule="exact"/>
              <w:ind w:left="345"/>
              <w:rPr>
                <w:sz w:val="24"/>
              </w:rPr>
            </w:pPr>
            <w:r>
              <w:rPr>
                <w:spacing w:val="-4"/>
                <w:sz w:val="24"/>
              </w:rPr>
              <w:t>2.80</w:t>
            </w:r>
          </w:p>
        </w:tc>
        <w:tc>
          <w:tcPr>
            <w:tcW w:w="1440" w:type="dxa"/>
          </w:tcPr>
          <w:p>
            <w:pPr>
              <w:pStyle w:val="TableParagraph"/>
              <w:spacing w:line="254" w:lineRule="exact"/>
              <w:ind w:left="437"/>
              <w:rPr>
                <w:sz w:val="24"/>
              </w:rPr>
            </w:pPr>
            <w:r>
              <w:rPr>
                <w:spacing w:val="-2"/>
                <w:sz w:val="24"/>
              </w:rPr>
              <w:t>20.09</w:t>
            </w:r>
          </w:p>
        </w:tc>
        <w:tc>
          <w:tcPr>
            <w:tcW w:w="1695" w:type="dxa"/>
          </w:tcPr>
          <w:p>
            <w:pPr>
              <w:pStyle w:val="TableParagraph"/>
              <w:spacing w:line="254" w:lineRule="exact"/>
              <w:ind w:left="346"/>
              <w:rPr>
                <w:sz w:val="24"/>
              </w:rPr>
            </w:pPr>
            <w:r>
              <w:rPr>
                <w:spacing w:val="-2"/>
                <w:sz w:val="24"/>
              </w:rPr>
              <w:t>63.64</w:t>
            </w:r>
          </w:p>
        </w:tc>
      </w:tr>
      <w:tr>
        <w:trPr>
          <w:trHeight w:val="276" w:hRule="atLeast"/>
        </w:trPr>
        <w:tc>
          <w:tcPr>
            <w:tcW w:w="1673" w:type="dxa"/>
          </w:tcPr>
          <w:p>
            <w:pPr>
              <w:pStyle w:val="TableParagraph"/>
              <w:ind w:left="124"/>
              <w:rPr>
                <w:sz w:val="24"/>
              </w:rPr>
            </w:pPr>
            <w:r>
              <w:rPr>
                <w:spacing w:val="-2"/>
                <w:sz w:val="24"/>
              </w:rPr>
              <w:t>Inoculated</w:t>
            </w:r>
          </w:p>
        </w:tc>
        <w:tc>
          <w:tcPr>
            <w:tcW w:w="1281" w:type="dxa"/>
          </w:tcPr>
          <w:p>
            <w:pPr>
              <w:pStyle w:val="TableParagraph"/>
              <w:ind w:left="233"/>
              <w:rPr>
                <w:sz w:val="24"/>
              </w:rPr>
            </w:pPr>
            <w:r>
              <w:rPr>
                <w:spacing w:val="-4"/>
                <w:sz w:val="24"/>
              </w:rPr>
              <w:t>1.84</w:t>
            </w:r>
          </w:p>
        </w:tc>
        <w:tc>
          <w:tcPr>
            <w:tcW w:w="1577" w:type="dxa"/>
          </w:tcPr>
          <w:p>
            <w:pPr>
              <w:pStyle w:val="TableParagraph"/>
              <w:ind w:left="382"/>
              <w:rPr>
                <w:sz w:val="24"/>
              </w:rPr>
            </w:pPr>
            <w:r>
              <w:rPr>
                <w:spacing w:val="-2"/>
                <w:sz w:val="24"/>
              </w:rPr>
              <w:t>10.82</w:t>
            </w:r>
          </w:p>
        </w:tc>
        <w:tc>
          <w:tcPr>
            <w:tcW w:w="1187" w:type="dxa"/>
          </w:tcPr>
          <w:p>
            <w:pPr>
              <w:pStyle w:val="TableParagraph"/>
              <w:ind w:left="251"/>
              <w:rPr>
                <w:sz w:val="24"/>
              </w:rPr>
            </w:pPr>
            <w:r>
              <w:rPr>
                <w:spacing w:val="-2"/>
                <w:sz w:val="24"/>
              </w:rPr>
              <w:t>25.49</w:t>
            </w:r>
          </w:p>
        </w:tc>
        <w:tc>
          <w:tcPr>
            <w:tcW w:w="1475" w:type="dxa"/>
          </w:tcPr>
          <w:p>
            <w:pPr>
              <w:pStyle w:val="TableParagraph"/>
              <w:ind w:left="273"/>
              <w:rPr>
                <w:sz w:val="24"/>
              </w:rPr>
            </w:pPr>
            <w:r>
              <w:rPr>
                <w:spacing w:val="-2"/>
                <w:sz w:val="24"/>
              </w:rPr>
              <w:t>71.33</w:t>
            </w:r>
          </w:p>
        </w:tc>
        <w:tc>
          <w:tcPr>
            <w:tcW w:w="1425" w:type="dxa"/>
          </w:tcPr>
          <w:p>
            <w:pPr>
              <w:pStyle w:val="TableParagraph"/>
              <w:ind w:left="421"/>
              <w:rPr>
                <w:sz w:val="24"/>
              </w:rPr>
            </w:pPr>
            <w:r>
              <w:rPr>
                <w:spacing w:val="-4"/>
                <w:sz w:val="24"/>
              </w:rPr>
              <w:t>0.57</w:t>
            </w:r>
          </w:p>
        </w:tc>
        <w:tc>
          <w:tcPr>
            <w:tcW w:w="1440" w:type="dxa"/>
          </w:tcPr>
          <w:p>
            <w:pPr>
              <w:pStyle w:val="TableParagraph"/>
              <w:ind w:left="345"/>
              <w:rPr>
                <w:sz w:val="24"/>
              </w:rPr>
            </w:pPr>
            <w:r>
              <w:rPr>
                <w:spacing w:val="-4"/>
                <w:sz w:val="24"/>
              </w:rPr>
              <w:t>3.06</w:t>
            </w:r>
          </w:p>
        </w:tc>
        <w:tc>
          <w:tcPr>
            <w:tcW w:w="1440" w:type="dxa"/>
          </w:tcPr>
          <w:p>
            <w:pPr>
              <w:pStyle w:val="TableParagraph"/>
              <w:ind w:left="437"/>
              <w:rPr>
                <w:sz w:val="24"/>
              </w:rPr>
            </w:pPr>
            <w:r>
              <w:rPr>
                <w:spacing w:val="-2"/>
                <w:sz w:val="24"/>
              </w:rPr>
              <w:t>20.52</w:t>
            </w:r>
          </w:p>
        </w:tc>
        <w:tc>
          <w:tcPr>
            <w:tcW w:w="1695" w:type="dxa"/>
          </w:tcPr>
          <w:p>
            <w:pPr>
              <w:pStyle w:val="TableParagraph"/>
              <w:ind w:left="346"/>
              <w:rPr>
                <w:sz w:val="24"/>
              </w:rPr>
            </w:pPr>
            <w:r>
              <w:rPr>
                <w:spacing w:val="-2"/>
                <w:sz w:val="24"/>
              </w:rPr>
              <w:t>76.32</w:t>
            </w:r>
          </w:p>
        </w:tc>
      </w:tr>
      <w:tr>
        <w:trPr>
          <w:trHeight w:val="417" w:hRule="atLeast"/>
        </w:trPr>
        <w:tc>
          <w:tcPr>
            <w:tcW w:w="1673" w:type="dxa"/>
          </w:tcPr>
          <w:p>
            <w:pPr>
              <w:pStyle w:val="TableParagraph"/>
              <w:spacing w:line="272" w:lineRule="exact"/>
              <w:ind w:left="124"/>
              <w:rPr>
                <w:sz w:val="24"/>
              </w:rPr>
            </w:pPr>
            <w:r>
              <w:rPr>
                <w:spacing w:val="-5"/>
                <w:sz w:val="24"/>
              </w:rPr>
              <w:t>SE±</w:t>
            </w:r>
          </w:p>
        </w:tc>
        <w:tc>
          <w:tcPr>
            <w:tcW w:w="1281" w:type="dxa"/>
          </w:tcPr>
          <w:p>
            <w:pPr>
              <w:pStyle w:val="TableParagraph"/>
              <w:spacing w:line="272" w:lineRule="exact"/>
              <w:ind w:left="233"/>
              <w:rPr>
                <w:sz w:val="24"/>
              </w:rPr>
            </w:pPr>
            <w:r>
              <w:rPr>
                <w:spacing w:val="-4"/>
                <w:sz w:val="24"/>
              </w:rPr>
              <w:t>0.055</w:t>
            </w:r>
          </w:p>
        </w:tc>
        <w:tc>
          <w:tcPr>
            <w:tcW w:w="1577" w:type="dxa"/>
          </w:tcPr>
          <w:p>
            <w:pPr>
              <w:pStyle w:val="TableParagraph"/>
              <w:spacing w:line="272" w:lineRule="exact"/>
              <w:ind w:left="382"/>
              <w:rPr>
                <w:sz w:val="24"/>
              </w:rPr>
            </w:pPr>
            <w:r>
              <w:rPr>
                <w:spacing w:val="-4"/>
                <w:sz w:val="24"/>
              </w:rPr>
              <w:t>0.328</w:t>
            </w:r>
          </w:p>
        </w:tc>
        <w:tc>
          <w:tcPr>
            <w:tcW w:w="1187" w:type="dxa"/>
          </w:tcPr>
          <w:p>
            <w:pPr>
              <w:pStyle w:val="TableParagraph"/>
              <w:spacing w:line="272" w:lineRule="exact"/>
              <w:ind w:left="251"/>
              <w:rPr>
                <w:sz w:val="24"/>
              </w:rPr>
            </w:pPr>
            <w:r>
              <w:rPr>
                <w:spacing w:val="-4"/>
                <w:sz w:val="24"/>
              </w:rPr>
              <w:t>1.515</w:t>
            </w:r>
          </w:p>
        </w:tc>
        <w:tc>
          <w:tcPr>
            <w:tcW w:w="1475" w:type="dxa"/>
          </w:tcPr>
          <w:p>
            <w:pPr>
              <w:pStyle w:val="TableParagraph"/>
              <w:spacing w:line="272" w:lineRule="exact"/>
              <w:ind w:left="273"/>
              <w:rPr>
                <w:sz w:val="24"/>
              </w:rPr>
            </w:pPr>
            <w:r>
              <w:rPr>
                <w:spacing w:val="-4"/>
                <w:sz w:val="24"/>
              </w:rPr>
              <w:t>2.001</w:t>
            </w:r>
          </w:p>
        </w:tc>
        <w:tc>
          <w:tcPr>
            <w:tcW w:w="1425" w:type="dxa"/>
          </w:tcPr>
          <w:p>
            <w:pPr>
              <w:pStyle w:val="TableParagraph"/>
              <w:spacing w:line="272" w:lineRule="exact"/>
              <w:ind w:left="421"/>
              <w:rPr>
                <w:sz w:val="24"/>
              </w:rPr>
            </w:pPr>
            <w:r>
              <w:rPr>
                <w:spacing w:val="-4"/>
                <w:sz w:val="24"/>
              </w:rPr>
              <w:t>0.031</w:t>
            </w:r>
          </w:p>
        </w:tc>
        <w:tc>
          <w:tcPr>
            <w:tcW w:w="1440" w:type="dxa"/>
          </w:tcPr>
          <w:p>
            <w:pPr>
              <w:pStyle w:val="TableParagraph"/>
              <w:spacing w:line="272" w:lineRule="exact"/>
              <w:ind w:left="345"/>
              <w:rPr>
                <w:sz w:val="24"/>
              </w:rPr>
            </w:pPr>
            <w:r>
              <w:rPr>
                <w:spacing w:val="-4"/>
                <w:sz w:val="24"/>
              </w:rPr>
              <w:t>0.144</w:t>
            </w:r>
          </w:p>
        </w:tc>
        <w:tc>
          <w:tcPr>
            <w:tcW w:w="1440" w:type="dxa"/>
          </w:tcPr>
          <w:p>
            <w:pPr>
              <w:pStyle w:val="TableParagraph"/>
              <w:spacing w:line="272" w:lineRule="exact"/>
              <w:ind w:left="437"/>
              <w:rPr>
                <w:sz w:val="24"/>
              </w:rPr>
            </w:pPr>
            <w:r>
              <w:rPr>
                <w:spacing w:val="-4"/>
                <w:sz w:val="24"/>
              </w:rPr>
              <w:t>1.144</w:t>
            </w:r>
          </w:p>
        </w:tc>
        <w:tc>
          <w:tcPr>
            <w:tcW w:w="1695" w:type="dxa"/>
          </w:tcPr>
          <w:p>
            <w:pPr>
              <w:pStyle w:val="TableParagraph"/>
              <w:spacing w:line="272" w:lineRule="exact"/>
              <w:ind w:left="346"/>
              <w:rPr>
                <w:sz w:val="24"/>
              </w:rPr>
            </w:pPr>
            <w:r>
              <w:rPr>
                <w:spacing w:val="-4"/>
                <w:sz w:val="24"/>
              </w:rPr>
              <w:t>5.441</w:t>
            </w:r>
          </w:p>
        </w:tc>
      </w:tr>
      <w:tr>
        <w:trPr>
          <w:trHeight w:val="413" w:hRule="atLeast"/>
        </w:trPr>
        <w:tc>
          <w:tcPr>
            <w:tcW w:w="1673" w:type="dxa"/>
          </w:tcPr>
          <w:p>
            <w:pPr>
              <w:pStyle w:val="TableParagraph"/>
              <w:spacing w:line="257" w:lineRule="exact" w:before="135"/>
              <w:ind w:left="124"/>
              <w:rPr>
                <w:b/>
                <w:sz w:val="24"/>
              </w:rPr>
            </w:pPr>
            <w:r>
              <w:rPr>
                <w:b/>
                <w:spacing w:val="-2"/>
                <w:sz w:val="24"/>
              </w:rPr>
              <w:t>Variety</w:t>
            </w:r>
          </w:p>
        </w:tc>
        <w:tc>
          <w:tcPr>
            <w:tcW w:w="1281" w:type="dxa"/>
          </w:tcPr>
          <w:p>
            <w:pPr>
              <w:pStyle w:val="TableParagraph"/>
              <w:spacing w:line="240" w:lineRule="auto"/>
              <w:rPr>
                <w:sz w:val="22"/>
              </w:rPr>
            </w:pPr>
          </w:p>
        </w:tc>
        <w:tc>
          <w:tcPr>
            <w:tcW w:w="1577" w:type="dxa"/>
          </w:tcPr>
          <w:p>
            <w:pPr>
              <w:pStyle w:val="TableParagraph"/>
              <w:spacing w:line="240" w:lineRule="auto"/>
              <w:rPr>
                <w:sz w:val="22"/>
              </w:rPr>
            </w:pPr>
          </w:p>
        </w:tc>
        <w:tc>
          <w:tcPr>
            <w:tcW w:w="1187" w:type="dxa"/>
          </w:tcPr>
          <w:p>
            <w:pPr>
              <w:pStyle w:val="TableParagraph"/>
              <w:spacing w:line="240" w:lineRule="auto"/>
              <w:rPr>
                <w:sz w:val="22"/>
              </w:rPr>
            </w:pPr>
          </w:p>
        </w:tc>
        <w:tc>
          <w:tcPr>
            <w:tcW w:w="1475" w:type="dxa"/>
          </w:tcPr>
          <w:p>
            <w:pPr>
              <w:pStyle w:val="TableParagraph"/>
              <w:spacing w:line="240" w:lineRule="auto"/>
              <w:rPr>
                <w:sz w:val="22"/>
              </w:rPr>
            </w:pPr>
          </w:p>
        </w:tc>
        <w:tc>
          <w:tcPr>
            <w:tcW w:w="1425" w:type="dxa"/>
          </w:tcPr>
          <w:p>
            <w:pPr>
              <w:pStyle w:val="TableParagraph"/>
              <w:spacing w:line="240" w:lineRule="auto"/>
              <w:rPr>
                <w:sz w:val="22"/>
              </w:rPr>
            </w:pPr>
          </w:p>
        </w:tc>
        <w:tc>
          <w:tcPr>
            <w:tcW w:w="1440" w:type="dxa"/>
          </w:tcPr>
          <w:p>
            <w:pPr>
              <w:pStyle w:val="TableParagraph"/>
              <w:spacing w:line="240" w:lineRule="auto"/>
              <w:rPr>
                <w:sz w:val="22"/>
              </w:rPr>
            </w:pPr>
          </w:p>
        </w:tc>
        <w:tc>
          <w:tcPr>
            <w:tcW w:w="1440" w:type="dxa"/>
          </w:tcPr>
          <w:p>
            <w:pPr>
              <w:pStyle w:val="TableParagraph"/>
              <w:spacing w:line="240" w:lineRule="auto"/>
              <w:rPr>
                <w:sz w:val="22"/>
              </w:rPr>
            </w:pPr>
          </w:p>
        </w:tc>
        <w:tc>
          <w:tcPr>
            <w:tcW w:w="1695" w:type="dxa"/>
          </w:tcPr>
          <w:p>
            <w:pPr>
              <w:pStyle w:val="TableParagraph"/>
              <w:spacing w:line="240" w:lineRule="auto"/>
              <w:rPr>
                <w:sz w:val="22"/>
              </w:rPr>
            </w:pPr>
          </w:p>
        </w:tc>
      </w:tr>
      <w:tr>
        <w:trPr>
          <w:trHeight w:val="273" w:hRule="atLeast"/>
        </w:trPr>
        <w:tc>
          <w:tcPr>
            <w:tcW w:w="1673" w:type="dxa"/>
          </w:tcPr>
          <w:p>
            <w:pPr>
              <w:pStyle w:val="TableParagraph"/>
              <w:spacing w:line="254" w:lineRule="exact"/>
              <w:ind w:left="124"/>
              <w:rPr>
                <w:sz w:val="24"/>
              </w:rPr>
            </w:pPr>
            <w:r>
              <w:rPr>
                <w:sz w:val="24"/>
              </w:rPr>
              <w:t>SAMNUT</w:t>
            </w:r>
            <w:r>
              <w:rPr>
                <w:spacing w:val="-1"/>
                <w:sz w:val="24"/>
              </w:rPr>
              <w:t> </w:t>
            </w:r>
            <w:r>
              <w:rPr>
                <w:spacing w:val="-5"/>
                <w:sz w:val="24"/>
              </w:rPr>
              <w:t>22</w:t>
            </w:r>
          </w:p>
        </w:tc>
        <w:tc>
          <w:tcPr>
            <w:tcW w:w="1281" w:type="dxa"/>
          </w:tcPr>
          <w:p>
            <w:pPr>
              <w:pStyle w:val="TableParagraph"/>
              <w:spacing w:line="254" w:lineRule="exact"/>
              <w:ind w:left="233"/>
              <w:rPr>
                <w:sz w:val="24"/>
              </w:rPr>
            </w:pPr>
            <w:r>
              <w:rPr>
                <w:spacing w:val="-4"/>
                <w:sz w:val="24"/>
              </w:rPr>
              <w:t>1.87</w:t>
            </w:r>
          </w:p>
        </w:tc>
        <w:tc>
          <w:tcPr>
            <w:tcW w:w="1577" w:type="dxa"/>
          </w:tcPr>
          <w:p>
            <w:pPr>
              <w:pStyle w:val="TableParagraph"/>
              <w:spacing w:line="254" w:lineRule="exact"/>
              <w:ind w:left="382"/>
              <w:rPr>
                <w:sz w:val="24"/>
              </w:rPr>
            </w:pPr>
            <w:r>
              <w:rPr>
                <w:spacing w:val="-2"/>
                <w:sz w:val="24"/>
              </w:rPr>
              <w:t>10.60</w:t>
            </w:r>
          </w:p>
        </w:tc>
        <w:tc>
          <w:tcPr>
            <w:tcW w:w="1187" w:type="dxa"/>
          </w:tcPr>
          <w:p>
            <w:pPr>
              <w:pStyle w:val="TableParagraph"/>
              <w:spacing w:line="254" w:lineRule="exact"/>
              <w:ind w:left="251"/>
              <w:rPr>
                <w:sz w:val="24"/>
              </w:rPr>
            </w:pPr>
            <w:r>
              <w:rPr>
                <w:spacing w:val="-2"/>
                <w:sz w:val="24"/>
              </w:rPr>
              <w:t>27.88</w:t>
            </w:r>
          </w:p>
        </w:tc>
        <w:tc>
          <w:tcPr>
            <w:tcW w:w="1475" w:type="dxa"/>
          </w:tcPr>
          <w:p>
            <w:pPr>
              <w:pStyle w:val="TableParagraph"/>
              <w:spacing w:line="254" w:lineRule="exact"/>
              <w:ind w:left="273"/>
              <w:rPr>
                <w:sz w:val="24"/>
              </w:rPr>
            </w:pPr>
            <w:r>
              <w:rPr>
                <w:spacing w:val="-2"/>
                <w:sz w:val="24"/>
              </w:rPr>
              <w:t>75.89a</w:t>
            </w:r>
          </w:p>
        </w:tc>
        <w:tc>
          <w:tcPr>
            <w:tcW w:w="1425" w:type="dxa"/>
          </w:tcPr>
          <w:p>
            <w:pPr>
              <w:pStyle w:val="TableParagraph"/>
              <w:spacing w:line="254" w:lineRule="exact"/>
              <w:ind w:left="421"/>
              <w:rPr>
                <w:sz w:val="24"/>
              </w:rPr>
            </w:pPr>
            <w:r>
              <w:rPr>
                <w:spacing w:val="-4"/>
                <w:sz w:val="24"/>
              </w:rPr>
              <w:t>0.63</w:t>
            </w:r>
          </w:p>
        </w:tc>
        <w:tc>
          <w:tcPr>
            <w:tcW w:w="1440" w:type="dxa"/>
          </w:tcPr>
          <w:p>
            <w:pPr>
              <w:pStyle w:val="TableParagraph"/>
              <w:spacing w:line="254" w:lineRule="exact"/>
              <w:ind w:left="345"/>
              <w:rPr>
                <w:sz w:val="24"/>
              </w:rPr>
            </w:pPr>
            <w:r>
              <w:rPr>
                <w:spacing w:val="-4"/>
                <w:sz w:val="24"/>
              </w:rPr>
              <w:t>2.85</w:t>
            </w:r>
          </w:p>
        </w:tc>
        <w:tc>
          <w:tcPr>
            <w:tcW w:w="1440" w:type="dxa"/>
          </w:tcPr>
          <w:p>
            <w:pPr>
              <w:pStyle w:val="TableParagraph"/>
              <w:spacing w:line="254" w:lineRule="exact"/>
              <w:ind w:left="437"/>
              <w:rPr>
                <w:sz w:val="24"/>
              </w:rPr>
            </w:pPr>
            <w:r>
              <w:rPr>
                <w:spacing w:val="-2"/>
                <w:sz w:val="24"/>
              </w:rPr>
              <w:t>21.36</w:t>
            </w:r>
          </w:p>
        </w:tc>
        <w:tc>
          <w:tcPr>
            <w:tcW w:w="1695" w:type="dxa"/>
          </w:tcPr>
          <w:p>
            <w:pPr>
              <w:pStyle w:val="TableParagraph"/>
              <w:spacing w:line="254" w:lineRule="exact"/>
              <w:ind w:left="346"/>
              <w:rPr>
                <w:sz w:val="24"/>
              </w:rPr>
            </w:pPr>
            <w:r>
              <w:rPr>
                <w:spacing w:val="-2"/>
                <w:sz w:val="24"/>
              </w:rPr>
              <w:t>80.45a</w:t>
            </w:r>
          </w:p>
        </w:tc>
      </w:tr>
      <w:tr>
        <w:trPr>
          <w:trHeight w:val="276" w:hRule="atLeast"/>
        </w:trPr>
        <w:tc>
          <w:tcPr>
            <w:tcW w:w="1673" w:type="dxa"/>
          </w:tcPr>
          <w:p>
            <w:pPr>
              <w:pStyle w:val="TableParagraph"/>
              <w:ind w:left="124"/>
              <w:rPr>
                <w:sz w:val="24"/>
              </w:rPr>
            </w:pPr>
            <w:r>
              <w:rPr>
                <w:sz w:val="24"/>
              </w:rPr>
              <w:t>SAMNUT</w:t>
            </w:r>
            <w:r>
              <w:rPr>
                <w:spacing w:val="-1"/>
                <w:sz w:val="24"/>
              </w:rPr>
              <w:t> </w:t>
            </w:r>
            <w:r>
              <w:rPr>
                <w:spacing w:val="-5"/>
                <w:sz w:val="24"/>
              </w:rPr>
              <w:t>23</w:t>
            </w:r>
          </w:p>
        </w:tc>
        <w:tc>
          <w:tcPr>
            <w:tcW w:w="1281" w:type="dxa"/>
          </w:tcPr>
          <w:p>
            <w:pPr>
              <w:pStyle w:val="TableParagraph"/>
              <w:ind w:left="233"/>
              <w:rPr>
                <w:sz w:val="24"/>
              </w:rPr>
            </w:pPr>
            <w:r>
              <w:rPr>
                <w:spacing w:val="-4"/>
                <w:sz w:val="24"/>
              </w:rPr>
              <w:t>1.84</w:t>
            </w:r>
          </w:p>
        </w:tc>
        <w:tc>
          <w:tcPr>
            <w:tcW w:w="1577" w:type="dxa"/>
          </w:tcPr>
          <w:p>
            <w:pPr>
              <w:pStyle w:val="TableParagraph"/>
              <w:ind w:left="382"/>
              <w:rPr>
                <w:sz w:val="24"/>
              </w:rPr>
            </w:pPr>
            <w:r>
              <w:rPr>
                <w:spacing w:val="-2"/>
                <w:sz w:val="24"/>
              </w:rPr>
              <w:t>10.30</w:t>
            </w:r>
          </w:p>
        </w:tc>
        <w:tc>
          <w:tcPr>
            <w:tcW w:w="1187" w:type="dxa"/>
          </w:tcPr>
          <w:p>
            <w:pPr>
              <w:pStyle w:val="TableParagraph"/>
              <w:ind w:left="251"/>
              <w:rPr>
                <w:sz w:val="24"/>
              </w:rPr>
            </w:pPr>
            <w:r>
              <w:rPr>
                <w:spacing w:val="-2"/>
                <w:sz w:val="24"/>
              </w:rPr>
              <w:t>23.83</w:t>
            </w:r>
          </w:p>
        </w:tc>
        <w:tc>
          <w:tcPr>
            <w:tcW w:w="1475" w:type="dxa"/>
          </w:tcPr>
          <w:p>
            <w:pPr>
              <w:pStyle w:val="TableParagraph"/>
              <w:ind w:left="273"/>
              <w:rPr>
                <w:sz w:val="24"/>
              </w:rPr>
            </w:pPr>
            <w:r>
              <w:rPr>
                <w:spacing w:val="-2"/>
                <w:sz w:val="24"/>
              </w:rPr>
              <w:t>68.74b</w:t>
            </w:r>
          </w:p>
        </w:tc>
        <w:tc>
          <w:tcPr>
            <w:tcW w:w="1425" w:type="dxa"/>
          </w:tcPr>
          <w:p>
            <w:pPr>
              <w:pStyle w:val="TableParagraph"/>
              <w:ind w:left="421"/>
              <w:rPr>
                <w:sz w:val="24"/>
              </w:rPr>
            </w:pPr>
            <w:r>
              <w:rPr>
                <w:spacing w:val="-4"/>
                <w:sz w:val="24"/>
              </w:rPr>
              <w:t>0.55</w:t>
            </w:r>
          </w:p>
        </w:tc>
        <w:tc>
          <w:tcPr>
            <w:tcW w:w="1440" w:type="dxa"/>
          </w:tcPr>
          <w:p>
            <w:pPr>
              <w:pStyle w:val="TableParagraph"/>
              <w:ind w:left="345"/>
              <w:rPr>
                <w:sz w:val="24"/>
              </w:rPr>
            </w:pPr>
            <w:r>
              <w:rPr>
                <w:spacing w:val="-4"/>
                <w:sz w:val="24"/>
              </w:rPr>
              <w:t>3.01</w:t>
            </w:r>
          </w:p>
        </w:tc>
        <w:tc>
          <w:tcPr>
            <w:tcW w:w="1440" w:type="dxa"/>
          </w:tcPr>
          <w:p>
            <w:pPr>
              <w:pStyle w:val="TableParagraph"/>
              <w:ind w:left="437"/>
              <w:rPr>
                <w:sz w:val="24"/>
              </w:rPr>
            </w:pPr>
            <w:r>
              <w:rPr>
                <w:spacing w:val="-2"/>
                <w:sz w:val="24"/>
              </w:rPr>
              <w:t>19.25</w:t>
            </w:r>
          </w:p>
        </w:tc>
        <w:tc>
          <w:tcPr>
            <w:tcW w:w="1695" w:type="dxa"/>
          </w:tcPr>
          <w:p>
            <w:pPr>
              <w:pStyle w:val="TableParagraph"/>
              <w:ind w:left="346"/>
              <w:rPr>
                <w:sz w:val="24"/>
              </w:rPr>
            </w:pPr>
            <w:r>
              <w:rPr>
                <w:spacing w:val="-2"/>
                <w:sz w:val="24"/>
              </w:rPr>
              <w:t>59.50b</w:t>
            </w:r>
          </w:p>
        </w:tc>
      </w:tr>
      <w:tr>
        <w:trPr>
          <w:trHeight w:val="415" w:hRule="atLeast"/>
        </w:trPr>
        <w:tc>
          <w:tcPr>
            <w:tcW w:w="1673" w:type="dxa"/>
          </w:tcPr>
          <w:p>
            <w:pPr>
              <w:pStyle w:val="TableParagraph"/>
              <w:spacing w:line="270" w:lineRule="exact"/>
              <w:ind w:left="124"/>
              <w:rPr>
                <w:sz w:val="24"/>
              </w:rPr>
            </w:pPr>
            <w:r>
              <w:rPr>
                <w:spacing w:val="-5"/>
                <w:sz w:val="24"/>
              </w:rPr>
              <w:t>SE±</w:t>
            </w:r>
          </w:p>
        </w:tc>
        <w:tc>
          <w:tcPr>
            <w:tcW w:w="1281" w:type="dxa"/>
          </w:tcPr>
          <w:p>
            <w:pPr>
              <w:pStyle w:val="TableParagraph"/>
              <w:spacing w:line="270" w:lineRule="exact"/>
              <w:ind w:left="233"/>
              <w:rPr>
                <w:sz w:val="24"/>
              </w:rPr>
            </w:pPr>
            <w:r>
              <w:rPr>
                <w:spacing w:val="-4"/>
                <w:sz w:val="24"/>
              </w:rPr>
              <w:t>0.055</w:t>
            </w:r>
          </w:p>
        </w:tc>
        <w:tc>
          <w:tcPr>
            <w:tcW w:w="1577" w:type="dxa"/>
          </w:tcPr>
          <w:p>
            <w:pPr>
              <w:pStyle w:val="TableParagraph"/>
              <w:spacing w:line="270" w:lineRule="exact"/>
              <w:ind w:left="382"/>
              <w:rPr>
                <w:sz w:val="24"/>
              </w:rPr>
            </w:pPr>
            <w:r>
              <w:rPr>
                <w:spacing w:val="-4"/>
                <w:sz w:val="24"/>
              </w:rPr>
              <w:t>0.328</w:t>
            </w:r>
          </w:p>
        </w:tc>
        <w:tc>
          <w:tcPr>
            <w:tcW w:w="1187" w:type="dxa"/>
          </w:tcPr>
          <w:p>
            <w:pPr>
              <w:pStyle w:val="TableParagraph"/>
              <w:spacing w:line="270" w:lineRule="exact"/>
              <w:ind w:left="251"/>
              <w:rPr>
                <w:sz w:val="24"/>
              </w:rPr>
            </w:pPr>
            <w:r>
              <w:rPr>
                <w:spacing w:val="-4"/>
                <w:sz w:val="24"/>
              </w:rPr>
              <w:t>1.515</w:t>
            </w:r>
          </w:p>
        </w:tc>
        <w:tc>
          <w:tcPr>
            <w:tcW w:w="1475" w:type="dxa"/>
          </w:tcPr>
          <w:p>
            <w:pPr>
              <w:pStyle w:val="TableParagraph"/>
              <w:spacing w:line="270" w:lineRule="exact"/>
              <w:ind w:left="273"/>
              <w:rPr>
                <w:sz w:val="24"/>
              </w:rPr>
            </w:pPr>
            <w:r>
              <w:rPr>
                <w:spacing w:val="-4"/>
                <w:sz w:val="24"/>
              </w:rPr>
              <w:t>2.001</w:t>
            </w:r>
          </w:p>
        </w:tc>
        <w:tc>
          <w:tcPr>
            <w:tcW w:w="1425" w:type="dxa"/>
          </w:tcPr>
          <w:p>
            <w:pPr>
              <w:pStyle w:val="TableParagraph"/>
              <w:spacing w:line="270" w:lineRule="exact"/>
              <w:ind w:left="421"/>
              <w:rPr>
                <w:sz w:val="24"/>
              </w:rPr>
            </w:pPr>
            <w:r>
              <w:rPr>
                <w:spacing w:val="-4"/>
                <w:sz w:val="24"/>
              </w:rPr>
              <w:t>0.031</w:t>
            </w:r>
          </w:p>
        </w:tc>
        <w:tc>
          <w:tcPr>
            <w:tcW w:w="1440" w:type="dxa"/>
          </w:tcPr>
          <w:p>
            <w:pPr>
              <w:pStyle w:val="TableParagraph"/>
              <w:spacing w:line="270" w:lineRule="exact"/>
              <w:ind w:left="345"/>
              <w:rPr>
                <w:sz w:val="24"/>
              </w:rPr>
            </w:pPr>
            <w:r>
              <w:rPr>
                <w:spacing w:val="-4"/>
                <w:sz w:val="24"/>
              </w:rPr>
              <w:t>0.144</w:t>
            </w:r>
          </w:p>
        </w:tc>
        <w:tc>
          <w:tcPr>
            <w:tcW w:w="1440" w:type="dxa"/>
          </w:tcPr>
          <w:p>
            <w:pPr>
              <w:pStyle w:val="TableParagraph"/>
              <w:spacing w:line="270" w:lineRule="exact"/>
              <w:ind w:left="437"/>
              <w:rPr>
                <w:sz w:val="24"/>
              </w:rPr>
            </w:pPr>
            <w:r>
              <w:rPr>
                <w:spacing w:val="-4"/>
                <w:sz w:val="24"/>
              </w:rPr>
              <w:t>1.144</w:t>
            </w:r>
          </w:p>
        </w:tc>
        <w:tc>
          <w:tcPr>
            <w:tcW w:w="1695" w:type="dxa"/>
          </w:tcPr>
          <w:p>
            <w:pPr>
              <w:pStyle w:val="TableParagraph"/>
              <w:spacing w:line="270" w:lineRule="exact"/>
              <w:ind w:left="346"/>
              <w:rPr>
                <w:sz w:val="24"/>
              </w:rPr>
            </w:pPr>
            <w:r>
              <w:rPr>
                <w:spacing w:val="-4"/>
                <w:sz w:val="24"/>
              </w:rPr>
              <w:t>5.441</w:t>
            </w:r>
          </w:p>
        </w:tc>
      </w:tr>
      <w:tr>
        <w:trPr>
          <w:trHeight w:val="415" w:hRule="atLeast"/>
        </w:trPr>
        <w:tc>
          <w:tcPr>
            <w:tcW w:w="1673" w:type="dxa"/>
          </w:tcPr>
          <w:p>
            <w:pPr>
              <w:pStyle w:val="TableParagraph"/>
              <w:spacing w:line="260" w:lineRule="exact" w:before="135"/>
              <w:ind w:left="124"/>
              <w:rPr>
                <w:b/>
                <w:sz w:val="24"/>
              </w:rPr>
            </w:pPr>
            <w:r>
              <w:rPr>
                <w:b/>
                <w:spacing w:val="-2"/>
                <w:sz w:val="24"/>
              </w:rPr>
              <w:t>Interaction</w:t>
            </w:r>
          </w:p>
        </w:tc>
        <w:tc>
          <w:tcPr>
            <w:tcW w:w="1281" w:type="dxa"/>
          </w:tcPr>
          <w:p>
            <w:pPr>
              <w:pStyle w:val="TableParagraph"/>
              <w:spacing w:line="240" w:lineRule="auto"/>
              <w:rPr>
                <w:sz w:val="22"/>
              </w:rPr>
            </w:pPr>
          </w:p>
        </w:tc>
        <w:tc>
          <w:tcPr>
            <w:tcW w:w="1577" w:type="dxa"/>
          </w:tcPr>
          <w:p>
            <w:pPr>
              <w:pStyle w:val="TableParagraph"/>
              <w:spacing w:line="240" w:lineRule="auto"/>
              <w:rPr>
                <w:sz w:val="22"/>
              </w:rPr>
            </w:pPr>
          </w:p>
        </w:tc>
        <w:tc>
          <w:tcPr>
            <w:tcW w:w="1187" w:type="dxa"/>
          </w:tcPr>
          <w:p>
            <w:pPr>
              <w:pStyle w:val="TableParagraph"/>
              <w:spacing w:line="240" w:lineRule="auto"/>
              <w:rPr>
                <w:sz w:val="22"/>
              </w:rPr>
            </w:pPr>
          </w:p>
        </w:tc>
        <w:tc>
          <w:tcPr>
            <w:tcW w:w="1475" w:type="dxa"/>
          </w:tcPr>
          <w:p>
            <w:pPr>
              <w:pStyle w:val="TableParagraph"/>
              <w:spacing w:line="240" w:lineRule="auto"/>
              <w:rPr>
                <w:sz w:val="22"/>
              </w:rPr>
            </w:pPr>
          </w:p>
        </w:tc>
        <w:tc>
          <w:tcPr>
            <w:tcW w:w="1425" w:type="dxa"/>
          </w:tcPr>
          <w:p>
            <w:pPr>
              <w:pStyle w:val="TableParagraph"/>
              <w:spacing w:line="240" w:lineRule="auto"/>
              <w:rPr>
                <w:sz w:val="22"/>
              </w:rPr>
            </w:pPr>
          </w:p>
        </w:tc>
        <w:tc>
          <w:tcPr>
            <w:tcW w:w="1440" w:type="dxa"/>
          </w:tcPr>
          <w:p>
            <w:pPr>
              <w:pStyle w:val="TableParagraph"/>
              <w:spacing w:line="240" w:lineRule="auto"/>
              <w:rPr>
                <w:sz w:val="22"/>
              </w:rPr>
            </w:pPr>
          </w:p>
        </w:tc>
        <w:tc>
          <w:tcPr>
            <w:tcW w:w="1440" w:type="dxa"/>
          </w:tcPr>
          <w:p>
            <w:pPr>
              <w:pStyle w:val="TableParagraph"/>
              <w:spacing w:line="240" w:lineRule="auto"/>
              <w:rPr>
                <w:sz w:val="22"/>
              </w:rPr>
            </w:pPr>
          </w:p>
        </w:tc>
        <w:tc>
          <w:tcPr>
            <w:tcW w:w="1695" w:type="dxa"/>
          </w:tcPr>
          <w:p>
            <w:pPr>
              <w:pStyle w:val="TableParagraph"/>
              <w:spacing w:line="240" w:lineRule="auto"/>
              <w:rPr>
                <w:sz w:val="22"/>
              </w:rPr>
            </w:pPr>
          </w:p>
        </w:tc>
      </w:tr>
      <w:tr>
        <w:trPr>
          <w:trHeight w:val="273" w:hRule="atLeast"/>
        </w:trPr>
        <w:tc>
          <w:tcPr>
            <w:tcW w:w="1673" w:type="dxa"/>
          </w:tcPr>
          <w:p>
            <w:pPr>
              <w:pStyle w:val="TableParagraph"/>
              <w:spacing w:line="254" w:lineRule="exact"/>
              <w:ind w:left="124"/>
              <w:rPr>
                <w:sz w:val="24"/>
              </w:rPr>
            </w:pPr>
            <w:r>
              <w:rPr>
                <w:spacing w:val="-5"/>
                <w:sz w:val="24"/>
              </w:rPr>
              <w:t>G*I</w:t>
            </w:r>
          </w:p>
        </w:tc>
        <w:tc>
          <w:tcPr>
            <w:tcW w:w="1281" w:type="dxa"/>
          </w:tcPr>
          <w:p>
            <w:pPr>
              <w:pStyle w:val="TableParagraph"/>
              <w:spacing w:line="254" w:lineRule="exact"/>
              <w:ind w:left="233"/>
              <w:rPr>
                <w:sz w:val="24"/>
              </w:rPr>
            </w:pPr>
            <w:r>
              <w:rPr>
                <w:spacing w:val="-5"/>
                <w:sz w:val="24"/>
              </w:rPr>
              <w:t>NS</w:t>
            </w:r>
          </w:p>
        </w:tc>
        <w:tc>
          <w:tcPr>
            <w:tcW w:w="1577" w:type="dxa"/>
          </w:tcPr>
          <w:p>
            <w:pPr>
              <w:pStyle w:val="TableParagraph"/>
              <w:spacing w:line="254" w:lineRule="exact"/>
              <w:ind w:left="382"/>
              <w:rPr>
                <w:sz w:val="24"/>
              </w:rPr>
            </w:pPr>
            <w:r>
              <w:rPr>
                <w:spacing w:val="-5"/>
                <w:sz w:val="24"/>
              </w:rPr>
              <w:t>NS</w:t>
            </w:r>
          </w:p>
        </w:tc>
        <w:tc>
          <w:tcPr>
            <w:tcW w:w="1187" w:type="dxa"/>
          </w:tcPr>
          <w:p>
            <w:pPr>
              <w:pStyle w:val="TableParagraph"/>
              <w:spacing w:line="254" w:lineRule="exact"/>
              <w:ind w:left="251"/>
              <w:rPr>
                <w:sz w:val="24"/>
              </w:rPr>
            </w:pPr>
            <w:r>
              <w:rPr>
                <w:spacing w:val="-5"/>
                <w:sz w:val="24"/>
              </w:rPr>
              <w:t>NS</w:t>
            </w:r>
          </w:p>
        </w:tc>
        <w:tc>
          <w:tcPr>
            <w:tcW w:w="1475" w:type="dxa"/>
          </w:tcPr>
          <w:p>
            <w:pPr>
              <w:pStyle w:val="TableParagraph"/>
              <w:spacing w:line="254" w:lineRule="exact"/>
              <w:ind w:left="273"/>
              <w:rPr>
                <w:sz w:val="24"/>
              </w:rPr>
            </w:pPr>
            <w:r>
              <w:rPr>
                <w:spacing w:val="-5"/>
                <w:sz w:val="24"/>
              </w:rPr>
              <w:t>NS</w:t>
            </w:r>
          </w:p>
        </w:tc>
        <w:tc>
          <w:tcPr>
            <w:tcW w:w="1425" w:type="dxa"/>
          </w:tcPr>
          <w:p>
            <w:pPr>
              <w:pStyle w:val="TableParagraph"/>
              <w:spacing w:line="254" w:lineRule="exact"/>
              <w:ind w:left="421"/>
              <w:rPr>
                <w:sz w:val="24"/>
              </w:rPr>
            </w:pPr>
            <w:r>
              <w:rPr>
                <w:spacing w:val="-5"/>
                <w:sz w:val="24"/>
              </w:rPr>
              <w:t>NS</w:t>
            </w:r>
          </w:p>
        </w:tc>
        <w:tc>
          <w:tcPr>
            <w:tcW w:w="1440" w:type="dxa"/>
          </w:tcPr>
          <w:p>
            <w:pPr>
              <w:pStyle w:val="TableParagraph"/>
              <w:spacing w:line="254" w:lineRule="exact"/>
              <w:ind w:left="345"/>
              <w:rPr>
                <w:sz w:val="24"/>
              </w:rPr>
            </w:pPr>
            <w:r>
              <w:rPr>
                <w:spacing w:val="-5"/>
                <w:sz w:val="24"/>
              </w:rPr>
              <w:t>NS</w:t>
            </w:r>
          </w:p>
        </w:tc>
        <w:tc>
          <w:tcPr>
            <w:tcW w:w="1440" w:type="dxa"/>
          </w:tcPr>
          <w:p>
            <w:pPr>
              <w:pStyle w:val="TableParagraph"/>
              <w:spacing w:line="254" w:lineRule="exact"/>
              <w:ind w:left="437"/>
              <w:rPr>
                <w:sz w:val="24"/>
              </w:rPr>
            </w:pPr>
            <w:r>
              <w:rPr>
                <w:spacing w:val="-5"/>
                <w:sz w:val="24"/>
              </w:rPr>
              <w:t>NS</w:t>
            </w:r>
          </w:p>
        </w:tc>
        <w:tc>
          <w:tcPr>
            <w:tcW w:w="1695" w:type="dxa"/>
          </w:tcPr>
          <w:p>
            <w:pPr>
              <w:pStyle w:val="TableParagraph"/>
              <w:spacing w:line="254" w:lineRule="exact"/>
              <w:ind w:left="346"/>
              <w:rPr>
                <w:sz w:val="24"/>
              </w:rPr>
            </w:pPr>
            <w:r>
              <w:rPr>
                <w:spacing w:val="-5"/>
                <w:sz w:val="24"/>
              </w:rPr>
              <w:t>NS</w:t>
            </w:r>
          </w:p>
        </w:tc>
      </w:tr>
      <w:tr>
        <w:trPr>
          <w:trHeight w:val="276" w:hRule="atLeast"/>
        </w:trPr>
        <w:tc>
          <w:tcPr>
            <w:tcW w:w="1673" w:type="dxa"/>
          </w:tcPr>
          <w:p>
            <w:pPr>
              <w:pStyle w:val="TableParagraph"/>
              <w:ind w:left="124"/>
              <w:rPr>
                <w:sz w:val="24"/>
              </w:rPr>
            </w:pPr>
            <w:r>
              <w:rPr>
                <w:spacing w:val="-5"/>
                <w:sz w:val="24"/>
              </w:rPr>
              <w:t>G*V</w:t>
            </w:r>
          </w:p>
        </w:tc>
        <w:tc>
          <w:tcPr>
            <w:tcW w:w="1281" w:type="dxa"/>
          </w:tcPr>
          <w:p>
            <w:pPr>
              <w:pStyle w:val="TableParagraph"/>
              <w:ind w:left="233"/>
              <w:rPr>
                <w:sz w:val="24"/>
              </w:rPr>
            </w:pPr>
            <w:r>
              <w:rPr>
                <w:spacing w:val="-5"/>
                <w:sz w:val="24"/>
              </w:rPr>
              <w:t>NS</w:t>
            </w:r>
          </w:p>
        </w:tc>
        <w:tc>
          <w:tcPr>
            <w:tcW w:w="1577" w:type="dxa"/>
          </w:tcPr>
          <w:p>
            <w:pPr>
              <w:pStyle w:val="TableParagraph"/>
              <w:ind w:left="382"/>
              <w:rPr>
                <w:sz w:val="24"/>
              </w:rPr>
            </w:pPr>
            <w:r>
              <w:rPr>
                <w:spacing w:val="-5"/>
                <w:sz w:val="24"/>
              </w:rPr>
              <w:t>NS</w:t>
            </w:r>
          </w:p>
        </w:tc>
        <w:tc>
          <w:tcPr>
            <w:tcW w:w="1187" w:type="dxa"/>
          </w:tcPr>
          <w:p>
            <w:pPr>
              <w:pStyle w:val="TableParagraph"/>
              <w:ind w:left="251"/>
              <w:rPr>
                <w:sz w:val="24"/>
              </w:rPr>
            </w:pPr>
            <w:r>
              <w:rPr>
                <w:spacing w:val="-5"/>
                <w:sz w:val="24"/>
              </w:rPr>
              <w:t>NS</w:t>
            </w:r>
          </w:p>
        </w:tc>
        <w:tc>
          <w:tcPr>
            <w:tcW w:w="1475" w:type="dxa"/>
          </w:tcPr>
          <w:p>
            <w:pPr>
              <w:pStyle w:val="TableParagraph"/>
              <w:ind w:left="273"/>
              <w:rPr>
                <w:sz w:val="24"/>
              </w:rPr>
            </w:pPr>
            <w:r>
              <w:rPr>
                <w:spacing w:val="-5"/>
                <w:sz w:val="24"/>
              </w:rPr>
              <w:t>NS</w:t>
            </w:r>
          </w:p>
        </w:tc>
        <w:tc>
          <w:tcPr>
            <w:tcW w:w="1425" w:type="dxa"/>
          </w:tcPr>
          <w:p>
            <w:pPr>
              <w:pStyle w:val="TableParagraph"/>
              <w:ind w:left="421"/>
              <w:rPr>
                <w:sz w:val="24"/>
              </w:rPr>
            </w:pPr>
            <w:r>
              <w:rPr>
                <w:spacing w:val="-5"/>
                <w:sz w:val="24"/>
              </w:rPr>
              <w:t>NS</w:t>
            </w:r>
          </w:p>
        </w:tc>
        <w:tc>
          <w:tcPr>
            <w:tcW w:w="1440" w:type="dxa"/>
          </w:tcPr>
          <w:p>
            <w:pPr>
              <w:pStyle w:val="TableParagraph"/>
              <w:ind w:left="345"/>
              <w:rPr>
                <w:sz w:val="24"/>
              </w:rPr>
            </w:pPr>
            <w:r>
              <w:rPr>
                <w:spacing w:val="-5"/>
                <w:sz w:val="24"/>
              </w:rPr>
              <w:t>NS</w:t>
            </w:r>
          </w:p>
        </w:tc>
        <w:tc>
          <w:tcPr>
            <w:tcW w:w="1440" w:type="dxa"/>
          </w:tcPr>
          <w:p>
            <w:pPr>
              <w:pStyle w:val="TableParagraph"/>
              <w:ind w:left="437"/>
              <w:rPr>
                <w:sz w:val="24"/>
              </w:rPr>
            </w:pPr>
            <w:r>
              <w:rPr>
                <w:spacing w:val="-10"/>
                <w:sz w:val="24"/>
              </w:rPr>
              <w:t>*</w:t>
            </w:r>
          </w:p>
        </w:tc>
        <w:tc>
          <w:tcPr>
            <w:tcW w:w="1695" w:type="dxa"/>
          </w:tcPr>
          <w:p>
            <w:pPr>
              <w:pStyle w:val="TableParagraph"/>
              <w:ind w:left="346"/>
              <w:rPr>
                <w:sz w:val="24"/>
              </w:rPr>
            </w:pPr>
            <w:r>
              <w:rPr>
                <w:spacing w:val="-5"/>
                <w:sz w:val="24"/>
              </w:rPr>
              <w:t>NS</w:t>
            </w:r>
          </w:p>
        </w:tc>
      </w:tr>
      <w:tr>
        <w:trPr>
          <w:trHeight w:val="276" w:hRule="atLeast"/>
        </w:trPr>
        <w:tc>
          <w:tcPr>
            <w:tcW w:w="1673" w:type="dxa"/>
          </w:tcPr>
          <w:p>
            <w:pPr>
              <w:pStyle w:val="TableParagraph"/>
              <w:ind w:left="124"/>
              <w:rPr>
                <w:sz w:val="24"/>
              </w:rPr>
            </w:pPr>
            <w:r>
              <w:rPr>
                <w:spacing w:val="-5"/>
                <w:sz w:val="24"/>
              </w:rPr>
              <w:t>I*V</w:t>
            </w:r>
          </w:p>
        </w:tc>
        <w:tc>
          <w:tcPr>
            <w:tcW w:w="1281" w:type="dxa"/>
          </w:tcPr>
          <w:p>
            <w:pPr>
              <w:pStyle w:val="TableParagraph"/>
              <w:ind w:left="233"/>
              <w:rPr>
                <w:sz w:val="24"/>
              </w:rPr>
            </w:pPr>
            <w:r>
              <w:rPr>
                <w:spacing w:val="-5"/>
                <w:sz w:val="24"/>
              </w:rPr>
              <w:t>NS</w:t>
            </w:r>
          </w:p>
        </w:tc>
        <w:tc>
          <w:tcPr>
            <w:tcW w:w="1577" w:type="dxa"/>
          </w:tcPr>
          <w:p>
            <w:pPr>
              <w:pStyle w:val="TableParagraph"/>
              <w:ind w:left="382"/>
              <w:rPr>
                <w:sz w:val="24"/>
              </w:rPr>
            </w:pPr>
            <w:r>
              <w:rPr>
                <w:spacing w:val="-5"/>
                <w:sz w:val="24"/>
              </w:rPr>
              <w:t>NS</w:t>
            </w:r>
          </w:p>
        </w:tc>
        <w:tc>
          <w:tcPr>
            <w:tcW w:w="1187" w:type="dxa"/>
          </w:tcPr>
          <w:p>
            <w:pPr>
              <w:pStyle w:val="TableParagraph"/>
              <w:ind w:left="251"/>
              <w:rPr>
                <w:sz w:val="24"/>
              </w:rPr>
            </w:pPr>
            <w:r>
              <w:rPr>
                <w:spacing w:val="-5"/>
                <w:sz w:val="24"/>
              </w:rPr>
              <w:t>NS</w:t>
            </w:r>
          </w:p>
        </w:tc>
        <w:tc>
          <w:tcPr>
            <w:tcW w:w="1475" w:type="dxa"/>
          </w:tcPr>
          <w:p>
            <w:pPr>
              <w:pStyle w:val="TableParagraph"/>
              <w:ind w:left="273"/>
              <w:rPr>
                <w:sz w:val="24"/>
              </w:rPr>
            </w:pPr>
            <w:r>
              <w:rPr>
                <w:spacing w:val="-5"/>
                <w:sz w:val="24"/>
              </w:rPr>
              <w:t>NS</w:t>
            </w:r>
          </w:p>
        </w:tc>
        <w:tc>
          <w:tcPr>
            <w:tcW w:w="1425" w:type="dxa"/>
          </w:tcPr>
          <w:p>
            <w:pPr>
              <w:pStyle w:val="TableParagraph"/>
              <w:ind w:left="421"/>
              <w:rPr>
                <w:sz w:val="24"/>
              </w:rPr>
            </w:pPr>
            <w:r>
              <w:rPr>
                <w:spacing w:val="-5"/>
                <w:sz w:val="24"/>
              </w:rPr>
              <w:t>NS</w:t>
            </w:r>
          </w:p>
        </w:tc>
        <w:tc>
          <w:tcPr>
            <w:tcW w:w="1440" w:type="dxa"/>
          </w:tcPr>
          <w:p>
            <w:pPr>
              <w:pStyle w:val="TableParagraph"/>
              <w:ind w:left="345"/>
              <w:rPr>
                <w:sz w:val="24"/>
              </w:rPr>
            </w:pPr>
            <w:r>
              <w:rPr>
                <w:spacing w:val="-5"/>
                <w:sz w:val="24"/>
              </w:rPr>
              <w:t>NS</w:t>
            </w:r>
          </w:p>
        </w:tc>
        <w:tc>
          <w:tcPr>
            <w:tcW w:w="1440" w:type="dxa"/>
          </w:tcPr>
          <w:p>
            <w:pPr>
              <w:pStyle w:val="TableParagraph"/>
              <w:ind w:left="437"/>
              <w:rPr>
                <w:sz w:val="24"/>
              </w:rPr>
            </w:pPr>
            <w:r>
              <w:rPr>
                <w:spacing w:val="-10"/>
                <w:sz w:val="24"/>
              </w:rPr>
              <w:t>*</w:t>
            </w:r>
          </w:p>
        </w:tc>
        <w:tc>
          <w:tcPr>
            <w:tcW w:w="1695" w:type="dxa"/>
          </w:tcPr>
          <w:p>
            <w:pPr>
              <w:pStyle w:val="TableParagraph"/>
              <w:ind w:left="346"/>
              <w:rPr>
                <w:sz w:val="24"/>
              </w:rPr>
            </w:pPr>
            <w:r>
              <w:rPr>
                <w:spacing w:val="-5"/>
                <w:sz w:val="24"/>
              </w:rPr>
              <w:t>NS</w:t>
            </w:r>
          </w:p>
        </w:tc>
      </w:tr>
      <w:tr>
        <w:trPr>
          <w:trHeight w:val="279" w:hRule="atLeast"/>
        </w:trPr>
        <w:tc>
          <w:tcPr>
            <w:tcW w:w="1673" w:type="dxa"/>
            <w:tcBorders>
              <w:bottom w:val="single" w:sz="4" w:space="0" w:color="000000"/>
            </w:tcBorders>
          </w:tcPr>
          <w:p>
            <w:pPr>
              <w:pStyle w:val="TableParagraph"/>
              <w:spacing w:line="260" w:lineRule="exact"/>
              <w:ind w:left="124"/>
              <w:rPr>
                <w:sz w:val="24"/>
              </w:rPr>
            </w:pPr>
            <w:r>
              <w:rPr>
                <w:spacing w:val="-2"/>
                <w:sz w:val="24"/>
              </w:rPr>
              <w:t>G*I*V</w:t>
            </w:r>
          </w:p>
        </w:tc>
        <w:tc>
          <w:tcPr>
            <w:tcW w:w="1281" w:type="dxa"/>
            <w:tcBorders>
              <w:bottom w:val="single" w:sz="4" w:space="0" w:color="000000"/>
            </w:tcBorders>
          </w:tcPr>
          <w:p>
            <w:pPr>
              <w:pStyle w:val="TableParagraph"/>
              <w:spacing w:line="260" w:lineRule="exact"/>
              <w:ind w:left="233"/>
              <w:rPr>
                <w:sz w:val="24"/>
              </w:rPr>
            </w:pPr>
            <w:r>
              <w:rPr>
                <w:spacing w:val="-5"/>
                <w:sz w:val="24"/>
              </w:rPr>
              <w:t>NS</w:t>
            </w:r>
          </w:p>
        </w:tc>
        <w:tc>
          <w:tcPr>
            <w:tcW w:w="1577" w:type="dxa"/>
            <w:tcBorders>
              <w:bottom w:val="single" w:sz="4" w:space="0" w:color="000000"/>
            </w:tcBorders>
          </w:tcPr>
          <w:p>
            <w:pPr>
              <w:pStyle w:val="TableParagraph"/>
              <w:spacing w:line="260" w:lineRule="exact"/>
              <w:ind w:left="382"/>
              <w:rPr>
                <w:sz w:val="24"/>
              </w:rPr>
            </w:pPr>
            <w:r>
              <w:rPr>
                <w:spacing w:val="-5"/>
                <w:sz w:val="24"/>
              </w:rPr>
              <w:t>NS</w:t>
            </w:r>
          </w:p>
        </w:tc>
        <w:tc>
          <w:tcPr>
            <w:tcW w:w="1187" w:type="dxa"/>
            <w:tcBorders>
              <w:bottom w:val="single" w:sz="4" w:space="0" w:color="000000"/>
            </w:tcBorders>
          </w:tcPr>
          <w:p>
            <w:pPr>
              <w:pStyle w:val="TableParagraph"/>
              <w:spacing w:line="260" w:lineRule="exact"/>
              <w:ind w:left="251"/>
              <w:rPr>
                <w:sz w:val="24"/>
              </w:rPr>
            </w:pPr>
            <w:r>
              <w:rPr>
                <w:spacing w:val="-5"/>
                <w:sz w:val="24"/>
              </w:rPr>
              <w:t>NS</w:t>
            </w:r>
          </w:p>
        </w:tc>
        <w:tc>
          <w:tcPr>
            <w:tcW w:w="1475" w:type="dxa"/>
            <w:tcBorders>
              <w:bottom w:val="single" w:sz="4" w:space="0" w:color="000000"/>
            </w:tcBorders>
          </w:tcPr>
          <w:p>
            <w:pPr>
              <w:pStyle w:val="TableParagraph"/>
              <w:spacing w:line="260" w:lineRule="exact"/>
              <w:ind w:left="273"/>
              <w:rPr>
                <w:sz w:val="24"/>
              </w:rPr>
            </w:pPr>
            <w:r>
              <w:rPr>
                <w:spacing w:val="-5"/>
                <w:sz w:val="24"/>
              </w:rPr>
              <w:t>NS</w:t>
            </w:r>
          </w:p>
        </w:tc>
        <w:tc>
          <w:tcPr>
            <w:tcW w:w="1425" w:type="dxa"/>
            <w:tcBorders>
              <w:bottom w:val="single" w:sz="4" w:space="0" w:color="000000"/>
            </w:tcBorders>
          </w:tcPr>
          <w:p>
            <w:pPr>
              <w:pStyle w:val="TableParagraph"/>
              <w:spacing w:line="260" w:lineRule="exact"/>
              <w:ind w:left="421"/>
              <w:rPr>
                <w:sz w:val="24"/>
              </w:rPr>
            </w:pPr>
            <w:r>
              <w:rPr>
                <w:spacing w:val="-5"/>
                <w:sz w:val="24"/>
              </w:rPr>
              <w:t>NS</w:t>
            </w:r>
          </w:p>
        </w:tc>
        <w:tc>
          <w:tcPr>
            <w:tcW w:w="1440" w:type="dxa"/>
            <w:tcBorders>
              <w:bottom w:val="single" w:sz="4" w:space="0" w:color="000000"/>
            </w:tcBorders>
          </w:tcPr>
          <w:p>
            <w:pPr>
              <w:pStyle w:val="TableParagraph"/>
              <w:spacing w:line="260" w:lineRule="exact"/>
              <w:ind w:left="345"/>
              <w:rPr>
                <w:sz w:val="24"/>
              </w:rPr>
            </w:pPr>
            <w:r>
              <w:rPr>
                <w:spacing w:val="-5"/>
                <w:sz w:val="24"/>
              </w:rPr>
              <w:t>NS</w:t>
            </w:r>
          </w:p>
        </w:tc>
        <w:tc>
          <w:tcPr>
            <w:tcW w:w="1440" w:type="dxa"/>
            <w:tcBorders>
              <w:bottom w:val="single" w:sz="4" w:space="0" w:color="000000"/>
            </w:tcBorders>
          </w:tcPr>
          <w:p>
            <w:pPr>
              <w:pStyle w:val="TableParagraph"/>
              <w:spacing w:line="260" w:lineRule="exact"/>
              <w:ind w:left="437"/>
              <w:rPr>
                <w:sz w:val="24"/>
              </w:rPr>
            </w:pPr>
            <w:r>
              <w:rPr>
                <w:spacing w:val="-5"/>
                <w:sz w:val="24"/>
              </w:rPr>
              <w:t>NS</w:t>
            </w:r>
          </w:p>
        </w:tc>
        <w:tc>
          <w:tcPr>
            <w:tcW w:w="1695" w:type="dxa"/>
            <w:tcBorders>
              <w:bottom w:val="single" w:sz="4" w:space="0" w:color="000000"/>
            </w:tcBorders>
          </w:tcPr>
          <w:p>
            <w:pPr>
              <w:pStyle w:val="TableParagraph"/>
              <w:spacing w:line="260" w:lineRule="exact"/>
              <w:ind w:left="346"/>
              <w:rPr>
                <w:sz w:val="24"/>
              </w:rPr>
            </w:pPr>
            <w:r>
              <w:rPr>
                <w:spacing w:val="-5"/>
                <w:sz w:val="24"/>
              </w:rPr>
              <w:t>NS</w:t>
            </w:r>
          </w:p>
        </w:tc>
      </w:tr>
    </w:tbl>
    <w:p>
      <w:pPr>
        <w:spacing w:line="271" w:lineRule="auto" w:before="6"/>
        <w:ind w:left="240" w:right="339" w:firstLine="0"/>
        <w:jc w:val="left"/>
        <w:rPr>
          <w:sz w:val="20"/>
        </w:rPr>
      </w:pPr>
      <w:r>
        <w:rPr>
          <w:sz w:val="20"/>
        </w:rPr>
        <w:t>Means</w:t>
      </w:r>
      <w:r>
        <w:rPr>
          <w:spacing w:val="-5"/>
          <w:sz w:val="20"/>
        </w:rPr>
        <w:t> </w:t>
      </w:r>
      <w:r>
        <w:rPr>
          <w:sz w:val="20"/>
        </w:rPr>
        <w:t>followed by</w:t>
      </w:r>
      <w:r>
        <w:rPr>
          <w:spacing w:val="-9"/>
          <w:sz w:val="20"/>
        </w:rPr>
        <w:t> </w:t>
      </w:r>
      <w:r>
        <w:rPr>
          <w:sz w:val="20"/>
        </w:rPr>
        <w:t>the</w:t>
      </w:r>
      <w:r>
        <w:rPr>
          <w:spacing w:val="-2"/>
          <w:sz w:val="20"/>
        </w:rPr>
        <w:t> </w:t>
      </w:r>
      <w:r>
        <w:rPr>
          <w:sz w:val="20"/>
        </w:rPr>
        <w:t>same</w:t>
      </w:r>
      <w:r>
        <w:rPr>
          <w:spacing w:val="-2"/>
          <w:sz w:val="20"/>
        </w:rPr>
        <w:t> </w:t>
      </w:r>
      <w:r>
        <w:rPr>
          <w:sz w:val="20"/>
        </w:rPr>
        <w:t>letter within a treatment group</w:t>
      </w:r>
      <w:r>
        <w:rPr>
          <w:spacing w:val="-8"/>
          <w:sz w:val="20"/>
        </w:rPr>
        <w:t> </w:t>
      </w:r>
      <w:r>
        <w:rPr>
          <w:sz w:val="20"/>
        </w:rPr>
        <w:t>are</w:t>
      </w:r>
      <w:r>
        <w:rPr>
          <w:spacing w:val="-7"/>
          <w:sz w:val="20"/>
        </w:rPr>
        <w:t> </w:t>
      </w:r>
      <w:r>
        <w:rPr>
          <w:sz w:val="20"/>
        </w:rPr>
        <w:t>not significantly</w:t>
      </w:r>
      <w:r>
        <w:rPr>
          <w:spacing w:val="-9"/>
          <w:sz w:val="20"/>
        </w:rPr>
        <w:t> </w:t>
      </w:r>
      <w:r>
        <w:rPr>
          <w:sz w:val="20"/>
        </w:rPr>
        <w:t>different</w:t>
      </w:r>
      <w:r>
        <w:rPr>
          <w:spacing w:val="-2"/>
          <w:sz w:val="20"/>
        </w:rPr>
        <w:t> </w:t>
      </w:r>
      <w:r>
        <w:rPr>
          <w:sz w:val="20"/>
        </w:rPr>
        <w:t>at 0.05</w:t>
      </w:r>
      <w:r>
        <w:rPr>
          <w:spacing w:val="-4"/>
          <w:sz w:val="20"/>
        </w:rPr>
        <w:t> </w:t>
      </w:r>
      <w:r>
        <w:rPr>
          <w:sz w:val="20"/>
        </w:rPr>
        <w:t>level of</w:t>
      </w:r>
      <w:r>
        <w:rPr>
          <w:spacing w:val="-4"/>
          <w:sz w:val="20"/>
        </w:rPr>
        <w:t> </w:t>
      </w:r>
      <w:r>
        <w:rPr>
          <w:sz w:val="20"/>
        </w:rPr>
        <w:t>probability</w:t>
      </w:r>
      <w:r>
        <w:rPr>
          <w:spacing w:val="-9"/>
          <w:sz w:val="20"/>
        </w:rPr>
        <w:t> </w:t>
      </w:r>
      <w:r>
        <w:rPr>
          <w:sz w:val="20"/>
        </w:rPr>
        <w:t>using DMRT.</w:t>
      </w:r>
      <w:r>
        <w:rPr>
          <w:spacing w:val="-1"/>
          <w:sz w:val="20"/>
        </w:rPr>
        <w:t> </w:t>
      </w:r>
      <w:r>
        <w:rPr>
          <w:sz w:val="20"/>
        </w:rPr>
        <w:t>*=Significant, NS= Not </w:t>
      </w:r>
      <w:r>
        <w:rPr>
          <w:spacing w:val="-2"/>
          <w:sz w:val="20"/>
        </w:rPr>
        <w:t>Significant.</w:t>
      </w:r>
    </w:p>
    <w:p>
      <w:pPr>
        <w:spacing w:after="0" w:line="271" w:lineRule="auto"/>
        <w:jc w:val="left"/>
        <w:rPr>
          <w:sz w:val="20"/>
        </w:rPr>
        <w:sectPr>
          <w:footerReference w:type="default" r:id="rId12"/>
          <w:pgSz w:w="15840" w:h="12240" w:orient="landscape"/>
          <w:pgMar w:header="0" w:footer="1020" w:top="1320" w:bottom="1200" w:left="1200" w:right="1220"/>
        </w:sectPr>
      </w:pPr>
    </w:p>
    <w:p>
      <w:pPr>
        <w:pStyle w:val="BodyText"/>
        <w:spacing w:line="237" w:lineRule="auto" w:before="114"/>
        <w:ind w:left="1143" w:hanging="903"/>
      </w:pPr>
      <w:r>
        <w:rPr>
          <w:b/>
        </w:rPr>
        <w:t>Table 9</w:t>
      </w:r>
      <w:r>
        <w:rPr/>
        <w:t>: Interaction</w:t>
      </w:r>
      <w:r>
        <w:rPr>
          <w:spacing w:val="-3"/>
        </w:rPr>
        <w:t> </w:t>
      </w:r>
      <w:r>
        <w:rPr/>
        <w:t>of</w:t>
      </w:r>
      <w:r>
        <w:rPr>
          <w:spacing w:val="-8"/>
        </w:rPr>
        <w:t> </w:t>
      </w:r>
      <w:r>
        <w:rPr/>
        <w:t>gypsum</w:t>
      </w:r>
      <w:r>
        <w:rPr>
          <w:spacing w:val="-8"/>
        </w:rPr>
        <w:t> </w:t>
      </w:r>
      <w:r>
        <w:rPr/>
        <w:t>and variety</w:t>
      </w:r>
      <w:r>
        <w:rPr>
          <w:spacing w:val="-10"/>
        </w:rPr>
        <w:t> </w:t>
      </w:r>
      <w:r>
        <w:rPr/>
        <w:t>on</w:t>
      </w:r>
      <w:r>
        <w:rPr>
          <w:spacing w:val="-5"/>
        </w:rPr>
        <w:t> </w:t>
      </w:r>
      <w:r>
        <w:rPr/>
        <w:t>dry</w:t>
      </w:r>
      <w:r>
        <w:rPr>
          <w:spacing w:val="-5"/>
        </w:rPr>
        <w:t> </w:t>
      </w:r>
      <w:r>
        <w:rPr/>
        <w:t>matter</w:t>
      </w:r>
      <w:r>
        <w:rPr>
          <w:spacing w:val="-3"/>
        </w:rPr>
        <w:t> </w:t>
      </w:r>
      <w:r>
        <w:rPr/>
        <w:t>accumulation (g plant</w:t>
      </w:r>
      <w:r>
        <w:rPr>
          <w:vertAlign w:val="superscript"/>
        </w:rPr>
        <w:t>-1</w:t>
      </w:r>
      <w:r>
        <w:rPr>
          <w:vertAlign w:val="baseline"/>
        </w:rPr>
        <w:t>) of</w:t>
      </w:r>
      <w:r>
        <w:rPr>
          <w:spacing w:val="-8"/>
          <w:vertAlign w:val="baseline"/>
        </w:rPr>
        <w:t> </w:t>
      </w:r>
      <w:r>
        <w:rPr>
          <w:vertAlign w:val="baseline"/>
        </w:rPr>
        <w:t>Groundnut varieties at 9WAS during the dry season of 2012/2013 in Kadawa.</w:t>
      </w:r>
    </w:p>
    <w:p>
      <w:pPr>
        <w:pStyle w:val="BodyText"/>
        <w:spacing w:before="55"/>
        <w:rPr>
          <w:sz w:val="20"/>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94"/>
        <w:gridCol w:w="1255"/>
        <w:gridCol w:w="1649"/>
        <w:gridCol w:w="1955"/>
        <w:gridCol w:w="1187"/>
        <w:gridCol w:w="1957"/>
      </w:tblGrid>
      <w:tr>
        <w:trPr>
          <w:trHeight w:val="281" w:hRule="atLeast"/>
        </w:trPr>
        <w:tc>
          <w:tcPr>
            <w:tcW w:w="1594" w:type="dxa"/>
            <w:tcBorders>
              <w:top w:val="single" w:sz="4" w:space="0" w:color="000000"/>
            </w:tcBorders>
          </w:tcPr>
          <w:p>
            <w:pPr>
              <w:pStyle w:val="TableParagraph"/>
              <w:spacing w:line="260" w:lineRule="exact" w:before="1"/>
              <w:ind w:left="124"/>
              <w:rPr>
                <w:b/>
                <w:sz w:val="24"/>
              </w:rPr>
            </w:pPr>
            <w:r>
              <w:rPr>
                <w:b/>
                <w:spacing w:val="-2"/>
                <w:sz w:val="24"/>
              </w:rPr>
              <w:t>Variety</w:t>
            </w:r>
          </w:p>
        </w:tc>
        <w:tc>
          <w:tcPr>
            <w:tcW w:w="1255" w:type="dxa"/>
            <w:tcBorders>
              <w:top w:val="single" w:sz="4" w:space="0" w:color="000000"/>
            </w:tcBorders>
          </w:tcPr>
          <w:p>
            <w:pPr>
              <w:pStyle w:val="TableParagraph"/>
              <w:spacing w:line="240" w:lineRule="auto"/>
              <w:rPr>
                <w:sz w:val="20"/>
              </w:rPr>
            </w:pPr>
          </w:p>
        </w:tc>
        <w:tc>
          <w:tcPr>
            <w:tcW w:w="1649" w:type="dxa"/>
            <w:tcBorders>
              <w:top w:val="single" w:sz="4" w:space="0" w:color="000000"/>
            </w:tcBorders>
          </w:tcPr>
          <w:p>
            <w:pPr>
              <w:pStyle w:val="TableParagraph"/>
              <w:spacing w:line="240" w:lineRule="auto"/>
              <w:rPr>
                <w:sz w:val="20"/>
              </w:rPr>
            </w:pPr>
          </w:p>
        </w:tc>
        <w:tc>
          <w:tcPr>
            <w:tcW w:w="1955" w:type="dxa"/>
            <w:tcBorders>
              <w:top w:val="single" w:sz="4" w:space="0" w:color="000000"/>
            </w:tcBorders>
          </w:tcPr>
          <w:p>
            <w:pPr>
              <w:pStyle w:val="TableParagraph"/>
              <w:spacing w:line="260" w:lineRule="exact" w:before="1"/>
              <w:ind w:left="303"/>
              <w:rPr>
                <w:b/>
                <w:sz w:val="24"/>
              </w:rPr>
            </w:pPr>
            <w:r>
              <w:rPr>
                <w:b/>
                <w:spacing w:val="-2"/>
                <w:sz w:val="24"/>
              </w:rPr>
              <w:t>Gypsum(kg/ha)</w:t>
            </w:r>
          </w:p>
        </w:tc>
        <w:tc>
          <w:tcPr>
            <w:tcW w:w="1187" w:type="dxa"/>
            <w:tcBorders>
              <w:top w:val="single" w:sz="4" w:space="0" w:color="000000"/>
            </w:tcBorders>
          </w:tcPr>
          <w:p>
            <w:pPr>
              <w:pStyle w:val="TableParagraph"/>
              <w:spacing w:line="240" w:lineRule="auto"/>
              <w:rPr>
                <w:sz w:val="20"/>
              </w:rPr>
            </w:pPr>
          </w:p>
        </w:tc>
        <w:tc>
          <w:tcPr>
            <w:tcW w:w="1957" w:type="dxa"/>
            <w:tcBorders>
              <w:top w:val="single" w:sz="4" w:space="0" w:color="000000"/>
            </w:tcBorders>
          </w:tcPr>
          <w:p>
            <w:pPr>
              <w:pStyle w:val="TableParagraph"/>
              <w:spacing w:line="240" w:lineRule="auto"/>
              <w:rPr>
                <w:sz w:val="20"/>
              </w:rPr>
            </w:pPr>
          </w:p>
        </w:tc>
      </w:tr>
      <w:tr>
        <w:trPr>
          <w:trHeight w:val="275" w:hRule="atLeast"/>
        </w:trPr>
        <w:tc>
          <w:tcPr>
            <w:tcW w:w="1594" w:type="dxa"/>
            <w:tcBorders>
              <w:bottom w:val="single" w:sz="4" w:space="0" w:color="000000"/>
            </w:tcBorders>
          </w:tcPr>
          <w:p>
            <w:pPr>
              <w:pStyle w:val="TableParagraph"/>
              <w:spacing w:line="240" w:lineRule="auto"/>
              <w:rPr>
                <w:sz w:val="20"/>
              </w:rPr>
            </w:pPr>
          </w:p>
        </w:tc>
        <w:tc>
          <w:tcPr>
            <w:tcW w:w="1255" w:type="dxa"/>
            <w:tcBorders>
              <w:bottom w:val="single" w:sz="4" w:space="0" w:color="000000"/>
            </w:tcBorders>
          </w:tcPr>
          <w:p>
            <w:pPr>
              <w:pStyle w:val="TableParagraph"/>
              <w:spacing w:line="255" w:lineRule="exact"/>
              <w:ind w:left="124"/>
              <w:rPr>
                <w:b/>
                <w:sz w:val="24"/>
              </w:rPr>
            </w:pPr>
            <w:r>
              <w:rPr>
                <w:b/>
                <w:spacing w:val="-10"/>
                <w:sz w:val="24"/>
              </w:rPr>
              <w:t>0</w:t>
            </w:r>
          </w:p>
        </w:tc>
        <w:tc>
          <w:tcPr>
            <w:tcW w:w="1649" w:type="dxa"/>
            <w:tcBorders>
              <w:bottom w:val="single" w:sz="4" w:space="0" w:color="000000"/>
            </w:tcBorders>
          </w:tcPr>
          <w:p>
            <w:pPr>
              <w:pStyle w:val="TableParagraph"/>
              <w:spacing w:line="255" w:lineRule="exact"/>
              <w:ind w:left="469"/>
              <w:rPr>
                <w:b/>
                <w:sz w:val="24"/>
              </w:rPr>
            </w:pPr>
            <w:r>
              <w:rPr>
                <w:b/>
                <w:spacing w:val="-5"/>
                <w:sz w:val="24"/>
              </w:rPr>
              <w:t>50</w:t>
            </w:r>
          </w:p>
        </w:tc>
        <w:tc>
          <w:tcPr>
            <w:tcW w:w="1955" w:type="dxa"/>
            <w:tcBorders>
              <w:bottom w:val="single" w:sz="4" w:space="0" w:color="000000"/>
            </w:tcBorders>
          </w:tcPr>
          <w:p>
            <w:pPr>
              <w:pStyle w:val="TableParagraph"/>
              <w:spacing w:line="255" w:lineRule="exact"/>
              <w:ind w:left="414"/>
              <w:rPr>
                <w:b/>
                <w:sz w:val="24"/>
              </w:rPr>
            </w:pPr>
            <w:r>
              <w:rPr>
                <w:b/>
                <w:spacing w:val="-5"/>
                <w:sz w:val="24"/>
              </w:rPr>
              <w:t>100</w:t>
            </w:r>
          </w:p>
        </w:tc>
        <w:tc>
          <w:tcPr>
            <w:tcW w:w="1187" w:type="dxa"/>
            <w:tcBorders>
              <w:bottom w:val="single" w:sz="4" w:space="0" w:color="000000"/>
            </w:tcBorders>
          </w:tcPr>
          <w:p>
            <w:pPr>
              <w:pStyle w:val="TableParagraph"/>
              <w:spacing w:line="255" w:lineRule="exact"/>
              <w:ind w:left="58"/>
              <w:rPr>
                <w:b/>
                <w:sz w:val="24"/>
              </w:rPr>
            </w:pPr>
            <w:r>
              <w:rPr>
                <w:b/>
                <w:spacing w:val="-5"/>
                <w:sz w:val="24"/>
              </w:rPr>
              <w:t>150</w:t>
            </w:r>
          </w:p>
        </w:tc>
        <w:tc>
          <w:tcPr>
            <w:tcW w:w="1957" w:type="dxa"/>
            <w:tcBorders>
              <w:bottom w:val="single" w:sz="4" w:space="0" w:color="000000"/>
            </w:tcBorders>
          </w:tcPr>
          <w:p>
            <w:pPr>
              <w:pStyle w:val="TableParagraph"/>
              <w:spacing w:line="255" w:lineRule="exact"/>
              <w:ind w:left="470"/>
              <w:rPr>
                <w:b/>
                <w:sz w:val="24"/>
              </w:rPr>
            </w:pPr>
            <w:r>
              <w:rPr>
                <w:b/>
                <w:spacing w:val="-5"/>
                <w:sz w:val="24"/>
              </w:rPr>
              <w:t>200</w:t>
            </w:r>
          </w:p>
        </w:tc>
      </w:tr>
      <w:tr>
        <w:trPr>
          <w:trHeight w:val="413" w:hRule="atLeast"/>
        </w:trPr>
        <w:tc>
          <w:tcPr>
            <w:tcW w:w="1594" w:type="dxa"/>
            <w:tcBorders>
              <w:top w:val="single" w:sz="4" w:space="0" w:color="000000"/>
            </w:tcBorders>
          </w:tcPr>
          <w:p>
            <w:pPr>
              <w:pStyle w:val="TableParagraph"/>
              <w:spacing w:line="273" w:lineRule="exact"/>
              <w:ind w:left="124"/>
              <w:rPr>
                <w:b/>
                <w:sz w:val="24"/>
              </w:rPr>
            </w:pPr>
            <w:r>
              <w:rPr>
                <w:b/>
                <w:sz w:val="24"/>
              </w:rPr>
              <w:t>SAMNUT</w:t>
            </w:r>
            <w:r>
              <w:rPr>
                <w:b/>
                <w:spacing w:val="1"/>
                <w:sz w:val="24"/>
              </w:rPr>
              <w:t> </w:t>
            </w:r>
            <w:r>
              <w:rPr>
                <w:b/>
                <w:spacing w:val="-7"/>
                <w:sz w:val="24"/>
              </w:rPr>
              <w:t>22</w:t>
            </w:r>
          </w:p>
        </w:tc>
        <w:tc>
          <w:tcPr>
            <w:tcW w:w="1255" w:type="dxa"/>
            <w:tcBorders>
              <w:top w:val="single" w:sz="4" w:space="0" w:color="000000"/>
            </w:tcBorders>
          </w:tcPr>
          <w:p>
            <w:pPr>
              <w:pStyle w:val="TableParagraph"/>
              <w:spacing w:line="268" w:lineRule="exact"/>
              <w:ind w:left="124"/>
              <w:rPr>
                <w:sz w:val="24"/>
              </w:rPr>
            </w:pPr>
            <w:r>
              <w:rPr>
                <w:spacing w:val="-2"/>
                <w:sz w:val="24"/>
              </w:rPr>
              <w:t>22.93a</w:t>
            </w:r>
          </w:p>
        </w:tc>
        <w:tc>
          <w:tcPr>
            <w:tcW w:w="1649" w:type="dxa"/>
            <w:tcBorders>
              <w:top w:val="single" w:sz="4" w:space="0" w:color="000000"/>
            </w:tcBorders>
          </w:tcPr>
          <w:p>
            <w:pPr>
              <w:pStyle w:val="TableParagraph"/>
              <w:spacing w:line="268" w:lineRule="exact"/>
              <w:ind w:left="469"/>
              <w:rPr>
                <w:sz w:val="24"/>
              </w:rPr>
            </w:pPr>
            <w:r>
              <w:rPr>
                <w:spacing w:val="-2"/>
                <w:sz w:val="24"/>
              </w:rPr>
              <w:t>18.07ab</w:t>
            </w:r>
          </w:p>
        </w:tc>
        <w:tc>
          <w:tcPr>
            <w:tcW w:w="1955" w:type="dxa"/>
            <w:tcBorders>
              <w:top w:val="single" w:sz="4" w:space="0" w:color="000000"/>
            </w:tcBorders>
          </w:tcPr>
          <w:p>
            <w:pPr>
              <w:pStyle w:val="TableParagraph"/>
              <w:spacing w:line="268" w:lineRule="exact"/>
              <w:ind w:left="414"/>
              <w:rPr>
                <w:sz w:val="24"/>
              </w:rPr>
            </w:pPr>
            <w:r>
              <w:rPr>
                <w:spacing w:val="-2"/>
                <w:sz w:val="24"/>
              </w:rPr>
              <w:t>19.88ab</w:t>
            </w:r>
          </w:p>
        </w:tc>
        <w:tc>
          <w:tcPr>
            <w:tcW w:w="1187" w:type="dxa"/>
            <w:tcBorders>
              <w:top w:val="single" w:sz="4" w:space="0" w:color="000000"/>
            </w:tcBorders>
          </w:tcPr>
          <w:p>
            <w:pPr>
              <w:pStyle w:val="TableParagraph"/>
              <w:spacing w:line="268" w:lineRule="exact"/>
              <w:ind w:left="58"/>
              <w:rPr>
                <w:sz w:val="24"/>
              </w:rPr>
            </w:pPr>
            <w:r>
              <w:rPr>
                <w:spacing w:val="-2"/>
                <w:sz w:val="24"/>
              </w:rPr>
              <w:t>25.31a</w:t>
            </w:r>
          </w:p>
        </w:tc>
        <w:tc>
          <w:tcPr>
            <w:tcW w:w="1957" w:type="dxa"/>
            <w:tcBorders>
              <w:top w:val="single" w:sz="4" w:space="0" w:color="000000"/>
            </w:tcBorders>
          </w:tcPr>
          <w:p>
            <w:pPr>
              <w:pStyle w:val="TableParagraph"/>
              <w:spacing w:line="268" w:lineRule="exact"/>
              <w:ind w:left="470"/>
              <w:rPr>
                <w:sz w:val="24"/>
              </w:rPr>
            </w:pPr>
            <w:r>
              <w:rPr>
                <w:spacing w:val="-2"/>
                <w:sz w:val="24"/>
              </w:rPr>
              <w:t>20.63ab</w:t>
            </w:r>
          </w:p>
        </w:tc>
      </w:tr>
      <w:tr>
        <w:trPr>
          <w:trHeight w:val="552" w:hRule="atLeast"/>
        </w:trPr>
        <w:tc>
          <w:tcPr>
            <w:tcW w:w="1594" w:type="dxa"/>
          </w:tcPr>
          <w:p>
            <w:pPr>
              <w:pStyle w:val="TableParagraph"/>
              <w:spacing w:line="240" w:lineRule="auto" w:before="135"/>
              <w:ind w:left="124"/>
              <w:rPr>
                <w:b/>
                <w:sz w:val="24"/>
              </w:rPr>
            </w:pPr>
            <w:r>
              <w:rPr>
                <w:b/>
                <w:sz w:val="24"/>
              </w:rPr>
              <w:t>SAMNUT</w:t>
            </w:r>
            <w:r>
              <w:rPr>
                <w:b/>
                <w:spacing w:val="1"/>
                <w:sz w:val="24"/>
              </w:rPr>
              <w:t> </w:t>
            </w:r>
            <w:r>
              <w:rPr>
                <w:b/>
                <w:spacing w:val="-7"/>
                <w:sz w:val="24"/>
              </w:rPr>
              <w:t>23</w:t>
            </w:r>
          </w:p>
        </w:tc>
        <w:tc>
          <w:tcPr>
            <w:tcW w:w="1255" w:type="dxa"/>
          </w:tcPr>
          <w:p>
            <w:pPr>
              <w:pStyle w:val="TableParagraph"/>
              <w:spacing w:line="240" w:lineRule="auto" w:before="130"/>
              <w:ind w:left="124"/>
              <w:rPr>
                <w:sz w:val="24"/>
              </w:rPr>
            </w:pPr>
            <w:r>
              <w:rPr>
                <w:spacing w:val="-2"/>
                <w:sz w:val="24"/>
              </w:rPr>
              <w:t>14.68b</w:t>
            </w:r>
          </w:p>
        </w:tc>
        <w:tc>
          <w:tcPr>
            <w:tcW w:w="1649" w:type="dxa"/>
          </w:tcPr>
          <w:p>
            <w:pPr>
              <w:pStyle w:val="TableParagraph"/>
              <w:spacing w:line="240" w:lineRule="auto" w:before="130"/>
              <w:ind w:left="469"/>
              <w:rPr>
                <w:sz w:val="24"/>
              </w:rPr>
            </w:pPr>
            <w:r>
              <w:rPr>
                <w:spacing w:val="-2"/>
                <w:sz w:val="24"/>
              </w:rPr>
              <w:t>21.89a</w:t>
            </w:r>
          </w:p>
        </w:tc>
        <w:tc>
          <w:tcPr>
            <w:tcW w:w="1955" w:type="dxa"/>
          </w:tcPr>
          <w:p>
            <w:pPr>
              <w:pStyle w:val="TableParagraph"/>
              <w:spacing w:line="240" w:lineRule="auto" w:before="130"/>
              <w:ind w:left="414"/>
              <w:rPr>
                <w:sz w:val="24"/>
              </w:rPr>
            </w:pPr>
            <w:r>
              <w:rPr>
                <w:spacing w:val="-2"/>
                <w:sz w:val="24"/>
              </w:rPr>
              <w:t>23.47a</w:t>
            </w:r>
          </w:p>
        </w:tc>
        <w:tc>
          <w:tcPr>
            <w:tcW w:w="1187" w:type="dxa"/>
          </w:tcPr>
          <w:p>
            <w:pPr>
              <w:pStyle w:val="TableParagraph"/>
              <w:spacing w:line="240" w:lineRule="auto" w:before="130"/>
              <w:ind w:left="58"/>
              <w:rPr>
                <w:sz w:val="24"/>
              </w:rPr>
            </w:pPr>
            <w:r>
              <w:rPr>
                <w:spacing w:val="-2"/>
                <w:sz w:val="24"/>
              </w:rPr>
              <w:t>14.82b</w:t>
            </w:r>
          </w:p>
        </w:tc>
        <w:tc>
          <w:tcPr>
            <w:tcW w:w="1957" w:type="dxa"/>
          </w:tcPr>
          <w:p>
            <w:pPr>
              <w:pStyle w:val="TableParagraph"/>
              <w:spacing w:line="240" w:lineRule="auto" w:before="130"/>
              <w:ind w:left="470"/>
              <w:rPr>
                <w:sz w:val="24"/>
              </w:rPr>
            </w:pPr>
            <w:r>
              <w:rPr>
                <w:spacing w:val="-2"/>
                <w:sz w:val="24"/>
              </w:rPr>
              <w:t>21.40ab</w:t>
            </w:r>
          </w:p>
        </w:tc>
      </w:tr>
      <w:tr>
        <w:trPr>
          <w:trHeight w:val="412" w:hRule="atLeast"/>
        </w:trPr>
        <w:tc>
          <w:tcPr>
            <w:tcW w:w="1594" w:type="dxa"/>
            <w:tcBorders>
              <w:bottom w:val="single" w:sz="4" w:space="0" w:color="000000"/>
            </w:tcBorders>
          </w:tcPr>
          <w:p>
            <w:pPr>
              <w:pStyle w:val="TableParagraph"/>
              <w:tabs>
                <w:tab w:pos="917" w:val="left" w:leader="none"/>
              </w:tabs>
              <w:spacing w:line="262" w:lineRule="exact" w:before="130"/>
              <w:ind w:left="124"/>
              <w:rPr>
                <w:sz w:val="24"/>
              </w:rPr>
            </w:pPr>
            <w:r>
              <w:rPr>
                <w:b/>
                <w:spacing w:val="-5"/>
                <w:sz w:val="24"/>
              </w:rPr>
              <w:t>SE±</w:t>
            </w:r>
            <w:r>
              <w:rPr>
                <w:b/>
                <w:sz w:val="24"/>
              </w:rPr>
              <w:tab/>
            </w:r>
            <w:r>
              <w:rPr>
                <w:spacing w:val="-2"/>
                <w:sz w:val="24"/>
              </w:rPr>
              <w:t>2.557</w:t>
            </w:r>
          </w:p>
        </w:tc>
        <w:tc>
          <w:tcPr>
            <w:tcW w:w="1255" w:type="dxa"/>
            <w:tcBorders>
              <w:bottom w:val="single" w:sz="4" w:space="0" w:color="000000"/>
            </w:tcBorders>
          </w:tcPr>
          <w:p>
            <w:pPr>
              <w:pStyle w:val="TableParagraph"/>
              <w:spacing w:line="240" w:lineRule="auto"/>
              <w:rPr>
                <w:sz w:val="22"/>
              </w:rPr>
            </w:pPr>
          </w:p>
        </w:tc>
        <w:tc>
          <w:tcPr>
            <w:tcW w:w="1649" w:type="dxa"/>
            <w:tcBorders>
              <w:bottom w:val="single" w:sz="4" w:space="0" w:color="000000"/>
            </w:tcBorders>
          </w:tcPr>
          <w:p>
            <w:pPr>
              <w:pStyle w:val="TableParagraph"/>
              <w:spacing w:line="240" w:lineRule="auto"/>
              <w:rPr>
                <w:sz w:val="22"/>
              </w:rPr>
            </w:pPr>
          </w:p>
        </w:tc>
        <w:tc>
          <w:tcPr>
            <w:tcW w:w="1955" w:type="dxa"/>
            <w:tcBorders>
              <w:bottom w:val="single" w:sz="4" w:space="0" w:color="000000"/>
            </w:tcBorders>
          </w:tcPr>
          <w:p>
            <w:pPr>
              <w:pStyle w:val="TableParagraph"/>
              <w:spacing w:line="240" w:lineRule="auto"/>
              <w:rPr>
                <w:sz w:val="22"/>
              </w:rPr>
            </w:pPr>
          </w:p>
        </w:tc>
        <w:tc>
          <w:tcPr>
            <w:tcW w:w="1187" w:type="dxa"/>
            <w:tcBorders>
              <w:bottom w:val="single" w:sz="4" w:space="0" w:color="000000"/>
            </w:tcBorders>
          </w:tcPr>
          <w:p>
            <w:pPr>
              <w:pStyle w:val="TableParagraph"/>
              <w:spacing w:line="240" w:lineRule="auto"/>
              <w:rPr>
                <w:sz w:val="22"/>
              </w:rPr>
            </w:pPr>
          </w:p>
        </w:tc>
        <w:tc>
          <w:tcPr>
            <w:tcW w:w="1957" w:type="dxa"/>
            <w:tcBorders>
              <w:bottom w:val="single" w:sz="4" w:space="0" w:color="000000"/>
            </w:tcBorders>
          </w:tcPr>
          <w:p>
            <w:pPr>
              <w:pStyle w:val="TableParagraph"/>
              <w:spacing w:line="240" w:lineRule="auto"/>
              <w:rPr>
                <w:sz w:val="22"/>
              </w:rPr>
            </w:pPr>
          </w:p>
        </w:tc>
      </w:tr>
    </w:tbl>
    <w:p>
      <w:pPr>
        <w:spacing w:before="0"/>
        <w:ind w:left="240" w:right="285" w:firstLine="0"/>
        <w:jc w:val="left"/>
        <w:rPr>
          <w:sz w:val="20"/>
        </w:rPr>
      </w:pPr>
      <w:r>
        <w:rPr>
          <w:sz w:val="20"/>
        </w:rPr>
        <w:t>Means</w:t>
      </w:r>
      <w:r>
        <w:rPr>
          <w:spacing w:val="-6"/>
          <w:sz w:val="20"/>
        </w:rPr>
        <w:t> </w:t>
      </w:r>
      <w:r>
        <w:rPr>
          <w:sz w:val="20"/>
        </w:rPr>
        <w:t>followed by</w:t>
      </w:r>
      <w:r>
        <w:rPr>
          <w:spacing w:val="-10"/>
          <w:sz w:val="20"/>
        </w:rPr>
        <w:t> </w:t>
      </w:r>
      <w:r>
        <w:rPr>
          <w:sz w:val="20"/>
        </w:rPr>
        <w:t>the</w:t>
      </w:r>
      <w:r>
        <w:rPr>
          <w:spacing w:val="-3"/>
          <w:sz w:val="20"/>
        </w:rPr>
        <w:t> </w:t>
      </w:r>
      <w:r>
        <w:rPr>
          <w:sz w:val="20"/>
        </w:rPr>
        <w:t>same</w:t>
      </w:r>
      <w:r>
        <w:rPr>
          <w:spacing w:val="-3"/>
          <w:sz w:val="20"/>
        </w:rPr>
        <w:t> </w:t>
      </w:r>
      <w:r>
        <w:rPr>
          <w:sz w:val="20"/>
        </w:rPr>
        <w:t>letters</w:t>
      </w:r>
      <w:r>
        <w:rPr>
          <w:spacing w:val="-1"/>
          <w:sz w:val="20"/>
        </w:rPr>
        <w:t> </w:t>
      </w:r>
      <w:r>
        <w:rPr>
          <w:sz w:val="20"/>
        </w:rPr>
        <w:t>within a</w:t>
      </w:r>
      <w:r>
        <w:rPr>
          <w:spacing w:val="-3"/>
          <w:sz w:val="20"/>
        </w:rPr>
        <w:t> </w:t>
      </w:r>
      <w:r>
        <w:rPr>
          <w:sz w:val="20"/>
        </w:rPr>
        <w:t>treatment</w:t>
      </w:r>
      <w:r>
        <w:rPr>
          <w:spacing w:val="-3"/>
          <w:sz w:val="20"/>
        </w:rPr>
        <w:t> </w:t>
      </w:r>
      <w:r>
        <w:rPr>
          <w:sz w:val="20"/>
        </w:rPr>
        <w:t>group</w:t>
      </w:r>
      <w:r>
        <w:rPr>
          <w:spacing w:val="-5"/>
          <w:sz w:val="20"/>
        </w:rPr>
        <w:t> </w:t>
      </w:r>
      <w:r>
        <w:rPr>
          <w:sz w:val="20"/>
        </w:rPr>
        <w:t>are</w:t>
      </w:r>
      <w:r>
        <w:rPr>
          <w:spacing w:val="-8"/>
          <w:sz w:val="20"/>
        </w:rPr>
        <w:t> </w:t>
      </w:r>
      <w:r>
        <w:rPr>
          <w:sz w:val="20"/>
        </w:rPr>
        <w:t>not significantly</w:t>
      </w:r>
      <w:r>
        <w:rPr>
          <w:spacing w:val="-10"/>
          <w:sz w:val="20"/>
        </w:rPr>
        <w:t> </w:t>
      </w:r>
      <w:r>
        <w:rPr>
          <w:sz w:val="20"/>
        </w:rPr>
        <w:t>different</w:t>
      </w:r>
      <w:r>
        <w:rPr>
          <w:spacing w:val="-3"/>
          <w:sz w:val="20"/>
        </w:rPr>
        <w:t> </w:t>
      </w:r>
      <w:r>
        <w:rPr>
          <w:sz w:val="20"/>
        </w:rPr>
        <w:t>at 0.05</w:t>
      </w:r>
      <w:r>
        <w:rPr>
          <w:spacing w:val="-5"/>
          <w:sz w:val="20"/>
        </w:rPr>
        <w:t> </w:t>
      </w:r>
      <w:r>
        <w:rPr>
          <w:sz w:val="20"/>
        </w:rPr>
        <w:t>level of probability using DMRT.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
        <w:rPr>
          <w:sz w:val="20"/>
        </w:rPr>
      </w:pPr>
    </w:p>
    <w:p>
      <w:pPr>
        <w:pStyle w:val="BodyText"/>
        <w:spacing w:line="276" w:lineRule="auto"/>
        <w:ind w:left="1205" w:right="285" w:hanging="966"/>
      </w:pPr>
      <w:r>
        <w:rPr>
          <w:b/>
        </w:rPr>
        <w:t>Table</w:t>
      </w:r>
      <w:r>
        <w:rPr>
          <w:b/>
          <w:spacing w:val="-1"/>
        </w:rPr>
        <w:t> </w:t>
      </w:r>
      <w:r>
        <w:rPr>
          <w:b/>
        </w:rPr>
        <w:t>10</w:t>
      </w:r>
      <w:r>
        <w:rPr/>
        <w:t>:</w:t>
      </w:r>
      <w:r>
        <w:rPr>
          <w:spacing w:val="-1"/>
        </w:rPr>
        <w:t> </w:t>
      </w:r>
      <w:r>
        <w:rPr/>
        <w:t>Interaction</w:t>
      </w:r>
      <w:r>
        <w:rPr>
          <w:spacing w:val="-4"/>
        </w:rPr>
        <w:t> </w:t>
      </w:r>
      <w:r>
        <w:rPr/>
        <w:t>of</w:t>
      </w:r>
      <w:r>
        <w:rPr>
          <w:spacing w:val="-4"/>
        </w:rPr>
        <w:t> </w:t>
      </w:r>
      <w:r>
        <w:rPr/>
        <w:t>inoculation</w:t>
      </w:r>
      <w:r>
        <w:rPr>
          <w:spacing w:val="-6"/>
        </w:rPr>
        <w:t> </w:t>
      </w:r>
      <w:r>
        <w:rPr/>
        <w:t>and</w:t>
      </w:r>
      <w:r>
        <w:rPr>
          <w:spacing w:val="-1"/>
        </w:rPr>
        <w:t> </w:t>
      </w:r>
      <w:r>
        <w:rPr/>
        <w:t>variety</w:t>
      </w:r>
      <w:r>
        <w:rPr>
          <w:spacing w:val="-10"/>
        </w:rPr>
        <w:t> </w:t>
      </w:r>
      <w:r>
        <w:rPr/>
        <w:t>on</w:t>
      </w:r>
      <w:r>
        <w:rPr>
          <w:spacing w:val="-1"/>
        </w:rPr>
        <w:t> </w:t>
      </w:r>
      <w:r>
        <w:rPr/>
        <w:t>dry</w:t>
      </w:r>
      <w:r>
        <w:rPr>
          <w:spacing w:val="-5"/>
        </w:rPr>
        <w:t> </w:t>
      </w:r>
      <w:r>
        <w:rPr/>
        <w:t>matter accumulation</w:t>
      </w:r>
      <w:r>
        <w:rPr>
          <w:spacing w:val="-3"/>
        </w:rPr>
        <w:t> </w:t>
      </w:r>
      <w:r>
        <w:rPr/>
        <w:t>(g</w:t>
      </w:r>
      <w:r>
        <w:rPr>
          <w:spacing w:val="-1"/>
        </w:rPr>
        <w:t> </w:t>
      </w:r>
      <w:r>
        <w:rPr/>
        <w:t>plant</w:t>
      </w:r>
      <w:r>
        <w:rPr>
          <w:vertAlign w:val="superscript"/>
        </w:rPr>
        <w:t>-1</w:t>
      </w:r>
      <w:r>
        <w:rPr>
          <w:vertAlign w:val="baseline"/>
        </w:rPr>
        <w:t>) of Groundnut varieties at 9WAS during the 2012/2013 dry season in Kadawa</w:t>
      </w:r>
    </w:p>
    <w:p>
      <w:pPr>
        <w:pStyle w:val="BodyText"/>
        <w:spacing w:before="94"/>
        <w:rPr>
          <w:sz w:val="20"/>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30"/>
        <w:gridCol w:w="3307"/>
        <w:gridCol w:w="3462"/>
      </w:tblGrid>
      <w:tr>
        <w:trPr>
          <w:trHeight w:val="278" w:hRule="atLeast"/>
        </w:trPr>
        <w:tc>
          <w:tcPr>
            <w:tcW w:w="2830" w:type="dxa"/>
            <w:tcBorders>
              <w:top w:val="single" w:sz="4" w:space="0" w:color="000000"/>
            </w:tcBorders>
          </w:tcPr>
          <w:p>
            <w:pPr>
              <w:pStyle w:val="TableParagraph"/>
              <w:spacing w:line="259" w:lineRule="exact"/>
              <w:ind w:left="124"/>
              <w:rPr>
                <w:b/>
                <w:sz w:val="24"/>
              </w:rPr>
            </w:pPr>
            <w:r>
              <w:rPr>
                <w:b/>
                <w:sz w:val="24"/>
              </w:rPr>
              <w:t>Rhizobial</w:t>
            </w:r>
            <w:r>
              <w:rPr>
                <w:b/>
                <w:spacing w:val="-2"/>
                <w:sz w:val="24"/>
              </w:rPr>
              <w:t> Inoculation</w:t>
            </w:r>
          </w:p>
        </w:tc>
        <w:tc>
          <w:tcPr>
            <w:tcW w:w="3307" w:type="dxa"/>
            <w:tcBorders>
              <w:top w:val="single" w:sz="4" w:space="0" w:color="000000"/>
            </w:tcBorders>
          </w:tcPr>
          <w:p>
            <w:pPr>
              <w:pStyle w:val="TableParagraph"/>
              <w:spacing w:line="259" w:lineRule="exact"/>
              <w:ind w:left="2163"/>
              <w:rPr>
                <w:b/>
                <w:sz w:val="24"/>
              </w:rPr>
            </w:pPr>
            <w:r>
              <w:rPr>
                <w:b/>
                <w:spacing w:val="-2"/>
                <w:sz w:val="24"/>
              </w:rPr>
              <w:t>Variety</w:t>
            </w:r>
          </w:p>
        </w:tc>
        <w:tc>
          <w:tcPr>
            <w:tcW w:w="3462" w:type="dxa"/>
            <w:tcBorders>
              <w:top w:val="single" w:sz="4" w:space="0" w:color="000000"/>
            </w:tcBorders>
          </w:tcPr>
          <w:p>
            <w:pPr>
              <w:pStyle w:val="TableParagraph"/>
              <w:spacing w:line="240" w:lineRule="auto"/>
              <w:rPr>
                <w:sz w:val="20"/>
              </w:rPr>
            </w:pPr>
          </w:p>
        </w:tc>
      </w:tr>
      <w:tr>
        <w:trPr>
          <w:trHeight w:val="272" w:hRule="atLeast"/>
        </w:trPr>
        <w:tc>
          <w:tcPr>
            <w:tcW w:w="2830" w:type="dxa"/>
            <w:tcBorders>
              <w:bottom w:val="single" w:sz="4" w:space="0" w:color="000000"/>
            </w:tcBorders>
          </w:tcPr>
          <w:p>
            <w:pPr>
              <w:pStyle w:val="TableParagraph"/>
              <w:spacing w:line="240" w:lineRule="auto"/>
              <w:rPr>
                <w:sz w:val="20"/>
              </w:rPr>
            </w:pPr>
          </w:p>
        </w:tc>
        <w:tc>
          <w:tcPr>
            <w:tcW w:w="3307" w:type="dxa"/>
            <w:tcBorders>
              <w:bottom w:val="single" w:sz="4" w:space="0" w:color="000000"/>
            </w:tcBorders>
          </w:tcPr>
          <w:p>
            <w:pPr>
              <w:pStyle w:val="TableParagraph"/>
              <w:spacing w:line="253" w:lineRule="exact"/>
              <w:ind w:left="488"/>
              <w:rPr>
                <w:b/>
                <w:sz w:val="24"/>
              </w:rPr>
            </w:pPr>
            <w:r>
              <w:rPr>
                <w:b/>
                <w:sz w:val="24"/>
              </w:rPr>
              <w:t>SAMNUT</w:t>
            </w:r>
            <w:r>
              <w:rPr>
                <w:b/>
                <w:spacing w:val="1"/>
                <w:sz w:val="24"/>
              </w:rPr>
              <w:t> </w:t>
            </w:r>
            <w:r>
              <w:rPr>
                <w:b/>
                <w:spacing w:val="-7"/>
                <w:sz w:val="24"/>
              </w:rPr>
              <w:t>22</w:t>
            </w:r>
          </w:p>
        </w:tc>
        <w:tc>
          <w:tcPr>
            <w:tcW w:w="3462" w:type="dxa"/>
            <w:tcBorders>
              <w:bottom w:val="single" w:sz="4" w:space="0" w:color="000000"/>
            </w:tcBorders>
          </w:tcPr>
          <w:p>
            <w:pPr>
              <w:pStyle w:val="TableParagraph"/>
              <w:spacing w:line="253" w:lineRule="exact"/>
              <w:ind w:left="374"/>
              <w:rPr>
                <w:b/>
                <w:sz w:val="24"/>
              </w:rPr>
            </w:pPr>
            <w:r>
              <w:rPr>
                <w:b/>
                <w:sz w:val="24"/>
              </w:rPr>
              <w:t>SAMNUT</w:t>
            </w:r>
            <w:r>
              <w:rPr>
                <w:b/>
                <w:spacing w:val="1"/>
                <w:sz w:val="24"/>
              </w:rPr>
              <w:t> </w:t>
            </w:r>
            <w:r>
              <w:rPr>
                <w:b/>
                <w:spacing w:val="-7"/>
                <w:sz w:val="24"/>
              </w:rPr>
              <w:t>23</w:t>
            </w:r>
          </w:p>
        </w:tc>
      </w:tr>
      <w:tr>
        <w:trPr>
          <w:trHeight w:val="413" w:hRule="atLeast"/>
        </w:trPr>
        <w:tc>
          <w:tcPr>
            <w:tcW w:w="2830" w:type="dxa"/>
            <w:tcBorders>
              <w:top w:val="single" w:sz="4" w:space="0" w:color="000000"/>
            </w:tcBorders>
          </w:tcPr>
          <w:p>
            <w:pPr>
              <w:pStyle w:val="TableParagraph"/>
              <w:spacing w:line="273" w:lineRule="exact"/>
              <w:ind w:left="124"/>
              <w:rPr>
                <w:b/>
                <w:sz w:val="24"/>
              </w:rPr>
            </w:pPr>
            <w:r>
              <w:rPr>
                <w:b/>
                <w:spacing w:val="-2"/>
                <w:sz w:val="24"/>
              </w:rPr>
              <w:t>Uninoculated</w:t>
            </w:r>
          </w:p>
        </w:tc>
        <w:tc>
          <w:tcPr>
            <w:tcW w:w="3307" w:type="dxa"/>
            <w:tcBorders>
              <w:top w:val="single" w:sz="4" w:space="0" w:color="000000"/>
            </w:tcBorders>
          </w:tcPr>
          <w:p>
            <w:pPr>
              <w:pStyle w:val="TableParagraph"/>
              <w:spacing w:line="268" w:lineRule="exact"/>
              <w:ind w:left="488"/>
              <w:rPr>
                <w:sz w:val="24"/>
              </w:rPr>
            </w:pPr>
            <w:r>
              <w:rPr>
                <w:spacing w:val="-2"/>
                <w:sz w:val="24"/>
              </w:rPr>
              <w:t>19.18ab</w:t>
            </w:r>
          </w:p>
        </w:tc>
        <w:tc>
          <w:tcPr>
            <w:tcW w:w="3462" w:type="dxa"/>
            <w:tcBorders>
              <w:top w:val="single" w:sz="4" w:space="0" w:color="000000"/>
            </w:tcBorders>
          </w:tcPr>
          <w:p>
            <w:pPr>
              <w:pStyle w:val="TableParagraph"/>
              <w:spacing w:line="268" w:lineRule="exact"/>
              <w:ind w:left="374"/>
              <w:rPr>
                <w:sz w:val="24"/>
              </w:rPr>
            </w:pPr>
            <w:r>
              <w:rPr>
                <w:spacing w:val="-2"/>
                <w:sz w:val="24"/>
              </w:rPr>
              <w:t>23.54a</w:t>
            </w:r>
          </w:p>
        </w:tc>
      </w:tr>
      <w:tr>
        <w:trPr>
          <w:trHeight w:val="417" w:hRule="atLeast"/>
        </w:trPr>
        <w:tc>
          <w:tcPr>
            <w:tcW w:w="2830" w:type="dxa"/>
          </w:tcPr>
          <w:p>
            <w:pPr>
              <w:pStyle w:val="TableParagraph"/>
              <w:spacing w:line="262" w:lineRule="exact" w:before="135"/>
              <w:ind w:left="124"/>
              <w:rPr>
                <w:b/>
                <w:sz w:val="24"/>
              </w:rPr>
            </w:pPr>
            <w:r>
              <w:rPr>
                <w:b/>
                <w:spacing w:val="-2"/>
                <w:sz w:val="24"/>
              </w:rPr>
              <w:t>Inoculated</w:t>
            </w:r>
          </w:p>
        </w:tc>
        <w:tc>
          <w:tcPr>
            <w:tcW w:w="3307" w:type="dxa"/>
          </w:tcPr>
          <w:p>
            <w:pPr>
              <w:pStyle w:val="TableParagraph"/>
              <w:spacing w:line="267" w:lineRule="exact" w:before="130"/>
              <w:ind w:left="488"/>
              <w:rPr>
                <w:sz w:val="24"/>
              </w:rPr>
            </w:pPr>
            <w:r>
              <w:rPr>
                <w:spacing w:val="-2"/>
                <w:sz w:val="24"/>
              </w:rPr>
              <w:t>21.01a</w:t>
            </w:r>
          </w:p>
        </w:tc>
        <w:tc>
          <w:tcPr>
            <w:tcW w:w="3462" w:type="dxa"/>
          </w:tcPr>
          <w:p>
            <w:pPr>
              <w:pStyle w:val="TableParagraph"/>
              <w:spacing w:line="267" w:lineRule="exact" w:before="130"/>
              <w:ind w:left="374"/>
              <w:rPr>
                <w:sz w:val="24"/>
              </w:rPr>
            </w:pPr>
            <w:r>
              <w:rPr>
                <w:spacing w:val="-2"/>
                <w:sz w:val="24"/>
              </w:rPr>
              <w:t>17.49b</w:t>
            </w:r>
          </w:p>
        </w:tc>
      </w:tr>
      <w:tr>
        <w:trPr>
          <w:trHeight w:val="277" w:hRule="atLeast"/>
        </w:trPr>
        <w:tc>
          <w:tcPr>
            <w:tcW w:w="2830" w:type="dxa"/>
            <w:tcBorders>
              <w:bottom w:val="single" w:sz="4" w:space="0" w:color="000000"/>
            </w:tcBorders>
          </w:tcPr>
          <w:p>
            <w:pPr>
              <w:pStyle w:val="TableParagraph"/>
              <w:spacing w:line="258" w:lineRule="exact"/>
              <w:ind w:left="124"/>
              <w:rPr>
                <w:b/>
                <w:sz w:val="24"/>
              </w:rPr>
            </w:pPr>
            <w:r>
              <w:rPr>
                <w:b/>
                <w:sz w:val="24"/>
              </w:rPr>
              <w:t>S.E±</w:t>
            </w:r>
            <w:r>
              <w:rPr>
                <w:b/>
                <w:spacing w:val="61"/>
                <w:sz w:val="24"/>
              </w:rPr>
              <w:t> </w:t>
            </w:r>
            <w:r>
              <w:rPr>
                <w:b/>
                <w:spacing w:val="-2"/>
                <w:sz w:val="24"/>
              </w:rPr>
              <w:t>1.617</w:t>
            </w:r>
          </w:p>
        </w:tc>
        <w:tc>
          <w:tcPr>
            <w:tcW w:w="3307" w:type="dxa"/>
            <w:tcBorders>
              <w:bottom w:val="single" w:sz="4" w:space="0" w:color="000000"/>
            </w:tcBorders>
          </w:tcPr>
          <w:p>
            <w:pPr>
              <w:pStyle w:val="TableParagraph"/>
              <w:spacing w:line="240" w:lineRule="auto"/>
              <w:rPr>
                <w:sz w:val="20"/>
              </w:rPr>
            </w:pPr>
          </w:p>
        </w:tc>
        <w:tc>
          <w:tcPr>
            <w:tcW w:w="3462" w:type="dxa"/>
            <w:tcBorders>
              <w:bottom w:val="single" w:sz="4" w:space="0" w:color="000000"/>
            </w:tcBorders>
          </w:tcPr>
          <w:p>
            <w:pPr>
              <w:pStyle w:val="TableParagraph"/>
              <w:spacing w:line="240" w:lineRule="auto"/>
              <w:rPr>
                <w:sz w:val="20"/>
              </w:rPr>
            </w:pPr>
          </w:p>
        </w:tc>
      </w:tr>
    </w:tbl>
    <w:p>
      <w:pPr>
        <w:spacing w:line="276" w:lineRule="auto" w:before="0"/>
        <w:ind w:left="240" w:right="285" w:firstLine="0"/>
        <w:jc w:val="left"/>
        <w:rPr>
          <w:sz w:val="20"/>
        </w:rPr>
      </w:pPr>
      <w:r>
        <w:rPr>
          <w:sz w:val="20"/>
        </w:rPr>
        <w:t>Means</w:t>
      </w:r>
      <w:r>
        <w:rPr>
          <w:spacing w:val="-5"/>
          <w:sz w:val="20"/>
        </w:rPr>
        <w:t> </w:t>
      </w:r>
      <w:r>
        <w:rPr>
          <w:sz w:val="20"/>
        </w:rPr>
        <w:t>followed by</w:t>
      </w:r>
      <w:r>
        <w:rPr>
          <w:spacing w:val="-9"/>
          <w:sz w:val="20"/>
        </w:rPr>
        <w:t> </w:t>
      </w:r>
      <w:r>
        <w:rPr>
          <w:sz w:val="20"/>
        </w:rPr>
        <w:t>the</w:t>
      </w:r>
      <w:r>
        <w:rPr>
          <w:spacing w:val="-2"/>
          <w:sz w:val="20"/>
        </w:rPr>
        <w:t> </w:t>
      </w:r>
      <w:r>
        <w:rPr>
          <w:sz w:val="20"/>
        </w:rPr>
        <w:t>same</w:t>
      </w:r>
      <w:r>
        <w:rPr>
          <w:spacing w:val="-2"/>
          <w:sz w:val="20"/>
        </w:rPr>
        <w:t> </w:t>
      </w:r>
      <w:r>
        <w:rPr>
          <w:sz w:val="20"/>
        </w:rPr>
        <w:t>letters</w:t>
      </w:r>
      <w:r>
        <w:rPr>
          <w:spacing w:val="-1"/>
          <w:sz w:val="20"/>
        </w:rPr>
        <w:t> </w:t>
      </w:r>
      <w:r>
        <w:rPr>
          <w:sz w:val="20"/>
        </w:rPr>
        <w:t>within a</w:t>
      </w:r>
      <w:r>
        <w:rPr>
          <w:spacing w:val="-2"/>
          <w:sz w:val="20"/>
        </w:rPr>
        <w:t> </w:t>
      </w:r>
      <w:r>
        <w:rPr>
          <w:sz w:val="20"/>
        </w:rPr>
        <w:t>treatment</w:t>
      </w:r>
      <w:r>
        <w:rPr>
          <w:spacing w:val="-2"/>
          <w:sz w:val="20"/>
        </w:rPr>
        <w:t> </w:t>
      </w:r>
      <w:r>
        <w:rPr>
          <w:sz w:val="20"/>
        </w:rPr>
        <w:t>group</w:t>
      </w:r>
      <w:r>
        <w:rPr>
          <w:spacing w:val="-4"/>
          <w:sz w:val="20"/>
        </w:rPr>
        <w:t> </w:t>
      </w:r>
      <w:r>
        <w:rPr>
          <w:sz w:val="20"/>
        </w:rPr>
        <w:t>are</w:t>
      </w:r>
      <w:r>
        <w:rPr>
          <w:spacing w:val="-7"/>
          <w:sz w:val="20"/>
        </w:rPr>
        <w:t> </w:t>
      </w:r>
      <w:r>
        <w:rPr>
          <w:sz w:val="20"/>
        </w:rPr>
        <w:t>not significantly</w:t>
      </w:r>
      <w:r>
        <w:rPr>
          <w:spacing w:val="-9"/>
          <w:sz w:val="20"/>
        </w:rPr>
        <w:t> </w:t>
      </w:r>
      <w:r>
        <w:rPr>
          <w:sz w:val="20"/>
        </w:rPr>
        <w:t>different</w:t>
      </w:r>
      <w:r>
        <w:rPr>
          <w:spacing w:val="-2"/>
          <w:sz w:val="20"/>
        </w:rPr>
        <w:t> </w:t>
      </w:r>
      <w:r>
        <w:rPr>
          <w:sz w:val="20"/>
        </w:rPr>
        <w:t>at 0.05</w:t>
      </w:r>
      <w:r>
        <w:rPr>
          <w:spacing w:val="-4"/>
          <w:sz w:val="20"/>
        </w:rPr>
        <w:t> </w:t>
      </w:r>
      <w:r>
        <w:rPr>
          <w:sz w:val="20"/>
        </w:rPr>
        <w:t>level of probability using DMRT.</w:t>
      </w:r>
    </w:p>
    <w:p>
      <w:pPr>
        <w:spacing w:after="0" w:line="276" w:lineRule="auto"/>
        <w:jc w:val="left"/>
        <w:rPr>
          <w:sz w:val="20"/>
        </w:rPr>
        <w:sectPr>
          <w:footerReference w:type="default" r:id="rId13"/>
          <w:pgSz w:w="12240" w:h="15840"/>
          <w:pgMar w:header="0" w:footer="1020" w:top="1320" w:bottom="1200" w:left="1200" w:right="1220"/>
          <w:pgNumType w:start="46"/>
        </w:sectPr>
      </w:pPr>
    </w:p>
    <w:p>
      <w:pPr>
        <w:pStyle w:val="Heading2"/>
        <w:numPr>
          <w:ilvl w:val="1"/>
          <w:numId w:val="12"/>
        </w:numPr>
        <w:tabs>
          <w:tab w:pos="604" w:val="left" w:leader="none"/>
        </w:tabs>
        <w:spacing w:line="240" w:lineRule="auto" w:before="117" w:after="0"/>
        <w:ind w:left="604" w:right="0" w:hanging="364"/>
        <w:jc w:val="both"/>
      </w:pPr>
      <w:r>
        <w:rPr/>
        <w:t>Crop</w:t>
      </w:r>
      <w:r>
        <w:rPr>
          <w:spacing w:val="-5"/>
        </w:rPr>
        <w:t> </w:t>
      </w:r>
      <w:r>
        <w:rPr/>
        <w:t>Growth</w:t>
      </w:r>
      <w:r>
        <w:rPr>
          <w:spacing w:val="-5"/>
        </w:rPr>
        <w:t> </w:t>
      </w:r>
      <w:r>
        <w:rPr/>
        <w:t>Rate</w:t>
      </w:r>
      <w:r>
        <w:rPr>
          <w:spacing w:val="-5"/>
        </w:rPr>
        <w:t> </w:t>
      </w:r>
      <w:r>
        <w:rPr/>
        <w:t>(gm</w:t>
      </w:r>
      <w:r>
        <w:rPr>
          <w:vertAlign w:val="superscript"/>
        </w:rPr>
        <w:t>-2</w:t>
      </w:r>
      <w:r>
        <w:rPr>
          <w:vertAlign w:val="baseline"/>
        </w:rPr>
        <w:t>wk</w:t>
      </w:r>
      <w:r>
        <w:rPr>
          <w:vertAlign w:val="superscript"/>
        </w:rPr>
        <w:t>-</w:t>
      </w:r>
      <w:r>
        <w:rPr>
          <w:spacing w:val="-5"/>
          <w:vertAlign w:val="superscript"/>
        </w:rPr>
        <w:t>1</w:t>
      </w:r>
      <w:r>
        <w:rPr>
          <w:spacing w:val="-5"/>
          <w:vertAlign w:val="baseline"/>
        </w:rPr>
        <w:t>)</w:t>
      </w:r>
    </w:p>
    <w:p>
      <w:pPr>
        <w:pStyle w:val="BodyText"/>
        <w:spacing w:line="480" w:lineRule="auto" w:before="271"/>
        <w:ind w:left="240" w:right="216"/>
        <w:jc w:val="both"/>
      </w:pPr>
      <w:r>
        <w:rPr/>
        <w:t>Table 11 shows the effects of gypsum rates, inoculation and variety on the crop growth rate during the 2012 rainy season in Samaru and 2012/2013 dry</w:t>
      </w:r>
      <w:r>
        <w:rPr>
          <w:spacing w:val="-4"/>
        </w:rPr>
        <w:t> </w:t>
      </w:r>
      <w:r>
        <w:rPr/>
        <w:t>season in Kadawa. Gypsum</w:t>
      </w:r>
      <w:r>
        <w:rPr>
          <w:spacing w:val="-4"/>
        </w:rPr>
        <w:t> </w:t>
      </w:r>
      <w:r>
        <w:rPr/>
        <w:t>rates</w:t>
      </w:r>
      <w:r>
        <w:rPr>
          <w:spacing w:val="-1"/>
        </w:rPr>
        <w:t> </w:t>
      </w:r>
      <w:r>
        <w:rPr/>
        <w:t>did not have significant effect on the crop growth rates across all the sampling periods in both locations except at 6WAS in Samaru, where 50 kg ha</w:t>
      </w:r>
      <w:r>
        <w:rPr>
          <w:vertAlign w:val="superscript"/>
        </w:rPr>
        <w:t>-1</w:t>
      </w:r>
      <w:r>
        <w:rPr>
          <w:vertAlign w:val="baseline"/>
        </w:rPr>
        <w:t> and 100 kg ha</w:t>
      </w:r>
      <w:r>
        <w:rPr>
          <w:vertAlign w:val="superscript"/>
        </w:rPr>
        <w:t>-1</w:t>
      </w:r>
      <w:r>
        <w:rPr>
          <w:vertAlign w:val="baseline"/>
        </w:rPr>
        <w:t> recorded a higher crop growth rates than 150 kg ha</w:t>
      </w:r>
      <w:r>
        <w:rPr>
          <w:vertAlign w:val="superscript"/>
        </w:rPr>
        <w:t>-1</w:t>
      </w:r>
      <w:r>
        <w:rPr>
          <w:vertAlign w:val="baseline"/>
        </w:rPr>
        <w:t> but was at par with 0 kg ha</w:t>
      </w:r>
      <w:r>
        <w:rPr>
          <w:vertAlign w:val="superscript"/>
        </w:rPr>
        <w:t>-1</w:t>
      </w:r>
      <w:r>
        <w:rPr>
          <w:vertAlign w:val="baseline"/>
        </w:rPr>
        <w:t> and 200 kg ha</w:t>
      </w:r>
      <w:r>
        <w:rPr>
          <w:vertAlign w:val="superscript"/>
        </w:rPr>
        <w:t>-1</w:t>
      </w:r>
      <w:r>
        <w:rPr>
          <w:vertAlign w:val="baseline"/>
        </w:rPr>
        <w:t>.</w:t>
      </w:r>
    </w:p>
    <w:p>
      <w:pPr>
        <w:pStyle w:val="BodyText"/>
        <w:spacing w:line="480" w:lineRule="auto" w:before="203"/>
        <w:ind w:left="240" w:right="215"/>
        <w:jc w:val="both"/>
      </w:pPr>
      <w:r>
        <w:rPr/>
        <w:t>Inoculation did not affect the crop growth rates across the all the sampling periods in both locations and the varieties used showed no difference across all the sampling periods in both locations except at 12WAS in Kadawa where SAMNUT 22 gave a higher crop growth rate.</w:t>
      </w:r>
    </w:p>
    <w:p>
      <w:pPr>
        <w:pStyle w:val="BodyText"/>
        <w:spacing w:line="480" w:lineRule="auto" w:before="197"/>
        <w:ind w:left="240" w:right="215"/>
        <w:jc w:val="both"/>
      </w:pPr>
      <w:r>
        <w:rPr/>
        <w:t>There was significant interaction between gypsum and variety (Table 12) and between inoculation and variety (Table 13) in Kadawa.</w:t>
      </w:r>
    </w:p>
    <w:p>
      <w:pPr>
        <w:pStyle w:val="BodyText"/>
        <w:spacing w:line="480" w:lineRule="auto" w:before="1"/>
        <w:ind w:left="240" w:right="214"/>
        <w:jc w:val="both"/>
      </w:pPr>
      <w:r>
        <w:rPr/>
        <w:t>Varying the gypsum rates from 0-200 kg ha</w:t>
      </w:r>
      <w:r>
        <w:rPr>
          <w:vertAlign w:val="superscript"/>
        </w:rPr>
        <w:t>-1</w:t>
      </w:r>
      <w:r>
        <w:rPr>
          <w:vertAlign w:val="baseline"/>
        </w:rPr>
        <w:t>, the result showed no significant influence on the crop growth rate on SAMNUT 22 whereas in SAMNUT 23, increase in gypsum rate from 0 kg ha</w:t>
      </w:r>
      <w:r>
        <w:rPr>
          <w:vertAlign w:val="superscript"/>
        </w:rPr>
        <w:t>-1</w:t>
      </w:r>
      <w:r>
        <w:rPr>
          <w:vertAlign w:val="baseline"/>
        </w:rPr>
        <w:t> to 50 kg ha</w:t>
      </w:r>
      <w:r>
        <w:rPr>
          <w:vertAlign w:val="superscript"/>
        </w:rPr>
        <w:t>-1</w:t>
      </w:r>
      <w:r>
        <w:rPr>
          <w:vertAlign w:val="baseline"/>
        </w:rPr>
        <w:t> increased crop growth rate, while further increase to 100 kg ha</w:t>
      </w:r>
      <w:r>
        <w:rPr>
          <w:vertAlign w:val="superscript"/>
        </w:rPr>
        <w:t>-1</w:t>
      </w:r>
      <w:r>
        <w:rPr>
          <w:vertAlign w:val="baseline"/>
        </w:rPr>
        <w:t> did not influence it. However, a</w:t>
      </w:r>
      <w:r>
        <w:rPr>
          <w:spacing w:val="-3"/>
          <w:vertAlign w:val="baseline"/>
        </w:rPr>
        <w:t> </w:t>
      </w:r>
      <w:r>
        <w:rPr>
          <w:vertAlign w:val="baseline"/>
        </w:rPr>
        <w:t>further increase</w:t>
      </w:r>
      <w:r>
        <w:rPr>
          <w:spacing w:val="-3"/>
          <w:vertAlign w:val="baseline"/>
        </w:rPr>
        <w:t> </w:t>
      </w:r>
      <w:r>
        <w:rPr>
          <w:vertAlign w:val="baseline"/>
        </w:rPr>
        <w:t>to 150</w:t>
      </w:r>
      <w:r>
        <w:rPr>
          <w:spacing w:val="-2"/>
          <w:vertAlign w:val="baseline"/>
        </w:rPr>
        <w:t> </w:t>
      </w:r>
      <w:r>
        <w:rPr>
          <w:vertAlign w:val="baseline"/>
        </w:rPr>
        <w:t>kg</w:t>
      </w:r>
      <w:r>
        <w:rPr>
          <w:spacing w:val="-11"/>
          <w:vertAlign w:val="baseline"/>
        </w:rPr>
        <w:t> </w:t>
      </w:r>
      <w:r>
        <w:rPr>
          <w:vertAlign w:val="baseline"/>
        </w:rPr>
        <w:t>ha</w:t>
      </w:r>
      <w:r>
        <w:rPr>
          <w:vertAlign w:val="superscript"/>
        </w:rPr>
        <w:t>-1</w:t>
      </w:r>
      <w:r>
        <w:rPr>
          <w:vertAlign w:val="baseline"/>
        </w:rPr>
        <w:t> decreased</w:t>
      </w:r>
      <w:r>
        <w:rPr>
          <w:spacing w:val="-2"/>
          <w:vertAlign w:val="baseline"/>
        </w:rPr>
        <w:t> </w:t>
      </w:r>
      <w:r>
        <w:rPr>
          <w:vertAlign w:val="baseline"/>
        </w:rPr>
        <w:t>the</w:t>
      </w:r>
      <w:r>
        <w:rPr>
          <w:spacing w:val="-3"/>
          <w:vertAlign w:val="baseline"/>
        </w:rPr>
        <w:t> </w:t>
      </w:r>
      <w:r>
        <w:rPr>
          <w:vertAlign w:val="baseline"/>
        </w:rPr>
        <w:t>crop</w:t>
      </w:r>
      <w:r>
        <w:rPr>
          <w:spacing w:val="-2"/>
          <w:vertAlign w:val="baseline"/>
        </w:rPr>
        <w:t> </w:t>
      </w:r>
      <w:r>
        <w:rPr>
          <w:vertAlign w:val="baseline"/>
        </w:rPr>
        <w:t>growth</w:t>
      </w:r>
      <w:r>
        <w:rPr>
          <w:spacing w:val="-7"/>
          <w:vertAlign w:val="baseline"/>
        </w:rPr>
        <w:t> </w:t>
      </w:r>
      <w:r>
        <w:rPr>
          <w:vertAlign w:val="baseline"/>
        </w:rPr>
        <w:t>rate</w:t>
      </w:r>
      <w:r>
        <w:rPr>
          <w:spacing w:val="-3"/>
          <w:vertAlign w:val="baseline"/>
        </w:rPr>
        <w:t> </w:t>
      </w:r>
      <w:r>
        <w:rPr>
          <w:vertAlign w:val="baseline"/>
        </w:rPr>
        <w:t>which</w:t>
      </w:r>
      <w:r>
        <w:rPr>
          <w:spacing w:val="-7"/>
          <w:vertAlign w:val="baseline"/>
        </w:rPr>
        <w:t> </w:t>
      </w:r>
      <w:r>
        <w:rPr>
          <w:vertAlign w:val="baseline"/>
        </w:rPr>
        <w:t>was similar with</w:t>
      </w:r>
      <w:r>
        <w:rPr>
          <w:spacing w:val="-5"/>
          <w:vertAlign w:val="baseline"/>
        </w:rPr>
        <w:t> </w:t>
      </w:r>
      <w:r>
        <w:rPr>
          <w:vertAlign w:val="baseline"/>
        </w:rPr>
        <w:t>200 kg ha</w:t>
      </w:r>
      <w:r>
        <w:rPr>
          <w:vertAlign w:val="superscript"/>
        </w:rPr>
        <w:t>-1</w:t>
      </w:r>
      <w:r>
        <w:rPr>
          <w:vertAlign w:val="baseline"/>
        </w:rPr>
        <w:t>. SAMNUT 22 resulted in higher crop growth</w:t>
      </w:r>
      <w:r>
        <w:rPr>
          <w:spacing w:val="-5"/>
          <w:vertAlign w:val="baseline"/>
        </w:rPr>
        <w:t> </w:t>
      </w:r>
      <w:r>
        <w:rPr>
          <w:vertAlign w:val="baseline"/>
        </w:rPr>
        <w:t>rate</w:t>
      </w:r>
      <w:r>
        <w:rPr>
          <w:spacing w:val="-6"/>
          <w:vertAlign w:val="baseline"/>
        </w:rPr>
        <w:t> </w:t>
      </w:r>
      <w:r>
        <w:rPr>
          <w:vertAlign w:val="baseline"/>
        </w:rPr>
        <w:t>only</w:t>
      </w:r>
      <w:r>
        <w:rPr>
          <w:spacing w:val="-5"/>
          <w:vertAlign w:val="baseline"/>
        </w:rPr>
        <w:t> </w:t>
      </w:r>
      <w:r>
        <w:rPr>
          <w:vertAlign w:val="baseline"/>
        </w:rPr>
        <w:t>at the</w:t>
      </w:r>
      <w:r>
        <w:rPr>
          <w:spacing w:val="-1"/>
          <w:vertAlign w:val="baseline"/>
        </w:rPr>
        <w:t> </w:t>
      </w:r>
      <w:r>
        <w:rPr>
          <w:vertAlign w:val="baseline"/>
        </w:rPr>
        <w:t>control</w:t>
      </w:r>
      <w:r>
        <w:rPr>
          <w:spacing w:val="-9"/>
          <w:vertAlign w:val="baseline"/>
        </w:rPr>
        <w:t> </w:t>
      </w:r>
      <w:r>
        <w:rPr>
          <w:vertAlign w:val="baseline"/>
        </w:rPr>
        <w:t>and applied 150 kg ha</w:t>
      </w:r>
      <w:r>
        <w:rPr>
          <w:vertAlign w:val="superscript"/>
        </w:rPr>
        <w:t>-1</w:t>
      </w:r>
      <w:r>
        <w:rPr>
          <w:vertAlign w:val="baseline"/>
        </w:rPr>
        <w:t>.</w:t>
      </w:r>
    </w:p>
    <w:p>
      <w:pPr>
        <w:pStyle w:val="BodyText"/>
        <w:spacing w:line="480" w:lineRule="auto" w:before="1"/>
        <w:ind w:left="240" w:right="226"/>
        <w:jc w:val="both"/>
      </w:pPr>
      <w:r>
        <w:rPr/>
        <w:t>SAMNUT 22 and SAMNUT 23 were both similar when they were both inoculated and not inoculated, however, SAMNUT 23 recorded a higher crop growth rate when not inoculated than when it was inoculated.</w:t>
      </w:r>
    </w:p>
    <w:p>
      <w:pPr>
        <w:pStyle w:val="Heading2"/>
        <w:numPr>
          <w:ilvl w:val="1"/>
          <w:numId w:val="12"/>
        </w:numPr>
        <w:tabs>
          <w:tab w:pos="604" w:val="left" w:leader="none"/>
        </w:tabs>
        <w:spacing w:line="240" w:lineRule="auto" w:before="6" w:after="0"/>
        <w:ind w:left="604" w:right="0" w:hanging="364"/>
        <w:jc w:val="both"/>
      </w:pPr>
      <w:r>
        <w:rPr/>
        <w:t>Relative</w:t>
      </w:r>
      <w:r>
        <w:rPr>
          <w:spacing w:val="-6"/>
        </w:rPr>
        <w:t> </w:t>
      </w:r>
      <w:r>
        <w:rPr/>
        <w:t>Growth</w:t>
      </w:r>
      <w:r>
        <w:rPr>
          <w:spacing w:val="-5"/>
        </w:rPr>
        <w:t> </w:t>
      </w:r>
      <w:r>
        <w:rPr/>
        <w:t>Rate</w:t>
      </w:r>
      <w:r>
        <w:rPr>
          <w:spacing w:val="-5"/>
        </w:rPr>
        <w:t> </w:t>
      </w:r>
      <w:r>
        <w:rPr/>
        <w:t>(gg</w:t>
      </w:r>
      <w:r>
        <w:rPr>
          <w:vertAlign w:val="superscript"/>
        </w:rPr>
        <w:t>-1</w:t>
      </w:r>
      <w:r>
        <w:rPr>
          <w:vertAlign w:val="baseline"/>
        </w:rPr>
        <w:t>wk</w:t>
      </w:r>
      <w:r>
        <w:rPr>
          <w:vertAlign w:val="superscript"/>
        </w:rPr>
        <w:t>-</w:t>
      </w:r>
      <w:r>
        <w:rPr>
          <w:spacing w:val="-5"/>
          <w:vertAlign w:val="superscript"/>
        </w:rPr>
        <w:t>1</w:t>
      </w:r>
      <w:r>
        <w:rPr>
          <w:spacing w:val="-5"/>
          <w:vertAlign w:val="baseline"/>
        </w:rPr>
        <w:t>)</w:t>
      </w:r>
    </w:p>
    <w:p>
      <w:pPr>
        <w:pStyle w:val="BodyText"/>
        <w:spacing w:line="480" w:lineRule="auto" w:before="271"/>
        <w:ind w:left="240" w:right="219"/>
        <w:jc w:val="both"/>
      </w:pPr>
      <w:r>
        <w:rPr/>
        <w:t>The effect of gypsum rates, inoculation and variety on the relative growth rate during the 2012 rainy</w:t>
      </w:r>
      <w:r>
        <w:rPr>
          <w:spacing w:val="51"/>
          <w:w w:val="150"/>
        </w:rPr>
        <w:t> </w:t>
      </w:r>
      <w:r>
        <w:rPr/>
        <w:t>season</w:t>
      </w:r>
      <w:r>
        <w:rPr>
          <w:spacing w:val="58"/>
          <w:w w:val="150"/>
        </w:rPr>
        <w:t> </w:t>
      </w:r>
      <w:r>
        <w:rPr/>
        <w:t>in</w:t>
      </w:r>
      <w:r>
        <w:rPr>
          <w:spacing w:val="52"/>
          <w:w w:val="150"/>
        </w:rPr>
        <w:t> </w:t>
      </w:r>
      <w:r>
        <w:rPr/>
        <w:t>Samaru</w:t>
      </w:r>
      <w:r>
        <w:rPr>
          <w:spacing w:val="57"/>
          <w:w w:val="150"/>
        </w:rPr>
        <w:t> </w:t>
      </w:r>
      <w:r>
        <w:rPr/>
        <w:t>and</w:t>
      </w:r>
      <w:r>
        <w:rPr>
          <w:spacing w:val="55"/>
          <w:w w:val="150"/>
        </w:rPr>
        <w:t> </w:t>
      </w:r>
      <w:r>
        <w:rPr/>
        <w:t>2012/2013</w:t>
      </w:r>
      <w:r>
        <w:rPr>
          <w:spacing w:val="57"/>
          <w:w w:val="150"/>
        </w:rPr>
        <w:t> </w:t>
      </w:r>
      <w:r>
        <w:rPr/>
        <w:t>dry</w:t>
      </w:r>
      <w:r>
        <w:rPr>
          <w:spacing w:val="77"/>
        </w:rPr>
        <w:t> </w:t>
      </w:r>
      <w:r>
        <w:rPr/>
        <w:t>season</w:t>
      </w:r>
      <w:r>
        <w:rPr>
          <w:spacing w:val="52"/>
          <w:w w:val="150"/>
        </w:rPr>
        <w:t> </w:t>
      </w:r>
      <w:r>
        <w:rPr/>
        <w:t>in</w:t>
      </w:r>
      <w:r>
        <w:rPr>
          <w:spacing w:val="57"/>
          <w:w w:val="150"/>
        </w:rPr>
        <w:t> </w:t>
      </w:r>
      <w:r>
        <w:rPr/>
        <w:t>Kadawa</w:t>
      </w:r>
      <w:r>
        <w:rPr>
          <w:spacing w:val="59"/>
          <w:w w:val="150"/>
        </w:rPr>
        <w:t> </w:t>
      </w:r>
      <w:r>
        <w:rPr/>
        <w:t>are</w:t>
      </w:r>
      <w:r>
        <w:rPr>
          <w:spacing w:val="56"/>
          <w:w w:val="150"/>
        </w:rPr>
        <w:t> </w:t>
      </w:r>
      <w:r>
        <w:rPr/>
        <w:t>shown</w:t>
      </w:r>
      <w:r>
        <w:rPr>
          <w:spacing w:val="52"/>
          <w:w w:val="150"/>
        </w:rPr>
        <w:t> </w:t>
      </w:r>
      <w:r>
        <w:rPr/>
        <w:t>in</w:t>
      </w:r>
      <w:r>
        <w:rPr>
          <w:spacing w:val="52"/>
          <w:w w:val="150"/>
        </w:rPr>
        <w:t> </w:t>
      </w:r>
      <w:r>
        <w:rPr/>
        <w:t>Table</w:t>
      </w:r>
      <w:r>
        <w:rPr>
          <w:spacing w:val="51"/>
          <w:w w:val="150"/>
        </w:rPr>
        <w:t> </w:t>
      </w:r>
      <w:r>
        <w:rPr>
          <w:spacing w:val="-5"/>
        </w:rPr>
        <w:t>14.</w:t>
      </w:r>
    </w:p>
    <w:p>
      <w:pPr>
        <w:spacing w:after="0" w:line="480" w:lineRule="auto"/>
        <w:jc w:val="both"/>
        <w:sectPr>
          <w:pgSz w:w="12240" w:h="15840"/>
          <w:pgMar w:header="0" w:footer="1020" w:top="1320" w:bottom="1200" w:left="1200" w:right="1220"/>
        </w:sectPr>
      </w:pPr>
    </w:p>
    <w:p>
      <w:pPr>
        <w:pStyle w:val="BodyText"/>
        <w:spacing w:line="276" w:lineRule="auto" w:before="112"/>
        <w:ind w:left="1262" w:right="339" w:hanging="1023"/>
      </w:pPr>
      <w:r>
        <w:rPr>
          <w:b/>
        </w:rPr>
        <w:t>Table</w:t>
      </w:r>
      <w:r>
        <w:rPr>
          <w:b/>
          <w:spacing w:val="-2"/>
        </w:rPr>
        <w:t> </w:t>
      </w:r>
      <w:r>
        <w:rPr>
          <w:b/>
        </w:rPr>
        <w:t>11</w:t>
      </w:r>
      <w:r>
        <w:rPr/>
        <w:t>:</w:t>
      </w:r>
      <w:r>
        <w:rPr>
          <w:spacing w:val="-1"/>
        </w:rPr>
        <w:t> </w:t>
      </w:r>
      <w:r>
        <w:rPr/>
        <w:t>Effect of</w:t>
      </w:r>
      <w:r>
        <w:rPr>
          <w:spacing w:val="-9"/>
        </w:rPr>
        <w:t> </w:t>
      </w:r>
      <w:r>
        <w:rPr/>
        <w:t>gypsum</w:t>
      </w:r>
      <w:r>
        <w:rPr>
          <w:spacing w:val="-6"/>
        </w:rPr>
        <w:t> </w:t>
      </w:r>
      <w:r>
        <w:rPr/>
        <w:t>and</w:t>
      </w:r>
      <w:r>
        <w:rPr>
          <w:spacing w:val="-1"/>
        </w:rPr>
        <w:t> </w:t>
      </w:r>
      <w:r>
        <w:rPr/>
        <w:t>rhizobial</w:t>
      </w:r>
      <w:r>
        <w:rPr>
          <w:spacing w:val="-1"/>
        </w:rPr>
        <w:t> </w:t>
      </w:r>
      <w:r>
        <w:rPr/>
        <w:t>inoculation</w:t>
      </w:r>
      <w:r>
        <w:rPr>
          <w:spacing w:val="-11"/>
        </w:rPr>
        <w:t> </w:t>
      </w:r>
      <w:r>
        <w:rPr/>
        <w:t>on</w:t>
      </w:r>
      <w:r>
        <w:rPr>
          <w:spacing w:val="-6"/>
        </w:rPr>
        <w:t> </w:t>
      </w:r>
      <w:r>
        <w:rPr/>
        <w:t>the</w:t>
      </w:r>
      <w:r>
        <w:rPr>
          <w:spacing w:val="-2"/>
        </w:rPr>
        <w:t> </w:t>
      </w:r>
      <w:r>
        <w:rPr/>
        <w:t>crop</w:t>
      </w:r>
      <w:r>
        <w:rPr>
          <w:spacing w:val="-1"/>
        </w:rPr>
        <w:t> </w:t>
      </w:r>
      <w:r>
        <w:rPr/>
        <w:t>growth</w:t>
      </w:r>
      <w:r>
        <w:rPr>
          <w:spacing w:val="-6"/>
        </w:rPr>
        <w:t> </w:t>
      </w:r>
      <w:r>
        <w:rPr/>
        <w:t>rates (gm</w:t>
      </w:r>
      <w:r>
        <w:rPr>
          <w:vertAlign w:val="superscript"/>
        </w:rPr>
        <w:t>-2</w:t>
      </w:r>
      <w:r>
        <w:rPr>
          <w:vertAlign w:val="baseline"/>
        </w:rPr>
        <w:t>wk</w:t>
      </w:r>
      <w:r>
        <w:rPr>
          <w:vertAlign w:val="superscript"/>
        </w:rPr>
        <w:t>-2</w:t>
      </w:r>
      <w:r>
        <w:rPr>
          <w:vertAlign w:val="baseline"/>
        </w:rPr>
        <w:t>) of</w:t>
      </w:r>
      <w:r>
        <w:rPr>
          <w:spacing w:val="-9"/>
          <w:vertAlign w:val="baseline"/>
        </w:rPr>
        <w:t> </w:t>
      </w:r>
      <w:r>
        <w:rPr>
          <w:vertAlign w:val="baseline"/>
        </w:rPr>
        <w:t>Groundnut</w:t>
      </w:r>
      <w:r>
        <w:rPr>
          <w:spacing w:val="-1"/>
          <w:vertAlign w:val="baseline"/>
        </w:rPr>
        <w:t> </w:t>
      </w:r>
      <w:r>
        <w:rPr>
          <w:vertAlign w:val="baseline"/>
        </w:rPr>
        <w:t>varieties</w:t>
      </w:r>
      <w:r>
        <w:rPr>
          <w:spacing w:val="-3"/>
          <w:vertAlign w:val="baseline"/>
        </w:rPr>
        <w:t> </w:t>
      </w:r>
      <w:r>
        <w:rPr>
          <w:vertAlign w:val="baseline"/>
        </w:rPr>
        <w:t>during</w:t>
      </w:r>
      <w:r>
        <w:rPr>
          <w:spacing w:val="-1"/>
          <w:vertAlign w:val="baseline"/>
        </w:rPr>
        <w:t> </w:t>
      </w:r>
      <w:r>
        <w:rPr>
          <w:vertAlign w:val="baseline"/>
        </w:rPr>
        <w:t>the</w:t>
      </w:r>
      <w:r>
        <w:rPr>
          <w:spacing w:val="-2"/>
          <w:vertAlign w:val="baseline"/>
        </w:rPr>
        <w:t> </w:t>
      </w:r>
      <w:r>
        <w:rPr>
          <w:vertAlign w:val="baseline"/>
        </w:rPr>
        <w:t>2012 rainy season in Samaru and 2012/2013 dry season in Kadawa.</w:t>
      </w:r>
    </w:p>
    <w:p>
      <w:pPr>
        <w:pStyle w:val="BodyText"/>
        <w:spacing w:before="94"/>
        <w:rPr>
          <w:sz w:val="20"/>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73"/>
        <w:gridCol w:w="1388"/>
        <w:gridCol w:w="1898"/>
        <w:gridCol w:w="1737"/>
        <w:gridCol w:w="1876"/>
        <w:gridCol w:w="2254"/>
        <w:gridCol w:w="2181"/>
      </w:tblGrid>
      <w:tr>
        <w:trPr>
          <w:trHeight w:val="277" w:hRule="atLeast"/>
        </w:trPr>
        <w:tc>
          <w:tcPr>
            <w:tcW w:w="13207" w:type="dxa"/>
            <w:gridSpan w:val="7"/>
            <w:tcBorders>
              <w:top w:val="single" w:sz="4" w:space="0" w:color="000000"/>
            </w:tcBorders>
          </w:tcPr>
          <w:p>
            <w:pPr>
              <w:pStyle w:val="TableParagraph"/>
              <w:spacing w:line="258" w:lineRule="exact"/>
              <w:ind w:left="6073"/>
              <w:rPr>
                <w:b/>
                <w:sz w:val="24"/>
              </w:rPr>
            </w:pPr>
            <w:r>
              <w:rPr>
                <w:b/>
                <w:sz w:val="24"/>
              </w:rPr>
              <w:t>Crop</w:t>
            </w:r>
            <w:r>
              <w:rPr>
                <w:b/>
                <w:spacing w:val="-5"/>
                <w:sz w:val="24"/>
              </w:rPr>
              <w:t> </w:t>
            </w:r>
            <w:r>
              <w:rPr>
                <w:b/>
                <w:sz w:val="24"/>
              </w:rPr>
              <w:t>growth</w:t>
            </w:r>
            <w:r>
              <w:rPr>
                <w:b/>
                <w:spacing w:val="-5"/>
                <w:sz w:val="24"/>
              </w:rPr>
              <w:t> </w:t>
            </w:r>
            <w:r>
              <w:rPr>
                <w:b/>
                <w:sz w:val="24"/>
              </w:rPr>
              <w:t>rate</w:t>
            </w:r>
            <w:r>
              <w:rPr>
                <w:b/>
                <w:spacing w:val="-6"/>
                <w:sz w:val="24"/>
              </w:rPr>
              <w:t> </w:t>
            </w:r>
            <w:r>
              <w:rPr>
                <w:b/>
                <w:sz w:val="24"/>
              </w:rPr>
              <w:t>(gm</w:t>
            </w:r>
            <w:r>
              <w:rPr>
                <w:b/>
                <w:sz w:val="24"/>
                <w:vertAlign w:val="superscript"/>
              </w:rPr>
              <w:t>-2</w:t>
            </w:r>
            <w:r>
              <w:rPr>
                <w:b/>
                <w:sz w:val="24"/>
                <w:vertAlign w:val="baseline"/>
              </w:rPr>
              <w:t>wk</w:t>
            </w:r>
            <w:r>
              <w:rPr>
                <w:b/>
                <w:sz w:val="24"/>
                <w:vertAlign w:val="superscript"/>
              </w:rPr>
              <w:t>-</w:t>
            </w:r>
            <w:r>
              <w:rPr>
                <w:b/>
                <w:spacing w:val="-5"/>
                <w:sz w:val="24"/>
                <w:vertAlign w:val="superscript"/>
              </w:rPr>
              <w:t>1</w:t>
            </w:r>
            <w:r>
              <w:rPr>
                <w:b/>
                <w:spacing w:val="-5"/>
                <w:sz w:val="24"/>
                <w:vertAlign w:val="baseline"/>
              </w:rPr>
              <w:t>)</w:t>
            </w:r>
          </w:p>
        </w:tc>
      </w:tr>
      <w:tr>
        <w:trPr>
          <w:trHeight w:val="283" w:hRule="atLeast"/>
        </w:trPr>
        <w:tc>
          <w:tcPr>
            <w:tcW w:w="1873" w:type="dxa"/>
          </w:tcPr>
          <w:p>
            <w:pPr>
              <w:pStyle w:val="TableParagraph"/>
              <w:spacing w:line="240" w:lineRule="auto"/>
              <w:rPr>
                <w:sz w:val="20"/>
              </w:rPr>
            </w:pPr>
          </w:p>
        </w:tc>
        <w:tc>
          <w:tcPr>
            <w:tcW w:w="1388" w:type="dxa"/>
            <w:tcBorders>
              <w:top w:val="single" w:sz="4" w:space="0" w:color="000000"/>
            </w:tcBorders>
          </w:tcPr>
          <w:p>
            <w:pPr>
              <w:pStyle w:val="TableParagraph"/>
              <w:spacing w:line="240" w:lineRule="auto"/>
              <w:rPr>
                <w:sz w:val="20"/>
              </w:rPr>
            </w:pPr>
          </w:p>
        </w:tc>
        <w:tc>
          <w:tcPr>
            <w:tcW w:w="1898" w:type="dxa"/>
            <w:tcBorders>
              <w:top w:val="single" w:sz="4" w:space="0" w:color="000000"/>
            </w:tcBorders>
          </w:tcPr>
          <w:p>
            <w:pPr>
              <w:pStyle w:val="TableParagraph"/>
              <w:tabs>
                <w:tab w:pos="3715" w:val="left" w:leader="none"/>
              </w:tabs>
              <w:spacing w:line="264" w:lineRule="exact"/>
              <w:ind w:left="-3247" w:right="-1829"/>
              <w:rPr>
                <w:b/>
                <w:sz w:val="24"/>
              </w:rPr>
            </w:pPr>
            <w:r>
              <w:rPr>
                <w:b/>
                <w:spacing w:val="78"/>
                <w:w w:val="150"/>
                <w:sz w:val="24"/>
                <w:u w:val="single"/>
              </w:rPr>
              <w:t>                       </w:t>
            </w:r>
            <w:r>
              <w:rPr>
                <w:b/>
                <w:spacing w:val="-2"/>
                <w:sz w:val="24"/>
                <w:u w:val="single"/>
              </w:rPr>
              <w:t>SAMARU</w:t>
            </w:r>
            <w:r>
              <w:rPr>
                <w:b/>
                <w:sz w:val="24"/>
                <w:u w:val="single"/>
              </w:rPr>
              <w:tab/>
            </w:r>
          </w:p>
        </w:tc>
        <w:tc>
          <w:tcPr>
            <w:tcW w:w="1737" w:type="dxa"/>
            <w:tcBorders>
              <w:top w:val="single" w:sz="4" w:space="0" w:color="000000"/>
            </w:tcBorders>
          </w:tcPr>
          <w:p>
            <w:pPr>
              <w:pStyle w:val="TableParagraph"/>
              <w:spacing w:line="240" w:lineRule="auto"/>
              <w:rPr>
                <w:sz w:val="20"/>
              </w:rPr>
            </w:pPr>
          </w:p>
        </w:tc>
        <w:tc>
          <w:tcPr>
            <w:tcW w:w="6311" w:type="dxa"/>
            <w:gridSpan w:val="3"/>
            <w:tcBorders>
              <w:top w:val="single" w:sz="4" w:space="0" w:color="000000"/>
            </w:tcBorders>
          </w:tcPr>
          <w:p>
            <w:pPr>
              <w:pStyle w:val="TableParagraph"/>
              <w:tabs>
                <w:tab w:pos="2802" w:val="left" w:leader="none"/>
                <w:tab w:pos="6303" w:val="left" w:leader="none"/>
              </w:tabs>
              <w:spacing w:line="264" w:lineRule="exact"/>
              <w:ind w:left="430"/>
              <w:rPr>
                <w:b/>
                <w:sz w:val="24"/>
              </w:rPr>
            </w:pPr>
            <w:r>
              <w:rPr>
                <w:b/>
                <w:sz w:val="24"/>
                <w:u w:val="single"/>
              </w:rPr>
              <w:tab/>
            </w:r>
            <w:r>
              <w:rPr>
                <w:b/>
                <w:spacing w:val="-2"/>
                <w:sz w:val="24"/>
                <w:u w:val="single"/>
              </w:rPr>
              <w:t>KADAWA</w:t>
            </w:r>
            <w:r>
              <w:rPr>
                <w:b/>
                <w:sz w:val="24"/>
                <w:u w:val="single"/>
              </w:rPr>
              <w:tab/>
            </w:r>
          </w:p>
        </w:tc>
      </w:tr>
      <w:tr>
        <w:trPr>
          <w:trHeight w:val="261" w:hRule="atLeast"/>
        </w:trPr>
        <w:tc>
          <w:tcPr>
            <w:tcW w:w="1873" w:type="dxa"/>
            <w:tcBorders>
              <w:bottom w:val="single" w:sz="4" w:space="0" w:color="000000"/>
            </w:tcBorders>
          </w:tcPr>
          <w:p>
            <w:pPr>
              <w:pStyle w:val="TableParagraph"/>
              <w:spacing w:line="257" w:lineRule="exact" w:before="1"/>
              <w:ind w:left="124"/>
              <w:rPr>
                <w:b/>
                <w:sz w:val="24"/>
              </w:rPr>
            </w:pPr>
            <w:r>
              <w:rPr>
                <w:b/>
                <w:spacing w:val="-2"/>
                <w:sz w:val="24"/>
              </w:rPr>
              <w:t>Treatments</w:t>
            </w:r>
          </w:p>
        </w:tc>
        <w:tc>
          <w:tcPr>
            <w:tcW w:w="1388" w:type="dxa"/>
            <w:tcBorders>
              <w:bottom w:val="single" w:sz="4" w:space="0" w:color="000000"/>
            </w:tcBorders>
          </w:tcPr>
          <w:p>
            <w:pPr>
              <w:pStyle w:val="TableParagraph"/>
              <w:spacing w:line="257" w:lineRule="exact" w:before="1"/>
              <w:ind w:left="105"/>
              <w:rPr>
                <w:b/>
                <w:sz w:val="24"/>
              </w:rPr>
            </w:pPr>
            <w:r>
              <w:rPr>
                <w:b/>
                <w:sz w:val="24"/>
              </w:rPr>
              <w:t>3-</w:t>
            </w:r>
            <w:r>
              <w:rPr>
                <w:b/>
                <w:spacing w:val="-4"/>
                <w:sz w:val="24"/>
              </w:rPr>
              <w:t>6WAS</w:t>
            </w:r>
          </w:p>
        </w:tc>
        <w:tc>
          <w:tcPr>
            <w:tcW w:w="1898" w:type="dxa"/>
            <w:tcBorders>
              <w:bottom w:val="single" w:sz="4" w:space="0" w:color="000000"/>
            </w:tcBorders>
          </w:tcPr>
          <w:p>
            <w:pPr>
              <w:pStyle w:val="TableParagraph"/>
              <w:spacing w:line="257" w:lineRule="exact" w:before="1"/>
              <w:ind w:left="411"/>
              <w:rPr>
                <w:b/>
                <w:sz w:val="24"/>
              </w:rPr>
            </w:pPr>
            <w:r>
              <w:rPr>
                <w:b/>
                <w:sz w:val="24"/>
              </w:rPr>
              <w:t>6-</w:t>
            </w:r>
            <w:r>
              <w:rPr>
                <w:b/>
                <w:spacing w:val="-4"/>
                <w:sz w:val="24"/>
              </w:rPr>
              <w:t>9WAS</w:t>
            </w:r>
          </w:p>
        </w:tc>
        <w:tc>
          <w:tcPr>
            <w:tcW w:w="1737" w:type="dxa"/>
            <w:tcBorders>
              <w:bottom w:val="single" w:sz="4" w:space="0" w:color="000000"/>
            </w:tcBorders>
          </w:tcPr>
          <w:p>
            <w:pPr>
              <w:pStyle w:val="TableParagraph"/>
              <w:spacing w:line="257" w:lineRule="exact" w:before="1"/>
              <w:ind w:left="204"/>
              <w:rPr>
                <w:b/>
                <w:sz w:val="24"/>
              </w:rPr>
            </w:pPr>
            <w:r>
              <w:rPr>
                <w:b/>
                <w:sz w:val="24"/>
              </w:rPr>
              <w:t>9-</w:t>
            </w:r>
            <w:r>
              <w:rPr>
                <w:b/>
                <w:spacing w:val="-2"/>
                <w:sz w:val="24"/>
              </w:rPr>
              <w:t>12WAS</w:t>
            </w:r>
          </w:p>
        </w:tc>
        <w:tc>
          <w:tcPr>
            <w:tcW w:w="1876" w:type="dxa"/>
            <w:tcBorders>
              <w:bottom w:val="single" w:sz="4" w:space="0" w:color="000000"/>
            </w:tcBorders>
          </w:tcPr>
          <w:p>
            <w:pPr>
              <w:pStyle w:val="TableParagraph"/>
              <w:spacing w:line="257" w:lineRule="exact" w:before="1"/>
              <w:ind w:left="536"/>
              <w:rPr>
                <w:b/>
                <w:sz w:val="24"/>
              </w:rPr>
            </w:pPr>
            <w:r>
              <w:rPr>
                <w:b/>
                <w:sz w:val="24"/>
              </w:rPr>
              <w:t>3-</w:t>
            </w:r>
            <w:r>
              <w:rPr>
                <w:b/>
                <w:spacing w:val="-4"/>
                <w:sz w:val="24"/>
              </w:rPr>
              <w:t>6WAS</w:t>
            </w:r>
          </w:p>
        </w:tc>
        <w:tc>
          <w:tcPr>
            <w:tcW w:w="2254" w:type="dxa"/>
            <w:tcBorders>
              <w:bottom w:val="single" w:sz="4" w:space="0" w:color="000000"/>
            </w:tcBorders>
          </w:tcPr>
          <w:p>
            <w:pPr>
              <w:pStyle w:val="TableParagraph"/>
              <w:spacing w:line="257" w:lineRule="exact" w:before="1"/>
              <w:ind w:left="460"/>
              <w:rPr>
                <w:b/>
                <w:sz w:val="24"/>
              </w:rPr>
            </w:pPr>
            <w:r>
              <w:rPr>
                <w:b/>
                <w:sz w:val="24"/>
              </w:rPr>
              <w:t>6-</w:t>
            </w:r>
            <w:r>
              <w:rPr>
                <w:b/>
                <w:spacing w:val="-4"/>
                <w:sz w:val="24"/>
              </w:rPr>
              <w:t>9WAS</w:t>
            </w:r>
          </w:p>
        </w:tc>
        <w:tc>
          <w:tcPr>
            <w:tcW w:w="2181" w:type="dxa"/>
            <w:tcBorders>
              <w:bottom w:val="single" w:sz="4" w:space="0" w:color="000000"/>
            </w:tcBorders>
          </w:tcPr>
          <w:p>
            <w:pPr>
              <w:pStyle w:val="TableParagraph"/>
              <w:spacing w:line="257" w:lineRule="exact" w:before="1"/>
              <w:ind w:left="189"/>
              <w:rPr>
                <w:b/>
                <w:sz w:val="24"/>
              </w:rPr>
            </w:pPr>
            <w:r>
              <w:rPr>
                <w:b/>
                <w:sz w:val="24"/>
              </w:rPr>
              <w:t>9-</w:t>
            </w:r>
            <w:r>
              <w:rPr>
                <w:b/>
                <w:spacing w:val="-2"/>
                <w:sz w:val="24"/>
              </w:rPr>
              <w:t>12WAS</w:t>
            </w:r>
          </w:p>
        </w:tc>
      </w:tr>
      <w:tr>
        <w:trPr>
          <w:trHeight w:val="292" w:hRule="atLeast"/>
        </w:trPr>
        <w:tc>
          <w:tcPr>
            <w:tcW w:w="13207" w:type="dxa"/>
            <w:gridSpan w:val="7"/>
            <w:tcBorders>
              <w:top w:val="single" w:sz="4" w:space="0" w:color="000000"/>
            </w:tcBorders>
          </w:tcPr>
          <w:p>
            <w:pPr>
              <w:pStyle w:val="TableParagraph"/>
              <w:ind w:left="124"/>
              <w:rPr>
                <w:b/>
                <w:sz w:val="24"/>
              </w:rPr>
            </w:pPr>
            <w:r>
              <w:rPr>
                <w:b/>
                <w:sz w:val="24"/>
              </w:rPr>
              <w:t>Gypsum(kg</w:t>
            </w:r>
            <w:r>
              <w:rPr>
                <w:b/>
                <w:spacing w:val="-9"/>
                <w:sz w:val="24"/>
              </w:rPr>
              <w:t> </w:t>
            </w:r>
            <w:r>
              <w:rPr>
                <w:b/>
                <w:sz w:val="24"/>
              </w:rPr>
              <w:t>ha</w:t>
            </w:r>
            <w:r>
              <w:rPr>
                <w:b/>
                <w:sz w:val="24"/>
                <w:vertAlign w:val="superscript"/>
              </w:rPr>
              <w:t>-</w:t>
            </w:r>
            <w:r>
              <w:rPr>
                <w:b/>
                <w:spacing w:val="-5"/>
                <w:sz w:val="24"/>
                <w:vertAlign w:val="superscript"/>
              </w:rPr>
              <w:t>1</w:t>
            </w:r>
            <w:r>
              <w:rPr>
                <w:b/>
                <w:spacing w:val="-5"/>
                <w:sz w:val="24"/>
                <w:vertAlign w:val="baseline"/>
              </w:rPr>
              <w:t>)</w:t>
            </w:r>
          </w:p>
        </w:tc>
      </w:tr>
      <w:tr>
        <w:trPr>
          <w:trHeight w:val="273" w:hRule="atLeast"/>
        </w:trPr>
        <w:tc>
          <w:tcPr>
            <w:tcW w:w="1873" w:type="dxa"/>
          </w:tcPr>
          <w:p>
            <w:pPr>
              <w:pStyle w:val="TableParagraph"/>
              <w:spacing w:line="254" w:lineRule="exact"/>
              <w:ind w:left="124"/>
              <w:rPr>
                <w:sz w:val="24"/>
              </w:rPr>
            </w:pPr>
            <w:r>
              <w:rPr>
                <w:spacing w:val="-10"/>
                <w:sz w:val="24"/>
              </w:rPr>
              <w:t>0</w:t>
            </w:r>
          </w:p>
        </w:tc>
        <w:tc>
          <w:tcPr>
            <w:tcW w:w="1388" w:type="dxa"/>
          </w:tcPr>
          <w:p>
            <w:pPr>
              <w:pStyle w:val="TableParagraph"/>
              <w:spacing w:line="254" w:lineRule="exact"/>
              <w:ind w:left="105"/>
              <w:rPr>
                <w:sz w:val="24"/>
              </w:rPr>
            </w:pPr>
            <w:r>
              <w:rPr>
                <w:spacing w:val="-2"/>
                <w:sz w:val="24"/>
              </w:rPr>
              <w:t>2.93ab</w:t>
            </w:r>
          </w:p>
        </w:tc>
        <w:tc>
          <w:tcPr>
            <w:tcW w:w="1898" w:type="dxa"/>
          </w:tcPr>
          <w:p>
            <w:pPr>
              <w:pStyle w:val="TableParagraph"/>
              <w:spacing w:line="254" w:lineRule="exact"/>
              <w:ind w:left="411"/>
              <w:rPr>
                <w:sz w:val="24"/>
              </w:rPr>
            </w:pPr>
            <w:r>
              <w:rPr>
                <w:spacing w:val="-4"/>
                <w:sz w:val="24"/>
              </w:rPr>
              <w:t>4.27</w:t>
            </w:r>
          </w:p>
        </w:tc>
        <w:tc>
          <w:tcPr>
            <w:tcW w:w="1737" w:type="dxa"/>
          </w:tcPr>
          <w:p>
            <w:pPr>
              <w:pStyle w:val="TableParagraph"/>
              <w:spacing w:line="254" w:lineRule="exact"/>
              <w:ind w:left="204"/>
              <w:rPr>
                <w:sz w:val="24"/>
              </w:rPr>
            </w:pPr>
            <w:r>
              <w:rPr>
                <w:spacing w:val="-2"/>
                <w:sz w:val="24"/>
              </w:rPr>
              <w:t>16.80</w:t>
            </w:r>
          </w:p>
        </w:tc>
        <w:tc>
          <w:tcPr>
            <w:tcW w:w="1876" w:type="dxa"/>
          </w:tcPr>
          <w:p>
            <w:pPr>
              <w:pStyle w:val="TableParagraph"/>
              <w:spacing w:line="254" w:lineRule="exact"/>
              <w:ind w:left="536"/>
              <w:rPr>
                <w:sz w:val="24"/>
              </w:rPr>
            </w:pPr>
            <w:r>
              <w:rPr>
                <w:spacing w:val="-4"/>
                <w:sz w:val="24"/>
              </w:rPr>
              <w:t>0.84</w:t>
            </w:r>
          </w:p>
        </w:tc>
        <w:tc>
          <w:tcPr>
            <w:tcW w:w="2254" w:type="dxa"/>
          </w:tcPr>
          <w:p>
            <w:pPr>
              <w:pStyle w:val="TableParagraph"/>
              <w:spacing w:line="254" w:lineRule="exact"/>
              <w:ind w:left="460"/>
              <w:rPr>
                <w:sz w:val="24"/>
              </w:rPr>
            </w:pPr>
            <w:r>
              <w:rPr>
                <w:spacing w:val="-4"/>
                <w:sz w:val="24"/>
              </w:rPr>
              <w:t>5.21</w:t>
            </w:r>
          </w:p>
        </w:tc>
        <w:tc>
          <w:tcPr>
            <w:tcW w:w="2181" w:type="dxa"/>
          </w:tcPr>
          <w:p>
            <w:pPr>
              <w:pStyle w:val="TableParagraph"/>
              <w:spacing w:line="254" w:lineRule="exact"/>
              <w:ind w:left="189"/>
              <w:rPr>
                <w:sz w:val="24"/>
              </w:rPr>
            </w:pPr>
            <w:r>
              <w:rPr>
                <w:spacing w:val="-2"/>
                <w:sz w:val="24"/>
              </w:rPr>
              <w:t>21.22</w:t>
            </w:r>
          </w:p>
        </w:tc>
      </w:tr>
      <w:tr>
        <w:trPr>
          <w:trHeight w:val="275" w:hRule="atLeast"/>
        </w:trPr>
        <w:tc>
          <w:tcPr>
            <w:tcW w:w="1873" w:type="dxa"/>
          </w:tcPr>
          <w:p>
            <w:pPr>
              <w:pStyle w:val="TableParagraph"/>
              <w:ind w:left="124"/>
              <w:rPr>
                <w:sz w:val="24"/>
              </w:rPr>
            </w:pPr>
            <w:r>
              <w:rPr>
                <w:spacing w:val="-5"/>
                <w:sz w:val="24"/>
              </w:rPr>
              <w:t>50</w:t>
            </w:r>
          </w:p>
        </w:tc>
        <w:tc>
          <w:tcPr>
            <w:tcW w:w="1388" w:type="dxa"/>
          </w:tcPr>
          <w:p>
            <w:pPr>
              <w:pStyle w:val="TableParagraph"/>
              <w:ind w:left="105"/>
              <w:rPr>
                <w:sz w:val="24"/>
              </w:rPr>
            </w:pPr>
            <w:r>
              <w:rPr>
                <w:spacing w:val="-4"/>
                <w:sz w:val="24"/>
              </w:rPr>
              <w:t>3.03a</w:t>
            </w:r>
          </w:p>
        </w:tc>
        <w:tc>
          <w:tcPr>
            <w:tcW w:w="1898" w:type="dxa"/>
          </w:tcPr>
          <w:p>
            <w:pPr>
              <w:pStyle w:val="TableParagraph"/>
              <w:ind w:left="411"/>
              <w:rPr>
                <w:sz w:val="24"/>
              </w:rPr>
            </w:pPr>
            <w:r>
              <w:rPr>
                <w:spacing w:val="-4"/>
                <w:sz w:val="24"/>
              </w:rPr>
              <w:t>4.71</w:t>
            </w:r>
          </w:p>
        </w:tc>
        <w:tc>
          <w:tcPr>
            <w:tcW w:w="1737" w:type="dxa"/>
          </w:tcPr>
          <w:p>
            <w:pPr>
              <w:pStyle w:val="TableParagraph"/>
              <w:ind w:left="204"/>
              <w:rPr>
                <w:sz w:val="24"/>
              </w:rPr>
            </w:pPr>
            <w:r>
              <w:rPr>
                <w:spacing w:val="-2"/>
                <w:sz w:val="24"/>
              </w:rPr>
              <w:t>17.09</w:t>
            </w:r>
          </w:p>
        </w:tc>
        <w:tc>
          <w:tcPr>
            <w:tcW w:w="1876" w:type="dxa"/>
          </w:tcPr>
          <w:p>
            <w:pPr>
              <w:pStyle w:val="TableParagraph"/>
              <w:ind w:left="536"/>
              <w:rPr>
                <w:sz w:val="24"/>
              </w:rPr>
            </w:pPr>
            <w:r>
              <w:rPr>
                <w:spacing w:val="-4"/>
                <w:sz w:val="24"/>
              </w:rPr>
              <w:t>0.70</w:t>
            </w:r>
          </w:p>
        </w:tc>
        <w:tc>
          <w:tcPr>
            <w:tcW w:w="2254" w:type="dxa"/>
          </w:tcPr>
          <w:p>
            <w:pPr>
              <w:pStyle w:val="TableParagraph"/>
              <w:ind w:left="460"/>
              <w:rPr>
                <w:sz w:val="24"/>
              </w:rPr>
            </w:pPr>
            <w:r>
              <w:rPr>
                <w:spacing w:val="-4"/>
                <w:sz w:val="24"/>
              </w:rPr>
              <w:t>5.78</w:t>
            </w:r>
          </w:p>
        </w:tc>
        <w:tc>
          <w:tcPr>
            <w:tcW w:w="2181" w:type="dxa"/>
          </w:tcPr>
          <w:p>
            <w:pPr>
              <w:pStyle w:val="TableParagraph"/>
              <w:ind w:left="189"/>
              <w:rPr>
                <w:sz w:val="24"/>
              </w:rPr>
            </w:pPr>
            <w:r>
              <w:rPr>
                <w:spacing w:val="-2"/>
                <w:sz w:val="24"/>
              </w:rPr>
              <w:t>15.19</w:t>
            </w:r>
          </w:p>
        </w:tc>
      </w:tr>
      <w:tr>
        <w:trPr>
          <w:trHeight w:val="276" w:hRule="atLeast"/>
        </w:trPr>
        <w:tc>
          <w:tcPr>
            <w:tcW w:w="1873" w:type="dxa"/>
          </w:tcPr>
          <w:p>
            <w:pPr>
              <w:pStyle w:val="TableParagraph"/>
              <w:ind w:left="124"/>
              <w:rPr>
                <w:sz w:val="24"/>
              </w:rPr>
            </w:pPr>
            <w:r>
              <w:rPr>
                <w:spacing w:val="-5"/>
                <w:sz w:val="24"/>
              </w:rPr>
              <w:t>100</w:t>
            </w:r>
          </w:p>
        </w:tc>
        <w:tc>
          <w:tcPr>
            <w:tcW w:w="1388" w:type="dxa"/>
          </w:tcPr>
          <w:p>
            <w:pPr>
              <w:pStyle w:val="TableParagraph"/>
              <w:ind w:left="105"/>
              <w:rPr>
                <w:sz w:val="24"/>
              </w:rPr>
            </w:pPr>
            <w:r>
              <w:rPr>
                <w:spacing w:val="-4"/>
                <w:sz w:val="24"/>
              </w:rPr>
              <w:t>3.19a</w:t>
            </w:r>
          </w:p>
        </w:tc>
        <w:tc>
          <w:tcPr>
            <w:tcW w:w="1898" w:type="dxa"/>
          </w:tcPr>
          <w:p>
            <w:pPr>
              <w:pStyle w:val="TableParagraph"/>
              <w:ind w:left="411"/>
              <w:rPr>
                <w:sz w:val="24"/>
              </w:rPr>
            </w:pPr>
            <w:r>
              <w:rPr>
                <w:spacing w:val="-4"/>
                <w:sz w:val="24"/>
              </w:rPr>
              <w:t>6.21</w:t>
            </w:r>
          </w:p>
        </w:tc>
        <w:tc>
          <w:tcPr>
            <w:tcW w:w="1737" w:type="dxa"/>
          </w:tcPr>
          <w:p>
            <w:pPr>
              <w:pStyle w:val="TableParagraph"/>
              <w:ind w:left="204"/>
              <w:rPr>
                <w:sz w:val="24"/>
              </w:rPr>
            </w:pPr>
            <w:r>
              <w:rPr>
                <w:spacing w:val="-2"/>
                <w:sz w:val="24"/>
              </w:rPr>
              <w:t>13.24</w:t>
            </w:r>
          </w:p>
        </w:tc>
        <w:tc>
          <w:tcPr>
            <w:tcW w:w="1876" w:type="dxa"/>
          </w:tcPr>
          <w:p>
            <w:pPr>
              <w:pStyle w:val="TableParagraph"/>
              <w:ind w:left="536"/>
              <w:rPr>
                <w:sz w:val="24"/>
              </w:rPr>
            </w:pPr>
            <w:r>
              <w:rPr>
                <w:spacing w:val="-4"/>
                <w:sz w:val="24"/>
              </w:rPr>
              <w:t>0.89</w:t>
            </w:r>
          </w:p>
        </w:tc>
        <w:tc>
          <w:tcPr>
            <w:tcW w:w="2254" w:type="dxa"/>
          </w:tcPr>
          <w:p>
            <w:pPr>
              <w:pStyle w:val="TableParagraph"/>
              <w:ind w:left="460"/>
              <w:rPr>
                <w:sz w:val="24"/>
              </w:rPr>
            </w:pPr>
            <w:r>
              <w:rPr>
                <w:spacing w:val="-4"/>
                <w:sz w:val="24"/>
              </w:rPr>
              <w:t>6.15</w:t>
            </w:r>
          </w:p>
        </w:tc>
        <w:tc>
          <w:tcPr>
            <w:tcW w:w="2181" w:type="dxa"/>
          </w:tcPr>
          <w:p>
            <w:pPr>
              <w:pStyle w:val="TableParagraph"/>
              <w:ind w:left="189"/>
              <w:rPr>
                <w:sz w:val="24"/>
              </w:rPr>
            </w:pPr>
            <w:r>
              <w:rPr>
                <w:spacing w:val="-2"/>
                <w:sz w:val="24"/>
              </w:rPr>
              <w:t>12.78</w:t>
            </w:r>
          </w:p>
        </w:tc>
      </w:tr>
      <w:tr>
        <w:trPr>
          <w:trHeight w:val="276" w:hRule="atLeast"/>
        </w:trPr>
        <w:tc>
          <w:tcPr>
            <w:tcW w:w="1873" w:type="dxa"/>
          </w:tcPr>
          <w:p>
            <w:pPr>
              <w:pStyle w:val="TableParagraph"/>
              <w:ind w:left="124"/>
              <w:rPr>
                <w:sz w:val="24"/>
              </w:rPr>
            </w:pPr>
            <w:r>
              <w:rPr>
                <w:spacing w:val="-5"/>
                <w:sz w:val="24"/>
              </w:rPr>
              <w:t>150</w:t>
            </w:r>
          </w:p>
        </w:tc>
        <w:tc>
          <w:tcPr>
            <w:tcW w:w="1388" w:type="dxa"/>
          </w:tcPr>
          <w:p>
            <w:pPr>
              <w:pStyle w:val="TableParagraph"/>
              <w:ind w:left="105"/>
              <w:rPr>
                <w:sz w:val="24"/>
              </w:rPr>
            </w:pPr>
            <w:r>
              <w:rPr>
                <w:spacing w:val="-4"/>
                <w:sz w:val="24"/>
              </w:rPr>
              <w:t>2.44b</w:t>
            </w:r>
          </w:p>
        </w:tc>
        <w:tc>
          <w:tcPr>
            <w:tcW w:w="1898" w:type="dxa"/>
          </w:tcPr>
          <w:p>
            <w:pPr>
              <w:pStyle w:val="TableParagraph"/>
              <w:ind w:left="411"/>
              <w:rPr>
                <w:sz w:val="24"/>
              </w:rPr>
            </w:pPr>
            <w:r>
              <w:rPr>
                <w:spacing w:val="-4"/>
                <w:sz w:val="24"/>
              </w:rPr>
              <w:t>5.32</w:t>
            </w:r>
          </w:p>
        </w:tc>
        <w:tc>
          <w:tcPr>
            <w:tcW w:w="1737" w:type="dxa"/>
          </w:tcPr>
          <w:p>
            <w:pPr>
              <w:pStyle w:val="TableParagraph"/>
              <w:ind w:left="204"/>
              <w:rPr>
                <w:sz w:val="24"/>
              </w:rPr>
            </w:pPr>
            <w:r>
              <w:rPr>
                <w:spacing w:val="-2"/>
                <w:sz w:val="24"/>
              </w:rPr>
              <w:t>15.01</w:t>
            </w:r>
          </w:p>
        </w:tc>
        <w:tc>
          <w:tcPr>
            <w:tcW w:w="1876" w:type="dxa"/>
          </w:tcPr>
          <w:p>
            <w:pPr>
              <w:pStyle w:val="TableParagraph"/>
              <w:ind w:left="536"/>
              <w:rPr>
                <w:sz w:val="24"/>
              </w:rPr>
            </w:pPr>
            <w:r>
              <w:rPr>
                <w:spacing w:val="-4"/>
                <w:sz w:val="24"/>
              </w:rPr>
              <w:t>0.67</w:t>
            </w:r>
          </w:p>
        </w:tc>
        <w:tc>
          <w:tcPr>
            <w:tcW w:w="2254" w:type="dxa"/>
          </w:tcPr>
          <w:p>
            <w:pPr>
              <w:pStyle w:val="TableParagraph"/>
              <w:ind w:left="460"/>
              <w:rPr>
                <w:sz w:val="24"/>
              </w:rPr>
            </w:pPr>
            <w:r>
              <w:rPr>
                <w:spacing w:val="-4"/>
                <w:sz w:val="24"/>
              </w:rPr>
              <w:t>5.80</w:t>
            </w:r>
          </w:p>
        </w:tc>
        <w:tc>
          <w:tcPr>
            <w:tcW w:w="2181" w:type="dxa"/>
          </w:tcPr>
          <w:p>
            <w:pPr>
              <w:pStyle w:val="TableParagraph"/>
              <w:ind w:left="189"/>
              <w:rPr>
                <w:sz w:val="24"/>
              </w:rPr>
            </w:pPr>
            <w:r>
              <w:rPr>
                <w:spacing w:val="-2"/>
                <w:sz w:val="24"/>
              </w:rPr>
              <w:t>15.05</w:t>
            </w:r>
          </w:p>
        </w:tc>
      </w:tr>
      <w:tr>
        <w:trPr>
          <w:trHeight w:val="276" w:hRule="atLeast"/>
        </w:trPr>
        <w:tc>
          <w:tcPr>
            <w:tcW w:w="1873" w:type="dxa"/>
          </w:tcPr>
          <w:p>
            <w:pPr>
              <w:pStyle w:val="TableParagraph"/>
              <w:ind w:left="124"/>
              <w:rPr>
                <w:sz w:val="24"/>
              </w:rPr>
            </w:pPr>
            <w:r>
              <w:rPr>
                <w:spacing w:val="-5"/>
                <w:sz w:val="24"/>
              </w:rPr>
              <w:t>200</w:t>
            </w:r>
          </w:p>
        </w:tc>
        <w:tc>
          <w:tcPr>
            <w:tcW w:w="1388" w:type="dxa"/>
          </w:tcPr>
          <w:p>
            <w:pPr>
              <w:pStyle w:val="TableParagraph"/>
              <w:ind w:left="105"/>
              <w:rPr>
                <w:sz w:val="24"/>
              </w:rPr>
            </w:pPr>
            <w:r>
              <w:rPr>
                <w:spacing w:val="-2"/>
                <w:sz w:val="24"/>
              </w:rPr>
              <w:t>2.73ab</w:t>
            </w:r>
          </w:p>
        </w:tc>
        <w:tc>
          <w:tcPr>
            <w:tcW w:w="1898" w:type="dxa"/>
          </w:tcPr>
          <w:p>
            <w:pPr>
              <w:pStyle w:val="TableParagraph"/>
              <w:ind w:left="411"/>
              <w:rPr>
                <w:sz w:val="24"/>
              </w:rPr>
            </w:pPr>
            <w:r>
              <w:rPr>
                <w:spacing w:val="-4"/>
                <w:sz w:val="24"/>
              </w:rPr>
              <w:t>5.16</w:t>
            </w:r>
          </w:p>
        </w:tc>
        <w:tc>
          <w:tcPr>
            <w:tcW w:w="1737" w:type="dxa"/>
          </w:tcPr>
          <w:p>
            <w:pPr>
              <w:pStyle w:val="TableParagraph"/>
              <w:ind w:left="204"/>
              <w:rPr>
                <w:sz w:val="24"/>
              </w:rPr>
            </w:pPr>
            <w:r>
              <w:rPr>
                <w:spacing w:val="-2"/>
                <w:sz w:val="24"/>
              </w:rPr>
              <w:t>15.29</w:t>
            </w:r>
          </w:p>
        </w:tc>
        <w:tc>
          <w:tcPr>
            <w:tcW w:w="1876" w:type="dxa"/>
          </w:tcPr>
          <w:p>
            <w:pPr>
              <w:pStyle w:val="TableParagraph"/>
              <w:ind w:left="536"/>
              <w:rPr>
                <w:sz w:val="24"/>
              </w:rPr>
            </w:pPr>
            <w:r>
              <w:rPr>
                <w:spacing w:val="-4"/>
                <w:sz w:val="24"/>
              </w:rPr>
              <w:t>0.80</w:t>
            </w:r>
          </w:p>
        </w:tc>
        <w:tc>
          <w:tcPr>
            <w:tcW w:w="2254" w:type="dxa"/>
          </w:tcPr>
          <w:p>
            <w:pPr>
              <w:pStyle w:val="TableParagraph"/>
              <w:ind w:left="460"/>
              <w:rPr>
                <w:sz w:val="24"/>
              </w:rPr>
            </w:pPr>
            <w:r>
              <w:rPr>
                <w:spacing w:val="-4"/>
                <w:sz w:val="24"/>
              </w:rPr>
              <w:t>6.02</w:t>
            </w:r>
          </w:p>
        </w:tc>
        <w:tc>
          <w:tcPr>
            <w:tcW w:w="2181" w:type="dxa"/>
          </w:tcPr>
          <w:p>
            <w:pPr>
              <w:pStyle w:val="TableParagraph"/>
              <w:ind w:left="189"/>
              <w:rPr>
                <w:sz w:val="24"/>
              </w:rPr>
            </w:pPr>
            <w:r>
              <w:rPr>
                <w:spacing w:val="-2"/>
                <w:sz w:val="24"/>
              </w:rPr>
              <w:t>18.55</w:t>
            </w:r>
          </w:p>
        </w:tc>
      </w:tr>
      <w:tr>
        <w:trPr>
          <w:trHeight w:val="415" w:hRule="atLeast"/>
        </w:trPr>
        <w:tc>
          <w:tcPr>
            <w:tcW w:w="1873" w:type="dxa"/>
          </w:tcPr>
          <w:p>
            <w:pPr>
              <w:pStyle w:val="TableParagraph"/>
              <w:spacing w:line="270" w:lineRule="exact"/>
              <w:ind w:left="124"/>
              <w:rPr>
                <w:sz w:val="24"/>
              </w:rPr>
            </w:pPr>
            <w:r>
              <w:rPr>
                <w:spacing w:val="-5"/>
                <w:sz w:val="24"/>
              </w:rPr>
              <w:t>SE±</w:t>
            </w:r>
          </w:p>
        </w:tc>
        <w:tc>
          <w:tcPr>
            <w:tcW w:w="1388" w:type="dxa"/>
          </w:tcPr>
          <w:p>
            <w:pPr>
              <w:pStyle w:val="TableParagraph"/>
              <w:spacing w:line="270" w:lineRule="exact"/>
              <w:ind w:left="105"/>
              <w:rPr>
                <w:sz w:val="24"/>
              </w:rPr>
            </w:pPr>
            <w:r>
              <w:rPr>
                <w:spacing w:val="-4"/>
                <w:sz w:val="24"/>
              </w:rPr>
              <w:t>0.170</w:t>
            </w:r>
          </w:p>
        </w:tc>
        <w:tc>
          <w:tcPr>
            <w:tcW w:w="1898" w:type="dxa"/>
          </w:tcPr>
          <w:p>
            <w:pPr>
              <w:pStyle w:val="TableParagraph"/>
              <w:spacing w:line="270" w:lineRule="exact"/>
              <w:ind w:left="411"/>
              <w:rPr>
                <w:sz w:val="24"/>
              </w:rPr>
            </w:pPr>
            <w:r>
              <w:rPr>
                <w:spacing w:val="-4"/>
                <w:sz w:val="24"/>
              </w:rPr>
              <w:t>0.778</w:t>
            </w:r>
          </w:p>
        </w:tc>
        <w:tc>
          <w:tcPr>
            <w:tcW w:w="1737" w:type="dxa"/>
          </w:tcPr>
          <w:p>
            <w:pPr>
              <w:pStyle w:val="TableParagraph"/>
              <w:spacing w:line="270" w:lineRule="exact"/>
              <w:ind w:left="204"/>
              <w:rPr>
                <w:sz w:val="24"/>
              </w:rPr>
            </w:pPr>
            <w:r>
              <w:rPr>
                <w:spacing w:val="-4"/>
                <w:sz w:val="24"/>
              </w:rPr>
              <w:t>1.260</w:t>
            </w:r>
          </w:p>
        </w:tc>
        <w:tc>
          <w:tcPr>
            <w:tcW w:w="1876" w:type="dxa"/>
          </w:tcPr>
          <w:p>
            <w:pPr>
              <w:pStyle w:val="TableParagraph"/>
              <w:spacing w:line="270" w:lineRule="exact"/>
              <w:ind w:left="536"/>
              <w:rPr>
                <w:sz w:val="24"/>
              </w:rPr>
            </w:pPr>
            <w:r>
              <w:rPr>
                <w:spacing w:val="-4"/>
                <w:sz w:val="24"/>
              </w:rPr>
              <w:t>0.079</w:t>
            </w:r>
          </w:p>
        </w:tc>
        <w:tc>
          <w:tcPr>
            <w:tcW w:w="2254" w:type="dxa"/>
          </w:tcPr>
          <w:p>
            <w:pPr>
              <w:pStyle w:val="TableParagraph"/>
              <w:spacing w:line="270" w:lineRule="exact"/>
              <w:ind w:left="460"/>
              <w:rPr>
                <w:sz w:val="24"/>
              </w:rPr>
            </w:pPr>
            <w:r>
              <w:rPr>
                <w:spacing w:val="-4"/>
                <w:sz w:val="24"/>
              </w:rPr>
              <w:t>0.624</w:t>
            </w:r>
          </w:p>
        </w:tc>
        <w:tc>
          <w:tcPr>
            <w:tcW w:w="2181" w:type="dxa"/>
          </w:tcPr>
          <w:p>
            <w:pPr>
              <w:pStyle w:val="TableParagraph"/>
              <w:spacing w:line="270" w:lineRule="exact"/>
              <w:ind w:left="189"/>
              <w:rPr>
                <w:sz w:val="24"/>
              </w:rPr>
            </w:pPr>
            <w:r>
              <w:rPr>
                <w:spacing w:val="-4"/>
                <w:sz w:val="24"/>
              </w:rPr>
              <w:t>2.770</w:t>
            </w:r>
          </w:p>
        </w:tc>
      </w:tr>
      <w:tr>
        <w:trPr>
          <w:trHeight w:val="691" w:hRule="atLeast"/>
        </w:trPr>
        <w:tc>
          <w:tcPr>
            <w:tcW w:w="1873" w:type="dxa"/>
          </w:tcPr>
          <w:p>
            <w:pPr>
              <w:pStyle w:val="TableParagraph"/>
              <w:spacing w:line="280" w:lineRule="atLeast" w:before="111"/>
              <w:ind w:left="124"/>
              <w:rPr>
                <w:b/>
                <w:sz w:val="24"/>
              </w:rPr>
            </w:pPr>
            <w:r>
              <w:rPr>
                <w:b/>
                <w:spacing w:val="-2"/>
                <w:sz w:val="24"/>
              </w:rPr>
              <w:t>Rhizobial Inoculation</w:t>
            </w:r>
          </w:p>
        </w:tc>
        <w:tc>
          <w:tcPr>
            <w:tcW w:w="1388" w:type="dxa"/>
          </w:tcPr>
          <w:p>
            <w:pPr>
              <w:pStyle w:val="TableParagraph"/>
              <w:spacing w:line="240" w:lineRule="auto"/>
              <w:rPr>
                <w:sz w:val="22"/>
              </w:rPr>
            </w:pPr>
          </w:p>
        </w:tc>
        <w:tc>
          <w:tcPr>
            <w:tcW w:w="1898" w:type="dxa"/>
          </w:tcPr>
          <w:p>
            <w:pPr>
              <w:pStyle w:val="TableParagraph"/>
              <w:spacing w:line="240" w:lineRule="auto"/>
              <w:rPr>
                <w:sz w:val="22"/>
              </w:rPr>
            </w:pPr>
          </w:p>
        </w:tc>
        <w:tc>
          <w:tcPr>
            <w:tcW w:w="1737" w:type="dxa"/>
          </w:tcPr>
          <w:p>
            <w:pPr>
              <w:pStyle w:val="TableParagraph"/>
              <w:spacing w:line="240" w:lineRule="auto"/>
              <w:rPr>
                <w:sz w:val="22"/>
              </w:rPr>
            </w:pPr>
          </w:p>
        </w:tc>
        <w:tc>
          <w:tcPr>
            <w:tcW w:w="1876" w:type="dxa"/>
          </w:tcPr>
          <w:p>
            <w:pPr>
              <w:pStyle w:val="TableParagraph"/>
              <w:spacing w:line="240" w:lineRule="auto"/>
              <w:rPr>
                <w:sz w:val="22"/>
              </w:rPr>
            </w:pPr>
          </w:p>
        </w:tc>
        <w:tc>
          <w:tcPr>
            <w:tcW w:w="2254" w:type="dxa"/>
          </w:tcPr>
          <w:p>
            <w:pPr>
              <w:pStyle w:val="TableParagraph"/>
              <w:spacing w:line="240" w:lineRule="auto"/>
              <w:rPr>
                <w:sz w:val="22"/>
              </w:rPr>
            </w:pPr>
          </w:p>
        </w:tc>
        <w:tc>
          <w:tcPr>
            <w:tcW w:w="2181" w:type="dxa"/>
          </w:tcPr>
          <w:p>
            <w:pPr>
              <w:pStyle w:val="TableParagraph"/>
              <w:spacing w:line="240" w:lineRule="auto"/>
              <w:rPr>
                <w:sz w:val="22"/>
              </w:rPr>
            </w:pPr>
          </w:p>
        </w:tc>
      </w:tr>
      <w:tr>
        <w:trPr>
          <w:trHeight w:val="273" w:hRule="atLeast"/>
        </w:trPr>
        <w:tc>
          <w:tcPr>
            <w:tcW w:w="1873" w:type="dxa"/>
          </w:tcPr>
          <w:p>
            <w:pPr>
              <w:pStyle w:val="TableParagraph"/>
              <w:spacing w:line="254" w:lineRule="exact"/>
              <w:ind w:left="124"/>
              <w:rPr>
                <w:sz w:val="24"/>
              </w:rPr>
            </w:pPr>
            <w:r>
              <w:rPr>
                <w:spacing w:val="-2"/>
                <w:sz w:val="24"/>
              </w:rPr>
              <w:t>Uninoculated</w:t>
            </w:r>
          </w:p>
        </w:tc>
        <w:tc>
          <w:tcPr>
            <w:tcW w:w="1388" w:type="dxa"/>
          </w:tcPr>
          <w:p>
            <w:pPr>
              <w:pStyle w:val="TableParagraph"/>
              <w:spacing w:line="254" w:lineRule="exact"/>
              <w:ind w:left="105"/>
              <w:rPr>
                <w:sz w:val="24"/>
              </w:rPr>
            </w:pPr>
            <w:r>
              <w:rPr>
                <w:spacing w:val="-4"/>
                <w:sz w:val="24"/>
              </w:rPr>
              <w:t>2.74</w:t>
            </w:r>
          </w:p>
        </w:tc>
        <w:tc>
          <w:tcPr>
            <w:tcW w:w="1898" w:type="dxa"/>
          </w:tcPr>
          <w:p>
            <w:pPr>
              <w:pStyle w:val="TableParagraph"/>
              <w:spacing w:line="254" w:lineRule="exact"/>
              <w:ind w:left="411"/>
              <w:rPr>
                <w:sz w:val="24"/>
              </w:rPr>
            </w:pPr>
            <w:r>
              <w:rPr>
                <w:spacing w:val="-4"/>
                <w:sz w:val="24"/>
              </w:rPr>
              <w:t>5.38</w:t>
            </w:r>
          </w:p>
        </w:tc>
        <w:tc>
          <w:tcPr>
            <w:tcW w:w="1737" w:type="dxa"/>
          </w:tcPr>
          <w:p>
            <w:pPr>
              <w:pStyle w:val="TableParagraph"/>
              <w:spacing w:line="254" w:lineRule="exact"/>
              <w:ind w:left="204"/>
              <w:rPr>
                <w:sz w:val="24"/>
              </w:rPr>
            </w:pPr>
            <w:r>
              <w:rPr>
                <w:spacing w:val="-2"/>
                <w:sz w:val="24"/>
              </w:rPr>
              <w:t>15.69</w:t>
            </w:r>
          </w:p>
        </w:tc>
        <w:tc>
          <w:tcPr>
            <w:tcW w:w="1876" w:type="dxa"/>
          </w:tcPr>
          <w:p>
            <w:pPr>
              <w:pStyle w:val="TableParagraph"/>
              <w:spacing w:line="254" w:lineRule="exact"/>
              <w:ind w:left="536"/>
              <w:rPr>
                <w:sz w:val="24"/>
              </w:rPr>
            </w:pPr>
            <w:r>
              <w:rPr>
                <w:spacing w:val="-4"/>
                <w:sz w:val="24"/>
              </w:rPr>
              <w:t>0.73</w:t>
            </w:r>
          </w:p>
        </w:tc>
        <w:tc>
          <w:tcPr>
            <w:tcW w:w="2254" w:type="dxa"/>
          </w:tcPr>
          <w:p>
            <w:pPr>
              <w:pStyle w:val="TableParagraph"/>
              <w:spacing w:line="254" w:lineRule="exact"/>
              <w:ind w:left="460"/>
              <w:rPr>
                <w:sz w:val="24"/>
              </w:rPr>
            </w:pPr>
            <w:r>
              <w:rPr>
                <w:spacing w:val="-4"/>
                <w:sz w:val="24"/>
              </w:rPr>
              <w:t>5.77</w:t>
            </w:r>
          </w:p>
        </w:tc>
        <w:tc>
          <w:tcPr>
            <w:tcW w:w="2181" w:type="dxa"/>
          </w:tcPr>
          <w:p>
            <w:pPr>
              <w:pStyle w:val="TableParagraph"/>
              <w:spacing w:line="254" w:lineRule="exact"/>
              <w:ind w:left="189"/>
              <w:rPr>
                <w:sz w:val="24"/>
              </w:rPr>
            </w:pPr>
            <w:r>
              <w:rPr>
                <w:spacing w:val="-2"/>
                <w:sz w:val="24"/>
              </w:rPr>
              <w:t>14.51</w:t>
            </w:r>
          </w:p>
        </w:tc>
      </w:tr>
      <w:tr>
        <w:trPr>
          <w:trHeight w:val="275" w:hRule="atLeast"/>
        </w:trPr>
        <w:tc>
          <w:tcPr>
            <w:tcW w:w="1873" w:type="dxa"/>
          </w:tcPr>
          <w:p>
            <w:pPr>
              <w:pStyle w:val="TableParagraph"/>
              <w:ind w:left="124"/>
              <w:rPr>
                <w:sz w:val="24"/>
              </w:rPr>
            </w:pPr>
            <w:r>
              <w:rPr>
                <w:spacing w:val="-2"/>
                <w:sz w:val="24"/>
              </w:rPr>
              <w:t>Inoculated</w:t>
            </w:r>
          </w:p>
        </w:tc>
        <w:tc>
          <w:tcPr>
            <w:tcW w:w="1388" w:type="dxa"/>
          </w:tcPr>
          <w:p>
            <w:pPr>
              <w:pStyle w:val="TableParagraph"/>
              <w:ind w:left="105"/>
              <w:rPr>
                <w:sz w:val="24"/>
              </w:rPr>
            </w:pPr>
            <w:r>
              <w:rPr>
                <w:spacing w:val="-4"/>
                <w:sz w:val="24"/>
              </w:rPr>
              <w:t>2.99</w:t>
            </w:r>
          </w:p>
        </w:tc>
        <w:tc>
          <w:tcPr>
            <w:tcW w:w="1898" w:type="dxa"/>
          </w:tcPr>
          <w:p>
            <w:pPr>
              <w:pStyle w:val="TableParagraph"/>
              <w:ind w:left="411"/>
              <w:rPr>
                <w:sz w:val="24"/>
              </w:rPr>
            </w:pPr>
            <w:r>
              <w:rPr>
                <w:spacing w:val="-4"/>
                <w:sz w:val="24"/>
              </w:rPr>
              <w:t>4.89</w:t>
            </w:r>
          </w:p>
        </w:tc>
        <w:tc>
          <w:tcPr>
            <w:tcW w:w="1737" w:type="dxa"/>
          </w:tcPr>
          <w:p>
            <w:pPr>
              <w:pStyle w:val="TableParagraph"/>
              <w:ind w:left="204"/>
              <w:rPr>
                <w:sz w:val="24"/>
              </w:rPr>
            </w:pPr>
            <w:r>
              <w:rPr>
                <w:spacing w:val="-2"/>
                <w:sz w:val="24"/>
              </w:rPr>
              <w:t>15.28</w:t>
            </w:r>
          </w:p>
        </w:tc>
        <w:tc>
          <w:tcPr>
            <w:tcW w:w="1876" w:type="dxa"/>
          </w:tcPr>
          <w:p>
            <w:pPr>
              <w:pStyle w:val="TableParagraph"/>
              <w:ind w:left="536"/>
              <w:rPr>
                <w:sz w:val="24"/>
              </w:rPr>
            </w:pPr>
            <w:r>
              <w:rPr>
                <w:spacing w:val="-4"/>
                <w:sz w:val="24"/>
              </w:rPr>
              <w:t>0.83</w:t>
            </w:r>
          </w:p>
        </w:tc>
        <w:tc>
          <w:tcPr>
            <w:tcW w:w="2254" w:type="dxa"/>
          </w:tcPr>
          <w:p>
            <w:pPr>
              <w:pStyle w:val="TableParagraph"/>
              <w:ind w:left="460"/>
              <w:rPr>
                <w:sz w:val="24"/>
              </w:rPr>
            </w:pPr>
            <w:r>
              <w:rPr>
                <w:spacing w:val="-4"/>
                <w:sz w:val="24"/>
              </w:rPr>
              <w:t>5.82</w:t>
            </w:r>
          </w:p>
        </w:tc>
        <w:tc>
          <w:tcPr>
            <w:tcW w:w="2181" w:type="dxa"/>
          </w:tcPr>
          <w:p>
            <w:pPr>
              <w:pStyle w:val="TableParagraph"/>
              <w:ind w:left="189"/>
              <w:rPr>
                <w:sz w:val="24"/>
              </w:rPr>
            </w:pPr>
            <w:r>
              <w:rPr>
                <w:spacing w:val="-2"/>
                <w:sz w:val="24"/>
              </w:rPr>
              <w:t>18.60</w:t>
            </w:r>
          </w:p>
        </w:tc>
      </w:tr>
      <w:tr>
        <w:trPr>
          <w:trHeight w:val="415" w:hRule="atLeast"/>
        </w:trPr>
        <w:tc>
          <w:tcPr>
            <w:tcW w:w="1873" w:type="dxa"/>
          </w:tcPr>
          <w:p>
            <w:pPr>
              <w:pStyle w:val="TableParagraph"/>
              <w:spacing w:line="270" w:lineRule="exact"/>
              <w:ind w:left="124"/>
              <w:rPr>
                <w:sz w:val="24"/>
              </w:rPr>
            </w:pPr>
            <w:r>
              <w:rPr>
                <w:spacing w:val="-5"/>
                <w:sz w:val="24"/>
              </w:rPr>
              <w:t>SE±</w:t>
            </w:r>
          </w:p>
        </w:tc>
        <w:tc>
          <w:tcPr>
            <w:tcW w:w="1388" w:type="dxa"/>
          </w:tcPr>
          <w:p>
            <w:pPr>
              <w:pStyle w:val="TableParagraph"/>
              <w:spacing w:line="270" w:lineRule="exact"/>
              <w:ind w:left="105"/>
              <w:rPr>
                <w:sz w:val="24"/>
              </w:rPr>
            </w:pPr>
            <w:r>
              <w:rPr>
                <w:spacing w:val="-4"/>
                <w:sz w:val="24"/>
              </w:rPr>
              <w:t>0.108</w:t>
            </w:r>
          </w:p>
        </w:tc>
        <w:tc>
          <w:tcPr>
            <w:tcW w:w="1898" w:type="dxa"/>
          </w:tcPr>
          <w:p>
            <w:pPr>
              <w:pStyle w:val="TableParagraph"/>
              <w:spacing w:line="270" w:lineRule="exact"/>
              <w:ind w:left="411"/>
              <w:rPr>
                <w:sz w:val="24"/>
              </w:rPr>
            </w:pPr>
            <w:r>
              <w:rPr>
                <w:spacing w:val="-4"/>
                <w:sz w:val="24"/>
              </w:rPr>
              <w:t>0.492</w:t>
            </w:r>
          </w:p>
        </w:tc>
        <w:tc>
          <w:tcPr>
            <w:tcW w:w="1737" w:type="dxa"/>
          </w:tcPr>
          <w:p>
            <w:pPr>
              <w:pStyle w:val="TableParagraph"/>
              <w:spacing w:line="270" w:lineRule="exact"/>
              <w:ind w:left="204"/>
              <w:rPr>
                <w:sz w:val="24"/>
              </w:rPr>
            </w:pPr>
            <w:r>
              <w:rPr>
                <w:spacing w:val="-4"/>
                <w:sz w:val="24"/>
              </w:rPr>
              <w:t>0.797</w:t>
            </w:r>
          </w:p>
        </w:tc>
        <w:tc>
          <w:tcPr>
            <w:tcW w:w="1876" w:type="dxa"/>
          </w:tcPr>
          <w:p>
            <w:pPr>
              <w:pStyle w:val="TableParagraph"/>
              <w:spacing w:line="270" w:lineRule="exact"/>
              <w:ind w:left="536"/>
              <w:rPr>
                <w:sz w:val="24"/>
              </w:rPr>
            </w:pPr>
            <w:r>
              <w:rPr>
                <w:spacing w:val="-4"/>
                <w:sz w:val="24"/>
              </w:rPr>
              <w:t>0.050</w:t>
            </w:r>
          </w:p>
        </w:tc>
        <w:tc>
          <w:tcPr>
            <w:tcW w:w="2254" w:type="dxa"/>
          </w:tcPr>
          <w:p>
            <w:pPr>
              <w:pStyle w:val="TableParagraph"/>
              <w:spacing w:line="270" w:lineRule="exact"/>
              <w:ind w:left="460"/>
              <w:rPr>
                <w:sz w:val="24"/>
              </w:rPr>
            </w:pPr>
            <w:r>
              <w:rPr>
                <w:spacing w:val="-4"/>
                <w:sz w:val="24"/>
              </w:rPr>
              <w:t>0.394</w:t>
            </w:r>
          </w:p>
        </w:tc>
        <w:tc>
          <w:tcPr>
            <w:tcW w:w="2181" w:type="dxa"/>
          </w:tcPr>
          <w:p>
            <w:pPr>
              <w:pStyle w:val="TableParagraph"/>
              <w:spacing w:line="270" w:lineRule="exact"/>
              <w:ind w:left="189"/>
              <w:rPr>
                <w:sz w:val="24"/>
              </w:rPr>
            </w:pPr>
            <w:r>
              <w:rPr>
                <w:spacing w:val="-4"/>
                <w:sz w:val="24"/>
              </w:rPr>
              <w:t>1.752</w:t>
            </w:r>
          </w:p>
        </w:tc>
      </w:tr>
      <w:tr>
        <w:trPr>
          <w:trHeight w:val="415" w:hRule="atLeast"/>
        </w:trPr>
        <w:tc>
          <w:tcPr>
            <w:tcW w:w="1873" w:type="dxa"/>
          </w:tcPr>
          <w:p>
            <w:pPr>
              <w:pStyle w:val="TableParagraph"/>
              <w:spacing w:line="260" w:lineRule="exact" w:before="135"/>
              <w:ind w:left="124"/>
              <w:rPr>
                <w:b/>
                <w:sz w:val="24"/>
              </w:rPr>
            </w:pPr>
            <w:r>
              <w:rPr>
                <w:b/>
                <w:spacing w:val="-2"/>
                <w:sz w:val="24"/>
              </w:rPr>
              <w:t>Variety</w:t>
            </w:r>
          </w:p>
        </w:tc>
        <w:tc>
          <w:tcPr>
            <w:tcW w:w="1388" w:type="dxa"/>
          </w:tcPr>
          <w:p>
            <w:pPr>
              <w:pStyle w:val="TableParagraph"/>
              <w:spacing w:line="240" w:lineRule="auto"/>
              <w:rPr>
                <w:sz w:val="22"/>
              </w:rPr>
            </w:pPr>
          </w:p>
        </w:tc>
        <w:tc>
          <w:tcPr>
            <w:tcW w:w="1898" w:type="dxa"/>
          </w:tcPr>
          <w:p>
            <w:pPr>
              <w:pStyle w:val="TableParagraph"/>
              <w:spacing w:line="240" w:lineRule="auto"/>
              <w:rPr>
                <w:sz w:val="22"/>
              </w:rPr>
            </w:pPr>
          </w:p>
        </w:tc>
        <w:tc>
          <w:tcPr>
            <w:tcW w:w="1737" w:type="dxa"/>
          </w:tcPr>
          <w:p>
            <w:pPr>
              <w:pStyle w:val="TableParagraph"/>
              <w:spacing w:line="240" w:lineRule="auto"/>
              <w:rPr>
                <w:sz w:val="22"/>
              </w:rPr>
            </w:pPr>
          </w:p>
        </w:tc>
        <w:tc>
          <w:tcPr>
            <w:tcW w:w="1876" w:type="dxa"/>
          </w:tcPr>
          <w:p>
            <w:pPr>
              <w:pStyle w:val="TableParagraph"/>
              <w:spacing w:line="240" w:lineRule="auto"/>
              <w:rPr>
                <w:sz w:val="22"/>
              </w:rPr>
            </w:pPr>
          </w:p>
        </w:tc>
        <w:tc>
          <w:tcPr>
            <w:tcW w:w="2254" w:type="dxa"/>
          </w:tcPr>
          <w:p>
            <w:pPr>
              <w:pStyle w:val="TableParagraph"/>
              <w:spacing w:line="240" w:lineRule="auto"/>
              <w:rPr>
                <w:sz w:val="22"/>
              </w:rPr>
            </w:pPr>
          </w:p>
        </w:tc>
        <w:tc>
          <w:tcPr>
            <w:tcW w:w="2181" w:type="dxa"/>
          </w:tcPr>
          <w:p>
            <w:pPr>
              <w:pStyle w:val="TableParagraph"/>
              <w:spacing w:line="240" w:lineRule="auto"/>
              <w:rPr>
                <w:sz w:val="22"/>
              </w:rPr>
            </w:pPr>
          </w:p>
        </w:tc>
      </w:tr>
      <w:tr>
        <w:trPr>
          <w:trHeight w:val="273" w:hRule="atLeast"/>
        </w:trPr>
        <w:tc>
          <w:tcPr>
            <w:tcW w:w="1873" w:type="dxa"/>
          </w:tcPr>
          <w:p>
            <w:pPr>
              <w:pStyle w:val="TableParagraph"/>
              <w:spacing w:line="254" w:lineRule="exact"/>
              <w:ind w:left="124"/>
              <w:rPr>
                <w:sz w:val="24"/>
              </w:rPr>
            </w:pPr>
            <w:r>
              <w:rPr>
                <w:sz w:val="24"/>
              </w:rPr>
              <w:t>SAMNUT</w:t>
            </w:r>
            <w:r>
              <w:rPr>
                <w:spacing w:val="-2"/>
                <w:sz w:val="24"/>
              </w:rPr>
              <w:t> </w:t>
            </w:r>
            <w:r>
              <w:rPr>
                <w:spacing w:val="-5"/>
                <w:sz w:val="24"/>
              </w:rPr>
              <w:t>22</w:t>
            </w:r>
          </w:p>
        </w:tc>
        <w:tc>
          <w:tcPr>
            <w:tcW w:w="1388" w:type="dxa"/>
          </w:tcPr>
          <w:p>
            <w:pPr>
              <w:pStyle w:val="TableParagraph"/>
              <w:spacing w:line="254" w:lineRule="exact"/>
              <w:ind w:left="105"/>
              <w:rPr>
                <w:sz w:val="24"/>
              </w:rPr>
            </w:pPr>
            <w:r>
              <w:rPr>
                <w:spacing w:val="-4"/>
                <w:sz w:val="24"/>
              </w:rPr>
              <w:t>2.91</w:t>
            </w:r>
          </w:p>
        </w:tc>
        <w:tc>
          <w:tcPr>
            <w:tcW w:w="1898" w:type="dxa"/>
          </w:tcPr>
          <w:p>
            <w:pPr>
              <w:pStyle w:val="TableParagraph"/>
              <w:spacing w:line="254" w:lineRule="exact"/>
              <w:ind w:left="411"/>
              <w:rPr>
                <w:sz w:val="24"/>
              </w:rPr>
            </w:pPr>
            <w:r>
              <w:rPr>
                <w:spacing w:val="-4"/>
                <w:sz w:val="24"/>
              </w:rPr>
              <w:t>5.76</w:t>
            </w:r>
          </w:p>
        </w:tc>
        <w:tc>
          <w:tcPr>
            <w:tcW w:w="1737" w:type="dxa"/>
          </w:tcPr>
          <w:p>
            <w:pPr>
              <w:pStyle w:val="TableParagraph"/>
              <w:spacing w:line="254" w:lineRule="exact"/>
              <w:ind w:left="204"/>
              <w:rPr>
                <w:sz w:val="24"/>
              </w:rPr>
            </w:pPr>
            <w:r>
              <w:rPr>
                <w:spacing w:val="-2"/>
                <w:sz w:val="24"/>
              </w:rPr>
              <w:t>16.00</w:t>
            </w:r>
          </w:p>
        </w:tc>
        <w:tc>
          <w:tcPr>
            <w:tcW w:w="1876" w:type="dxa"/>
          </w:tcPr>
          <w:p>
            <w:pPr>
              <w:pStyle w:val="TableParagraph"/>
              <w:spacing w:line="254" w:lineRule="exact"/>
              <w:ind w:left="536"/>
              <w:rPr>
                <w:sz w:val="24"/>
              </w:rPr>
            </w:pPr>
            <w:r>
              <w:rPr>
                <w:spacing w:val="-4"/>
                <w:sz w:val="24"/>
              </w:rPr>
              <w:t>0.74</w:t>
            </w:r>
          </w:p>
        </w:tc>
        <w:tc>
          <w:tcPr>
            <w:tcW w:w="2254" w:type="dxa"/>
          </w:tcPr>
          <w:p>
            <w:pPr>
              <w:pStyle w:val="TableParagraph"/>
              <w:spacing w:line="254" w:lineRule="exact"/>
              <w:ind w:left="460"/>
              <w:rPr>
                <w:sz w:val="24"/>
              </w:rPr>
            </w:pPr>
            <w:r>
              <w:rPr>
                <w:spacing w:val="-4"/>
                <w:sz w:val="24"/>
              </w:rPr>
              <w:t>6.17</w:t>
            </w:r>
          </w:p>
        </w:tc>
        <w:tc>
          <w:tcPr>
            <w:tcW w:w="2181" w:type="dxa"/>
          </w:tcPr>
          <w:p>
            <w:pPr>
              <w:pStyle w:val="TableParagraph"/>
              <w:spacing w:line="254" w:lineRule="exact"/>
              <w:ind w:left="189"/>
              <w:rPr>
                <w:sz w:val="24"/>
              </w:rPr>
            </w:pPr>
            <w:r>
              <w:rPr>
                <w:spacing w:val="-2"/>
                <w:sz w:val="24"/>
              </w:rPr>
              <w:t>19.69a</w:t>
            </w:r>
          </w:p>
        </w:tc>
      </w:tr>
      <w:tr>
        <w:trPr>
          <w:trHeight w:val="275" w:hRule="atLeast"/>
        </w:trPr>
        <w:tc>
          <w:tcPr>
            <w:tcW w:w="1873" w:type="dxa"/>
          </w:tcPr>
          <w:p>
            <w:pPr>
              <w:pStyle w:val="TableParagraph"/>
              <w:ind w:left="124"/>
              <w:rPr>
                <w:sz w:val="24"/>
              </w:rPr>
            </w:pPr>
            <w:r>
              <w:rPr>
                <w:sz w:val="24"/>
              </w:rPr>
              <w:t>SAMNUT</w:t>
            </w:r>
            <w:r>
              <w:rPr>
                <w:spacing w:val="-2"/>
                <w:sz w:val="24"/>
              </w:rPr>
              <w:t> </w:t>
            </w:r>
            <w:r>
              <w:rPr>
                <w:spacing w:val="-5"/>
                <w:sz w:val="24"/>
              </w:rPr>
              <w:t>23</w:t>
            </w:r>
          </w:p>
        </w:tc>
        <w:tc>
          <w:tcPr>
            <w:tcW w:w="1388" w:type="dxa"/>
          </w:tcPr>
          <w:p>
            <w:pPr>
              <w:pStyle w:val="TableParagraph"/>
              <w:ind w:left="105"/>
              <w:rPr>
                <w:sz w:val="24"/>
              </w:rPr>
            </w:pPr>
            <w:r>
              <w:rPr>
                <w:spacing w:val="-4"/>
                <w:sz w:val="24"/>
              </w:rPr>
              <w:t>2.82</w:t>
            </w:r>
          </w:p>
        </w:tc>
        <w:tc>
          <w:tcPr>
            <w:tcW w:w="1898" w:type="dxa"/>
          </w:tcPr>
          <w:p>
            <w:pPr>
              <w:pStyle w:val="TableParagraph"/>
              <w:ind w:left="411"/>
              <w:rPr>
                <w:sz w:val="24"/>
              </w:rPr>
            </w:pPr>
            <w:r>
              <w:rPr>
                <w:spacing w:val="-4"/>
                <w:sz w:val="24"/>
              </w:rPr>
              <w:t>4.51</w:t>
            </w:r>
          </w:p>
        </w:tc>
        <w:tc>
          <w:tcPr>
            <w:tcW w:w="1737" w:type="dxa"/>
          </w:tcPr>
          <w:p>
            <w:pPr>
              <w:pStyle w:val="TableParagraph"/>
              <w:ind w:left="204"/>
              <w:rPr>
                <w:sz w:val="24"/>
              </w:rPr>
            </w:pPr>
            <w:r>
              <w:rPr>
                <w:spacing w:val="-2"/>
                <w:sz w:val="24"/>
              </w:rPr>
              <w:t>14.97</w:t>
            </w:r>
          </w:p>
        </w:tc>
        <w:tc>
          <w:tcPr>
            <w:tcW w:w="1876" w:type="dxa"/>
          </w:tcPr>
          <w:p>
            <w:pPr>
              <w:pStyle w:val="TableParagraph"/>
              <w:ind w:left="536"/>
              <w:rPr>
                <w:sz w:val="24"/>
              </w:rPr>
            </w:pPr>
            <w:r>
              <w:rPr>
                <w:spacing w:val="-4"/>
                <w:sz w:val="24"/>
              </w:rPr>
              <w:t>0.82</w:t>
            </w:r>
          </w:p>
        </w:tc>
        <w:tc>
          <w:tcPr>
            <w:tcW w:w="2254" w:type="dxa"/>
          </w:tcPr>
          <w:p>
            <w:pPr>
              <w:pStyle w:val="TableParagraph"/>
              <w:ind w:left="460"/>
              <w:rPr>
                <w:sz w:val="24"/>
              </w:rPr>
            </w:pPr>
            <w:r>
              <w:rPr>
                <w:spacing w:val="-4"/>
                <w:sz w:val="24"/>
              </w:rPr>
              <w:t>5.41</w:t>
            </w:r>
          </w:p>
        </w:tc>
        <w:tc>
          <w:tcPr>
            <w:tcW w:w="2181" w:type="dxa"/>
          </w:tcPr>
          <w:p>
            <w:pPr>
              <w:pStyle w:val="TableParagraph"/>
              <w:ind w:left="189"/>
              <w:rPr>
                <w:sz w:val="24"/>
              </w:rPr>
            </w:pPr>
            <w:r>
              <w:rPr>
                <w:spacing w:val="-2"/>
                <w:sz w:val="24"/>
              </w:rPr>
              <w:t>13.41b</w:t>
            </w:r>
          </w:p>
        </w:tc>
      </w:tr>
      <w:tr>
        <w:trPr>
          <w:trHeight w:val="417" w:hRule="atLeast"/>
        </w:trPr>
        <w:tc>
          <w:tcPr>
            <w:tcW w:w="1873" w:type="dxa"/>
          </w:tcPr>
          <w:p>
            <w:pPr>
              <w:pStyle w:val="TableParagraph"/>
              <w:spacing w:line="272" w:lineRule="exact"/>
              <w:ind w:left="124"/>
              <w:rPr>
                <w:sz w:val="24"/>
              </w:rPr>
            </w:pPr>
            <w:r>
              <w:rPr>
                <w:spacing w:val="-5"/>
                <w:sz w:val="24"/>
              </w:rPr>
              <w:t>SE±</w:t>
            </w:r>
          </w:p>
        </w:tc>
        <w:tc>
          <w:tcPr>
            <w:tcW w:w="1388" w:type="dxa"/>
          </w:tcPr>
          <w:p>
            <w:pPr>
              <w:pStyle w:val="TableParagraph"/>
              <w:spacing w:line="272" w:lineRule="exact"/>
              <w:ind w:left="105"/>
              <w:rPr>
                <w:sz w:val="24"/>
              </w:rPr>
            </w:pPr>
            <w:r>
              <w:rPr>
                <w:spacing w:val="-4"/>
                <w:sz w:val="24"/>
              </w:rPr>
              <w:t>0.108</w:t>
            </w:r>
          </w:p>
        </w:tc>
        <w:tc>
          <w:tcPr>
            <w:tcW w:w="1898" w:type="dxa"/>
          </w:tcPr>
          <w:p>
            <w:pPr>
              <w:pStyle w:val="TableParagraph"/>
              <w:spacing w:line="272" w:lineRule="exact"/>
              <w:ind w:left="411"/>
              <w:rPr>
                <w:sz w:val="24"/>
              </w:rPr>
            </w:pPr>
            <w:r>
              <w:rPr>
                <w:spacing w:val="-4"/>
                <w:sz w:val="24"/>
              </w:rPr>
              <w:t>0.492</w:t>
            </w:r>
          </w:p>
        </w:tc>
        <w:tc>
          <w:tcPr>
            <w:tcW w:w="1737" w:type="dxa"/>
          </w:tcPr>
          <w:p>
            <w:pPr>
              <w:pStyle w:val="TableParagraph"/>
              <w:spacing w:line="272" w:lineRule="exact"/>
              <w:ind w:left="204"/>
              <w:rPr>
                <w:sz w:val="24"/>
              </w:rPr>
            </w:pPr>
            <w:r>
              <w:rPr>
                <w:spacing w:val="-4"/>
                <w:sz w:val="24"/>
              </w:rPr>
              <w:t>0.797</w:t>
            </w:r>
          </w:p>
        </w:tc>
        <w:tc>
          <w:tcPr>
            <w:tcW w:w="1876" w:type="dxa"/>
          </w:tcPr>
          <w:p>
            <w:pPr>
              <w:pStyle w:val="TableParagraph"/>
              <w:spacing w:line="272" w:lineRule="exact"/>
              <w:ind w:left="536"/>
              <w:rPr>
                <w:sz w:val="24"/>
              </w:rPr>
            </w:pPr>
            <w:r>
              <w:rPr>
                <w:spacing w:val="-4"/>
                <w:sz w:val="24"/>
              </w:rPr>
              <w:t>0.050</w:t>
            </w:r>
          </w:p>
        </w:tc>
        <w:tc>
          <w:tcPr>
            <w:tcW w:w="2254" w:type="dxa"/>
          </w:tcPr>
          <w:p>
            <w:pPr>
              <w:pStyle w:val="TableParagraph"/>
              <w:spacing w:line="272" w:lineRule="exact"/>
              <w:ind w:left="460"/>
              <w:rPr>
                <w:sz w:val="24"/>
              </w:rPr>
            </w:pPr>
            <w:r>
              <w:rPr>
                <w:spacing w:val="-4"/>
                <w:sz w:val="24"/>
              </w:rPr>
              <w:t>0.394</w:t>
            </w:r>
          </w:p>
        </w:tc>
        <w:tc>
          <w:tcPr>
            <w:tcW w:w="2181" w:type="dxa"/>
          </w:tcPr>
          <w:p>
            <w:pPr>
              <w:pStyle w:val="TableParagraph"/>
              <w:spacing w:line="272" w:lineRule="exact"/>
              <w:ind w:left="189"/>
              <w:rPr>
                <w:sz w:val="24"/>
              </w:rPr>
            </w:pPr>
            <w:r>
              <w:rPr>
                <w:spacing w:val="-4"/>
                <w:sz w:val="24"/>
              </w:rPr>
              <w:t>1.752</w:t>
            </w:r>
          </w:p>
        </w:tc>
      </w:tr>
      <w:tr>
        <w:trPr>
          <w:trHeight w:val="413" w:hRule="atLeast"/>
        </w:trPr>
        <w:tc>
          <w:tcPr>
            <w:tcW w:w="1873" w:type="dxa"/>
          </w:tcPr>
          <w:p>
            <w:pPr>
              <w:pStyle w:val="TableParagraph"/>
              <w:spacing w:line="257" w:lineRule="exact" w:before="135"/>
              <w:ind w:left="124"/>
              <w:rPr>
                <w:b/>
                <w:sz w:val="24"/>
              </w:rPr>
            </w:pPr>
            <w:r>
              <w:rPr>
                <w:b/>
                <w:spacing w:val="-2"/>
                <w:sz w:val="24"/>
              </w:rPr>
              <w:t>Interaction</w:t>
            </w:r>
          </w:p>
        </w:tc>
        <w:tc>
          <w:tcPr>
            <w:tcW w:w="1388" w:type="dxa"/>
          </w:tcPr>
          <w:p>
            <w:pPr>
              <w:pStyle w:val="TableParagraph"/>
              <w:spacing w:line="240" w:lineRule="auto"/>
              <w:rPr>
                <w:sz w:val="22"/>
              </w:rPr>
            </w:pPr>
          </w:p>
        </w:tc>
        <w:tc>
          <w:tcPr>
            <w:tcW w:w="1898" w:type="dxa"/>
          </w:tcPr>
          <w:p>
            <w:pPr>
              <w:pStyle w:val="TableParagraph"/>
              <w:spacing w:line="240" w:lineRule="auto"/>
              <w:rPr>
                <w:sz w:val="22"/>
              </w:rPr>
            </w:pPr>
          </w:p>
        </w:tc>
        <w:tc>
          <w:tcPr>
            <w:tcW w:w="1737" w:type="dxa"/>
          </w:tcPr>
          <w:p>
            <w:pPr>
              <w:pStyle w:val="TableParagraph"/>
              <w:spacing w:line="240" w:lineRule="auto"/>
              <w:rPr>
                <w:sz w:val="22"/>
              </w:rPr>
            </w:pPr>
          </w:p>
        </w:tc>
        <w:tc>
          <w:tcPr>
            <w:tcW w:w="1876" w:type="dxa"/>
          </w:tcPr>
          <w:p>
            <w:pPr>
              <w:pStyle w:val="TableParagraph"/>
              <w:spacing w:line="240" w:lineRule="auto"/>
              <w:rPr>
                <w:sz w:val="22"/>
              </w:rPr>
            </w:pPr>
          </w:p>
        </w:tc>
        <w:tc>
          <w:tcPr>
            <w:tcW w:w="2254" w:type="dxa"/>
          </w:tcPr>
          <w:p>
            <w:pPr>
              <w:pStyle w:val="TableParagraph"/>
              <w:spacing w:line="240" w:lineRule="auto"/>
              <w:rPr>
                <w:sz w:val="22"/>
              </w:rPr>
            </w:pPr>
          </w:p>
        </w:tc>
        <w:tc>
          <w:tcPr>
            <w:tcW w:w="2181" w:type="dxa"/>
          </w:tcPr>
          <w:p>
            <w:pPr>
              <w:pStyle w:val="TableParagraph"/>
              <w:spacing w:line="240" w:lineRule="auto"/>
              <w:rPr>
                <w:sz w:val="22"/>
              </w:rPr>
            </w:pPr>
          </w:p>
        </w:tc>
      </w:tr>
      <w:tr>
        <w:trPr>
          <w:trHeight w:val="273" w:hRule="atLeast"/>
        </w:trPr>
        <w:tc>
          <w:tcPr>
            <w:tcW w:w="1873" w:type="dxa"/>
          </w:tcPr>
          <w:p>
            <w:pPr>
              <w:pStyle w:val="TableParagraph"/>
              <w:spacing w:line="254" w:lineRule="exact"/>
              <w:ind w:left="124"/>
              <w:rPr>
                <w:sz w:val="24"/>
              </w:rPr>
            </w:pPr>
            <w:r>
              <w:rPr>
                <w:spacing w:val="-5"/>
                <w:sz w:val="24"/>
              </w:rPr>
              <w:t>G*I</w:t>
            </w:r>
          </w:p>
        </w:tc>
        <w:tc>
          <w:tcPr>
            <w:tcW w:w="1388" w:type="dxa"/>
          </w:tcPr>
          <w:p>
            <w:pPr>
              <w:pStyle w:val="TableParagraph"/>
              <w:spacing w:line="254" w:lineRule="exact"/>
              <w:ind w:left="105"/>
              <w:rPr>
                <w:sz w:val="24"/>
              </w:rPr>
            </w:pPr>
            <w:r>
              <w:rPr>
                <w:spacing w:val="-5"/>
                <w:sz w:val="24"/>
              </w:rPr>
              <w:t>NS</w:t>
            </w:r>
          </w:p>
        </w:tc>
        <w:tc>
          <w:tcPr>
            <w:tcW w:w="1898" w:type="dxa"/>
          </w:tcPr>
          <w:p>
            <w:pPr>
              <w:pStyle w:val="TableParagraph"/>
              <w:spacing w:line="254" w:lineRule="exact"/>
              <w:ind w:left="411"/>
              <w:rPr>
                <w:sz w:val="24"/>
              </w:rPr>
            </w:pPr>
            <w:r>
              <w:rPr>
                <w:spacing w:val="-5"/>
                <w:sz w:val="24"/>
              </w:rPr>
              <w:t>NS</w:t>
            </w:r>
          </w:p>
        </w:tc>
        <w:tc>
          <w:tcPr>
            <w:tcW w:w="1737" w:type="dxa"/>
          </w:tcPr>
          <w:p>
            <w:pPr>
              <w:pStyle w:val="TableParagraph"/>
              <w:spacing w:line="254" w:lineRule="exact"/>
              <w:ind w:left="204"/>
              <w:rPr>
                <w:sz w:val="24"/>
              </w:rPr>
            </w:pPr>
            <w:r>
              <w:rPr>
                <w:spacing w:val="-5"/>
                <w:sz w:val="24"/>
              </w:rPr>
              <w:t>NS</w:t>
            </w:r>
          </w:p>
        </w:tc>
        <w:tc>
          <w:tcPr>
            <w:tcW w:w="1876" w:type="dxa"/>
          </w:tcPr>
          <w:p>
            <w:pPr>
              <w:pStyle w:val="TableParagraph"/>
              <w:spacing w:line="254" w:lineRule="exact"/>
              <w:ind w:left="536"/>
              <w:rPr>
                <w:sz w:val="24"/>
              </w:rPr>
            </w:pPr>
            <w:r>
              <w:rPr>
                <w:spacing w:val="-5"/>
                <w:sz w:val="24"/>
              </w:rPr>
              <w:t>NS</w:t>
            </w:r>
          </w:p>
        </w:tc>
        <w:tc>
          <w:tcPr>
            <w:tcW w:w="2254" w:type="dxa"/>
          </w:tcPr>
          <w:p>
            <w:pPr>
              <w:pStyle w:val="TableParagraph"/>
              <w:spacing w:line="254" w:lineRule="exact"/>
              <w:ind w:left="460"/>
              <w:rPr>
                <w:sz w:val="24"/>
              </w:rPr>
            </w:pPr>
            <w:r>
              <w:rPr>
                <w:spacing w:val="-5"/>
                <w:sz w:val="24"/>
              </w:rPr>
              <w:t>NS</w:t>
            </w:r>
          </w:p>
        </w:tc>
        <w:tc>
          <w:tcPr>
            <w:tcW w:w="2181" w:type="dxa"/>
          </w:tcPr>
          <w:p>
            <w:pPr>
              <w:pStyle w:val="TableParagraph"/>
              <w:spacing w:line="254" w:lineRule="exact"/>
              <w:ind w:left="189"/>
              <w:rPr>
                <w:sz w:val="24"/>
              </w:rPr>
            </w:pPr>
            <w:r>
              <w:rPr>
                <w:spacing w:val="-5"/>
                <w:sz w:val="24"/>
              </w:rPr>
              <w:t>NS</w:t>
            </w:r>
          </w:p>
        </w:tc>
      </w:tr>
      <w:tr>
        <w:trPr>
          <w:trHeight w:val="276" w:hRule="atLeast"/>
        </w:trPr>
        <w:tc>
          <w:tcPr>
            <w:tcW w:w="1873" w:type="dxa"/>
          </w:tcPr>
          <w:p>
            <w:pPr>
              <w:pStyle w:val="TableParagraph"/>
              <w:ind w:left="124"/>
              <w:rPr>
                <w:sz w:val="24"/>
              </w:rPr>
            </w:pPr>
            <w:r>
              <w:rPr>
                <w:spacing w:val="-5"/>
                <w:sz w:val="24"/>
              </w:rPr>
              <w:t>G*V</w:t>
            </w:r>
          </w:p>
        </w:tc>
        <w:tc>
          <w:tcPr>
            <w:tcW w:w="1388" w:type="dxa"/>
          </w:tcPr>
          <w:p>
            <w:pPr>
              <w:pStyle w:val="TableParagraph"/>
              <w:ind w:left="105"/>
              <w:rPr>
                <w:sz w:val="24"/>
              </w:rPr>
            </w:pPr>
            <w:r>
              <w:rPr>
                <w:spacing w:val="-5"/>
                <w:sz w:val="24"/>
              </w:rPr>
              <w:t>NS</w:t>
            </w:r>
          </w:p>
        </w:tc>
        <w:tc>
          <w:tcPr>
            <w:tcW w:w="1898" w:type="dxa"/>
          </w:tcPr>
          <w:p>
            <w:pPr>
              <w:pStyle w:val="TableParagraph"/>
              <w:ind w:left="411"/>
              <w:rPr>
                <w:sz w:val="24"/>
              </w:rPr>
            </w:pPr>
            <w:r>
              <w:rPr>
                <w:spacing w:val="-5"/>
                <w:sz w:val="24"/>
              </w:rPr>
              <w:t>NS</w:t>
            </w:r>
          </w:p>
        </w:tc>
        <w:tc>
          <w:tcPr>
            <w:tcW w:w="1737" w:type="dxa"/>
          </w:tcPr>
          <w:p>
            <w:pPr>
              <w:pStyle w:val="TableParagraph"/>
              <w:ind w:left="204"/>
              <w:rPr>
                <w:sz w:val="24"/>
              </w:rPr>
            </w:pPr>
            <w:r>
              <w:rPr>
                <w:spacing w:val="-5"/>
                <w:sz w:val="24"/>
              </w:rPr>
              <w:t>NS</w:t>
            </w:r>
          </w:p>
        </w:tc>
        <w:tc>
          <w:tcPr>
            <w:tcW w:w="1876" w:type="dxa"/>
          </w:tcPr>
          <w:p>
            <w:pPr>
              <w:pStyle w:val="TableParagraph"/>
              <w:ind w:left="536"/>
              <w:rPr>
                <w:sz w:val="24"/>
              </w:rPr>
            </w:pPr>
            <w:r>
              <w:rPr>
                <w:spacing w:val="-5"/>
                <w:sz w:val="24"/>
              </w:rPr>
              <w:t>NS</w:t>
            </w:r>
          </w:p>
        </w:tc>
        <w:tc>
          <w:tcPr>
            <w:tcW w:w="2254" w:type="dxa"/>
          </w:tcPr>
          <w:p>
            <w:pPr>
              <w:pStyle w:val="TableParagraph"/>
              <w:ind w:left="460"/>
              <w:rPr>
                <w:sz w:val="24"/>
              </w:rPr>
            </w:pPr>
            <w:r>
              <w:rPr>
                <w:spacing w:val="-10"/>
                <w:sz w:val="24"/>
              </w:rPr>
              <w:t>*</w:t>
            </w:r>
          </w:p>
        </w:tc>
        <w:tc>
          <w:tcPr>
            <w:tcW w:w="2181" w:type="dxa"/>
          </w:tcPr>
          <w:p>
            <w:pPr>
              <w:pStyle w:val="TableParagraph"/>
              <w:ind w:left="189"/>
              <w:rPr>
                <w:sz w:val="24"/>
              </w:rPr>
            </w:pPr>
            <w:r>
              <w:rPr>
                <w:spacing w:val="-5"/>
                <w:sz w:val="24"/>
              </w:rPr>
              <w:t>NS</w:t>
            </w:r>
          </w:p>
        </w:tc>
      </w:tr>
      <w:tr>
        <w:trPr>
          <w:trHeight w:val="276" w:hRule="atLeast"/>
        </w:trPr>
        <w:tc>
          <w:tcPr>
            <w:tcW w:w="1873" w:type="dxa"/>
          </w:tcPr>
          <w:p>
            <w:pPr>
              <w:pStyle w:val="TableParagraph"/>
              <w:ind w:left="124"/>
              <w:rPr>
                <w:sz w:val="24"/>
              </w:rPr>
            </w:pPr>
            <w:r>
              <w:rPr>
                <w:spacing w:val="-5"/>
                <w:sz w:val="24"/>
              </w:rPr>
              <w:t>I*V</w:t>
            </w:r>
          </w:p>
        </w:tc>
        <w:tc>
          <w:tcPr>
            <w:tcW w:w="1388" w:type="dxa"/>
          </w:tcPr>
          <w:p>
            <w:pPr>
              <w:pStyle w:val="TableParagraph"/>
              <w:ind w:left="105"/>
              <w:rPr>
                <w:sz w:val="24"/>
              </w:rPr>
            </w:pPr>
            <w:r>
              <w:rPr>
                <w:spacing w:val="-5"/>
                <w:sz w:val="24"/>
              </w:rPr>
              <w:t>NS</w:t>
            </w:r>
          </w:p>
        </w:tc>
        <w:tc>
          <w:tcPr>
            <w:tcW w:w="1898" w:type="dxa"/>
          </w:tcPr>
          <w:p>
            <w:pPr>
              <w:pStyle w:val="TableParagraph"/>
              <w:ind w:left="411"/>
              <w:rPr>
                <w:sz w:val="24"/>
              </w:rPr>
            </w:pPr>
            <w:r>
              <w:rPr>
                <w:spacing w:val="-5"/>
                <w:sz w:val="24"/>
              </w:rPr>
              <w:t>NS</w:t>
            </w:r>
          </w:p>
        </w:tc>
        <w:tc>
          <w:tcPr>
            <w:tcW w:w="1737" w:type="dxa"/>
          </w:tcPr>
          <w:p>
            <w:pPr>
              <w:pStyle w:val="TableParagraph"/>
              <w:ind w:left="204"/>
              <w:rPr>
                <w:sz w:val="24"/>
              </w:rPr>
            </w:pPr>
            <w:r>
              <w:rPr>
                <w:spacing w:val="-5"/>
                <w:sz w:val="24"/>
              </w:rPr>
              <w:t>NS</w:t>
            </w:r>
          </w:p>
        </w:tc>
        <w:tc>
          <w:tcPr>
            <w:tcW w:w="1876" w:type="dxa"/>
          </w:tcPr>
          <w:p>
            <w:pPr>
              <w:pStyle w:val="TableParagraph"/>
              <w:ind w:left="536"/>
              <w:rPr>
                <w:sz w:val="24"/>
              </w:rPr>
            </w:pPr>
            <w:r>
              <w:rPr>
                <w:spacing w:val="-5"/>
                <w:sz w:val="24"/>
              </w:rPr>
              <w:t>NS</w:t>
            </w:r>
          </w:p>
        </w:tc>
        <w:tc>
          <w:tcPr>
            <w:tcW w:w="2254" w:type="dxa"/>
          </w:tcPr>
          <w:p>
            <w:pPr>
              <w:pStyle w:val="TableParagraph"/>
              <w:ind w:left="460"/>
              <w:rPr>
                <w:sz w:val="24"/>
              </w:rPr>
            </w:pPr>
            <w:r>
              <w:rPr>
                <w:spacing w:val="-10"/>
                <w:sz w:val="24"/>
              </w:rPr>
              <w:t>*</w:t>
            </w:r>
          </w:p>
        </w:tc>
        <w:tc>
          <w:tcPr>
            <w:tcW w:w="2181" w:type="dxa"/>
          </w:tcPr>
          <w:p>
            <w:pPr>
              <w:pStyle w:val="TableParagraph"/>
              <w:ind w:left="189"/>
              <w:rPr>
                <w:sz w:val="24"/>
              </w:rPr>
            </w:pPr>
            <w:r>
              <w:rPr>
                <w:spacing w:val="-5"/>
                <w:sz w:val="24"/>
              </w:rPr>
              <w:t>NS</w:t>
            </w:r>
          </w:p>
        </w:tc>
      </w:tr>
      <w:tr>
        <w:trPr>
          <w:trHeight w:val="277" w:hRule="atLeast"/>
        </w:trPr>
        <w:tc>
          <w:tcPr>
            <w:tcW w:w="1873" w:type="dxa"/>
            <w:tcBorders>
              <w:bottom w:val="single" w:sz="4" w:space="0" w:color="000000"/>
            </w:tcBorders>
          </w:tcPr>
          <w:p>
            <w:pPr>
              <w:pStyle w:val="TableParagraph"/>
              <w:spacing w:line="258" w:lineRule="exact"/>
              <w:ind w:left="124"/>
              <w:rPr>
                <w:sz w:val="24"/>
              </w:rPr>
            </w:pPr>
            <w:r>
              <w:rPr>
                <w:spacing w:val="-2"/>
                <w:sz w:val="24"/>
              </w:rPr>
              <w:t>G*I*V</w:t>
            </w:r>
          </w:p>
        </w:tc>
        <w:tc>
          <w:tcPr>
            <w:tcW w:w="1388" w:type="dxa"/>
            <w:tcBorders>
              <w:bottom w:val="single" w:sz="4" w:space="0" w:color="000000"/>
            </w:tcBorders>
          </w:tcPr>
          <w:p>
            <w:pPr>
              <w:pStyle w:val="TableParagraph"/>
              <w:spacing w:line="258" w:lineRule="exact"/>
              <w:ind w:left="105"/>
              <w:rPr>
                <w:sz w:val="24"/>
              </w:rPr>
            </w:pPr>
            <w:r>
              <w:rPr>
                <w:spacing w:val="-5"/>
                <w:sz w:val="24"/>
              </w:rPr>
              <w:t>NS</w:t>
            </w:r>
          </w:p>
        </w:tc>
        <w:tc>
          <w:tcPr>
            <w:tcW w:w="1898" w:type="dxa"/>
            <w:tcBorders>
              <w:bottom w:val="single" w:sz="4" w:space="0" w:color="000000"/>
            </w:tcBorders>
          </w:tcPr>
          <w:p>
            <w:pPr>
              <w:pStyle w:val="TableParagraph"/>
              <w:spacing w:line="258" w:lineRule="exact"/>
              <w:ind w:left="411"/>
              <w:rPr>
                <w:sz w:val="24"/>
              </w:rPr>
            </w:pPr>
            <w:r>
              <w:rPr>
                <w:spacing w:val="-5"/>
                <w:sz w:val="24"/>
              </w:rPr>
              <w:t>NS</w:t>
            </w:r>
          </w:p>
        </w:tc>
        <w:tc>
          <w:tcPr>
            <w:tcW w:w="1737" w:type="dxa"/>
            <w:tcBorders>
              <w:bottom w:val="single" w:sz="4" w:space="0" w:color="000000"/>
            </w:tcBorders>
          </w:tcPr>
          <w:p>
            <w:pPr>
              <w:pStyle w:val="TableParagraph"/>
              <w:spacing w:line="258" w:lineRule="exact"/>
              <w:ind w:left="204"/>
              <w:rPr>
                <w:sz w:val="24"/>
              </w:rPr>
            </w:pPr>
            <w:r>
              <w:rPr>
                <w:spacing w:val="-5"/>
                <w:sz w:val="24"/>
              </w:rPr>
              <w:t>NS</w:t>
            </w:r>
          </w:p>
        </w:tc>
        <w:tc>
          <w:tcPr>
            <w:tcW w:w="1876" w:type="dxa"/>
            <w:tcBorders>
              <w:bottom w:val="single" w:sz="4" w:space="0" w:color="000000"/>
            </w:tcBorders>
          </w:tcPr>
          <w:p>
            <w:pPr>
              <w:pStyle w:val="TableParagraph"/>
              <w:spacing w:line="258" w:lineRule="exact"/>
              <w:ind w:left="536"/>
              <w:rPr>
                <w:sz w:val="24"/>
              </w:rPr>
            </w:pPr>
            <w:r>
              <w:rPr>
                <w:spacing w:val="-5"/>
                <w:sz w:val="24"/>
              </w:rPr>
              <w:t>NS</w:t>
            </w:r>
          </w:p>
        </w:tc>
        <w:tc>
          <w:tcPr>
            <w:tcW w:w="2254" w:type="dxa"/>
            <w:tcBorders>
              <w:bottom w:val="single" w:sz="4" w:space="0" w:color="000000"/>
            </w:tcBorders>
          </w:tcPr>
          <w:p>
            <w:pPr>
              <w:pStyle w:val="TableParagraph"/>
              <w:spacing w:line="258" w:lineRule="exact"/>
              <w:ind w:left="460"/>
              <w:rPr>
                <w:sz w:val="24"/>
              </w:rPr>
            </w:pPr>
            <w:r>
              <w:rPr>
                <w:spacing w:val="-5"/>
                <w:sz w:val="24"/>
              </w:rPr>
              <w:t>NS</w:t>
            </w:r>
          </w:p>
        </w:tc>
        <w:tc>
          <w:tcPr>
            <w:tcW w:w="2181" w:type="dxa"/>
            <w:tcBorders>
              <w:bottom w:val="single" w:sz="4" w:space="0" w:color="000000"/>
            </w:tcBorders>
          </w:tcPr>
          <w:p>
            <w:pPr>
              <w:pStyle w:val="TableParagraph"/>
              <w:spacing w:line="258" w:lineRule="exact"/>
              <w:ind w:left="189"/>
              <w:rPr>
                <w:sz w:val="24"/>
              </w:rPr>
            </w:pPr>
            <w:r>
              <w:rPr>
                <w:spacing w:val="-5"/>
                <w:sz w:val="24"/>
              </w:rPr>
              <w:t>NS</w:t>
            </w:r>
          </w:p>
        </w:tc>
      </w:tr>
    </w:tbl>
    <w:p>
      <w:pPr>
        <w:spacing w:line="271" w:lineRule="auto" w:before="8"/>
        <w:ind w:left="240" w:right="339" w:firstLine="0"/>
        <w:jc w:val="left"/>
        <w:rPr>
          <w:sz w:val="20"/>
        </w:rPr>
      </w:pPr>
      <w:r>
        <w:rPr>
          <w:sz w:val="20"/>
        </w:rPr>
        <w:t>Means</w:t>
      </w:r>
      <w:r>
        <w:rPr>
          <w:spacing w:val="-5"/>
          <w:sz w:val="20"/>
        </w:rPr>
        <w:t> </w:t>
      </w:r>
      <w:r>
        <w:rPr>
          <w:sz w:val="20"/>
        </w:rPr>
        <w:t>followed by</w:t>
      </w:r>
      <w:r>
        <w:rPr>
          <w:spacing w:val="-9"/>
          <w:sz w:val="20"/>
        </w:rPr>
        <w:t> </w:t>
      </w:r>
      <w:r>
        <w:rPr>
          <w:sz w:val="20"/>
        </w:rPr>
        <w:t>the</w:t>
      </w:r>
      <w:r>
        <w:rPr>
          <w:spacing w:val="-2"/>
          <w:sz w:val="20"/>
        </w:rPr>
        <w:t> </w:t>
      </w:r>
      <w:r>
        <w:rPr>
          <w:sz w:val="20"/>
        </w:rPr>
        <w:t>same</w:t>
      </w:r>
      <w:r>
        <w:rPr>
          <w:spacing w:val="-2"/>
          <w:sz w:val="20"/>
        </w:rPr>
        <w:t> </w:t>
      </w:r>
      <w:r>
        <w:rPr>
          <w:sz w:val="20"/>
        </w:rPr>
        <w:t>letter within a</w:t>
      </w:r>
      <w:r>
        <w:rPr>
          <w:spacing w:val="-2"/>
          <w:sz w:val="20"/>
        </w:rPr>
        <w:t> </w:t>
      </w:r>
      <w:r>
        <w:rPr>
          <w:sz w:val="20"/>
        </w:rPr>
        <w:t>treatment group</w:t>
      </w:r>
      <w:r>
        <w:rPr>
          <w:spacing w:val="-8"/>
          <w:sz w:val="20"/>
        </w:rPr>
        <w:t> </w:t>
      </w:r>
      <w:r>
        <w:rPr>
          <w:sz w:val="20"/>
        </w:rPr>
        <w:t>are not significantly</w:t>
      </w:r>
      <w:r>
        <w:rPr>
          <w:spacing w:val="-9"/>
          <w:sz w:val="20"/>
        </w:rPr>
        <w:t> </w:t>
      </w:r>
      <w:r>
        <w:rPr>
          <w:sz w:val="20"/>
        </w:rPr>
        <w:t>different</w:t>
      </w:r>
      <w:r>
        <w:rPr>
          <w:spacing w:val="-2"/>
          <w:sz w:val="20"/>
        </w:rPr>
        <w:t> </w:t>
      </w:r>
      <w:r>
        <w:rPr>
          <w:sz w:val="20"/>
        </w:rPr>
        <w:t>at 0.05</w:t>
      </w:r>
      <w:r>
        <w:rPr>
          <w:spacing w:val="-4"/>
          <w:sz w:val="20"/>
        </w:rPr>
        <w:t> </w:t>
      </w:r>
      <w:r>
        <w:rPr>
          <w:sz w:val="20"/>
        </w:rPr>
        <w:t>level of</w:t>
      </w:r>
      <w:r>
        <w:rPr>
          <w:spacing w:val="-4"/>
          <w:sz w:val="20"/>
        </w:rPr>
        <w:t> </w:t>
      </w:r>
      <w:r>
        <w:rPr>
          <w:sz w:val="20"/>
        </w:rPr>
        <w:t>probability</w:t>
      </w:r>
      <w:r>
        <w:rPr>
          <w:spacing w:val="-9"/>
          <w:sz w:val="20"/>
        </w:rPr>
        <w:t> </w:t>
      </w:r>
      <w:r>
        <w:rPr>
          <w:sz w:val="20"/>
        </w:rPr>
        <w:t>using DMRT.</w:t>
      </w:r>
      <w:r>
        <w:rPr>
          <w:spacing w:val="-1"/>
          <w:sz w:val="20"/>
        </w:rPr>
        <w:t> </w:t>
      </w:r>
      <w:r>
        <w:rPr>
          <w:sz w:val="20"/>
        </w:rPr>
        <w:t>*=Significant,</w:t>
      </w:r>
      <w:r>
        <w:rPr>
          <w:spacing w:val="-1"/>
          <w:sz w:val="20"/>
        </w:rPr>
        <w:t> </w:t>
      </w:r>
      <w:r>
        <w:rPr>
          <w:sz w:val="20"/>
        </w:rPr>
        <w:t>NS= Not </w:t>
      </w:r>
      <w:r>
        <w:rPr>
          <w:spacing w:val="-2"/>
          <w:sz w:val="20"/>
        </w:rPr>
        <w:t>Significant.</w:t>
      </w:r>
    </w:p>
    <w:p>
      <w:pPr>
        <w:spacing w:after="0" w:line="271" w:lineRule="auto"/>
        <w:jc w:val="left"/>
        <w:rPr>
          <w:sz w:val="20"/>
        </w:rPr>
        <w:sectPr>
          <w:footerReference w:type="default" r:id="rId14"/>
          <w:pgSz w:w="15840" w:h="12240" w:orient="landscape"/>
          <w:pgMar w:header="0" w:footer="1020" w:top="1320" w:bottom="1200" w:left="1200" w:right="1220"/>
        </w:sectPr>
      </w:pPr>
    </w:p>
    <w:p>
      <w:pPr>
        <w:pStyle w:val="BodyText"/>
        <w:spacing w:line="237" w:lineRule="auto" w:before="114"/>
        <w:ind w:left="1205" w:right="187" w:hanging="966"/>
      </w:pPr>
      <w:r>
        <w:rPr>
          <w:b/>
        </w:rPr>
        <w:t>Table 12</w:t>
      </w:r>
      <w:r>
        <w:rPr/>
        <w:t>: Interaction</w:t>
      </w:r>
      <w:r>
        <w:rPr>
          <w:spacing w:val="-5"/>
        </w:rPr>
        <w:t> </w:t>
      </w:r>
      <w:r>
        <w:rPr/>
        <w:t>of</w:t>
      </w:r>
      <w:r>
        <w:rPr>
          <w:spacing w:val="-8"/>
        </w:rPr>
        <w:t> </w:t>
      </w:r>
      <w:r>
        <w:rPr/>
        <w:t>gypsum</w:t>
      </w:r>
      <w:r>
        <w:rPr>
          <w:spacing w:val="-8"/>
        </w:rPr>
        <w:t> </w:t>
      </w:r>
      <w:r>
        <w:rPr/>
        <w:t>and variety</w:t>
      </w:r>
      <w:r>
        <w:rPr>
          <w:spacing w:val="-9"/>
        </w:rPr>
        <w:t> </w:t>
      </w:r>
      <w:r>
        <w:rPr/>
        <w:t>on</w:t>
      </w:r>
      <w:r>
        <w:rPr>
          <w:spacing w:val="-5"/>
        </w:rPr>
        <w:t> </w:t>
      </w:r>
      <w:r>
        <w:rPr/>
        <w:t>crop</w:t>
      </w:r>
      <w:r>
        <w:rPr>
          <w:spacing w:val="-5"/>
        </w:rPr>
        <w:t> </w:t>
      </w:r>
      <w:r>
        <w:rPr/>
        <w:t>growth</w:t>
      </w:r>
      <w:r>
        <w:rPr>
          <w:spacing w:val="-5"/>
        </w:rPr>
        <w:t> </w:t>
      </w:r>
      <w:r>
        <w:rPr/>
        <w:t>rate</w:t>
      </w:r>
      <w:r>
        <w:rPr>
          <w:spacing w:val="-1"/>
        </w:rPr>
        <w:t> </w:t>
      </w:r>
      <w:r>
        <w:rPr/>
        <w:t>(gm</w:t>
      </w:r>
      <w:r>
        <w:rPr>
          <w:vertAlign w:val="superscript"/>
        </w:rPr>
        <w:t>-2</w:t>
      </w:r>
      <w:r>
        <w:rPr>
          <w:vertAlign w:val="baseline"/>
        </w:rPr>
        <w:t>wk</w:t>
      </w:r>
      <w:r>
        <w:rPr>
          <w:vertAlign w:val="superscript"/>
        </w:rPr>
        <w:t>-1</w:t>
      </w:r>
      <w:r>
        <w:rPr>
          <w:vertAlign w:val="baseline"/>
        </w:rPr>
        <w:t>)</w:t>
      </w:r>
      <w:r>
        <w:rPr>
          <w:spacing w:val="-3"/>
          <w:vertAlign w:val="baseline"/>
        </w:rPr>
        <w:t> </w:t>
      </w:r>
      <w:r>
        <w:rPr>
          <w:vertAlign w:val="baseline"/>
        </w:rPr>
        <w:t>of</w:t>
      </w:r>
      <w:r>
        <w:rPr>
          <w:spacing w:val="-8"/>
          <w:vertAlign w:val="baseline"/>
        </w:rPr>
        <w:t> </w:t>
      </w:r>
      <w:r>
        <w:rPr>
          <w:vertAlign w:val="baseline"/>
        </w:rPr>
        <w:t>Groundnut varieties at 6-9WAS during the dry season of 2012/2013 in Kadawa.</w:t>
      </w:r>
    </w:p>
    <w:p>
      <w:pPr>
        <w:pStyle w:val="BodyText"/>
        <w:spacing w:before="55"/>
        <w:rPr>
          <w:sz w:val="20"/>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94"/>
        <w:gridCol w:w="1190"/>
        <w:gridCol w:w="1708"/>
        <w:gridCol w:w="1997"/>
        <w:gridCol w:w="1147"/>
        <w:gridCol w:w="1967"/>
      </w:tblGrid>
      <w:tr>
        <w:trPr>
          <w:trHeight w:val="281" w:hRule="atLeast"/>
        </w:trPr>
        <w:tc>
          <w:tcPr>
            <w:tcW w:w="1594" w:type="dxa"/>
            <w:tcBorders>
              <w:top w:val="single" w:sz="4" w:space="0" w:color="000000"/>
            </w:tcBorders>
          </w:tcPr>
          <w:p>
            <w:pPr>
              <w:pStyle w:val="TableParagraph"/>
              <w:spacing w:line="260" w:lineRule="exact" w:before="1"/>
              <w:ind w:left="124"/>
              <w:rPr>
                <w:b/>
                <w:sz w:val="24"/>
              </w:rPr>
            </w:pPr>
            <w:r>
              <w:rPr>
                <w:b/>
                <w:spacing w:val="-2"/>
                <w:sz w:val="24"/>
              </w:rPr>
              <w:t>Variety</w:t>
            </w:r>
          </w:p>
        </w:tc>
        <w:tc>
          <w:tcPr>
            <w:tcW w:w="1190" w:type="dxa"/>
            <w:tcBorders>
              <w:top w:val="single" w:sz="4" w:space="0" w:color="000000"/>
            </w:tcBorders>
          </w:tcPr>
          <w:p>
            <w:pPr>
              <w:pStyle w:val="TableParagraph"/>
              <w:spacing w:line="240" w:lineRule="auto"/>
              <w:rPr>
                <w:sz w:val="20"/>
              </w:rPr>
            </w:pPr>
          </w:p>
        </w:tc>
        <w:tc>
          <w:tcPr>
            <w:tcW w:w="1708" w:type="dxa"/>
            <w:tcBorders>
              <w:top w:val="single" w:sz="4" w:space="0" w:color="000000"/>
            </w:tcBorders>
          </w:tcPr>
          <w:p>
            <w:pPr>
              <w:pStyle w:val="TableParagraph"/>
              <w:spacing w:line="240" w:lineRule="auto"/>
              <w:rPr>
                <w:sz w:val="20"/>
              </w:rPr>
            </w:pPr>
          </w:p>
        </w:tc>
        <w:tc>
          <w:tcPr>
            <w:tcW w:w="1997" w:type="dxa"/>
            <w:tcBorders>
              <w:top w:val="single" w:sz="4" w:space="0" w:color="000000"/>
            </w:tcBorders>
          </w:tcPr>
          <w:p>
            <w:pPr>
              <w:pStyle w:val="TableParagraph"/>
              <w:spacing w:line="260" w:lineRule="exact" w:before="1"/>
              <w:ind w:left="242"/>
              <w:rPr>
                <w:b/>
                <w:sz w:val="24"/>
              </w:rPr>
            </w:pPr>
            <w:r>
              <w:rPr>
                <w:b/>
                <w:sz w:val="24"/>
              </w:rPr>
              <w:t>Gypsum(kg</w:t>
            </w:r>
            <w:r>
              <w:rPr>
                <w:b/>
                <w:spacing w:val="-9"/>
                <w:sz w:val="24"/>
              </w:rPr>
              <w:t> </w:t>
            </w:r>
            <w:r>
              <w:rPr>
                <w:b/>
                <w:sz w:val="24"/>
              </w:rPr>
              <w:t>ha</w:t>
            </w:r>
            <w:r>
              <w:rPr>
                <w:b/>
                <w:sz w:val="24"/>
                <w:vertAlign w:val="superscript"/>
              </w:rPr>
              <w:t>-</w:t>
            </w:r>
            <w:r>
              <w:rPr>
                <w:b/>
                <w:spacing w:val="-5"/>
                <w:sz w:val="24"/>
                <w:vertAlign w:val="superscript"/>
              </w:rPr>
              <w:t>1</w:t>
            </w:r>
            <w:r>
              <w:rPr>
                <w:b/>
                <w:spacing w:val="-5"/>
                <w:sz w:val="24"/>
                <w:vertAlign w:val="baseline"/>
              </w:rPr>
              <w:t>)</w:t>
            </w:r>
          </w:p>
        </w:tc>
        <w:tc>
          <w:tcPr>
            <w:tcW w:w="1147" w:type="dxa"/>
            <w:tcBorders>
              <w:top w:val="single" w:sz="4" w:space="0" w:color="000000"/>
            </w:tcBorders>
          </w:tcPr>
          <w:p>
            <w:pPr>
              <w:pStyle w:val="TableParagraph"/>
              <w:spacing w:line="240" w:lineRule="auto"/>
              <w:rPr>
                <w:sz w:val="20"/>
              </w:rPr>
            </w:pPr>
          </w:p>
        </w:tc>
        <w:tc>
          <w:tcPr>
            <w:tcW w:w="1967" w:type="dxa"/>
            <w:tcBorders>
              <w:top w:val="single" w:sz="4" w:space="0" w:color="000000"/>
            </w:tcBorders>
          </w:tcPr>
          <w:p>
            <w:pPr>
              <w:pStyle w:val="TableParagraph"/>
              <w:spacing w:line="240" w:lineRule="auto"/>
              <w:rPr>
                <w:sz w:val="20"/>
              </w:rPr>
            </w:pPr>
          </w:p>
        </w:tc>
      </w:tr>
      <w:tr>
        <w:trPr>
          <w:trHeight w:val="275" w:hRule="atLeast"/>
        </w:trPr>
        <w:tc>
          <w:tcPr>
            <w:tcW w:w="1594" w:type="dxa"/>
            <w:tcBorders>
              <w:bottom w:val="single" w:sz="4" w:space="0" w:color="000000"/>
            </w:tcBorders>
          </w:tcPr>
          <w:p>
            <w:pPr>
              <w:pStyle w:val="TableParagraph"/>
              <w:spacing w:line="240" w:lineRule="auto"/>
              <w:rPr>
                <w:sz w:val="20"/>
              </w:rPr>
            </w:pPr>
          </w:p>
        </w:tc>
        <w:tc>
          <w:tcPr>
            <w:tcW w:w="1190" w:type="dxa"/>
            <w:tcBorders>
              <w:bottom w:val="single" w:sz="4" w:space="0" w:color="000000"/>
            </w:tcBorders>
          </w:tcPr>
          <w:p>
            <w:pPr>
              <w:pStyle w:val="TableParagraph"/>
              <w:spacing w:line="255" w:lineRule="exact"/>
              <w:ind w:left="124"/>
              <w:rPr>
                <w:b/>
                <w:sz w:val="24"/>
              </w:rPr>
            </w:pPr>
            <w:r>
              <w:rPr>
                <w:b/>
                <w:spacing w:val="-10"/>
                <w:sz w:val="24"/>
              </w:rPr>
              <w:t>0</w:t>
            </w:r>
          </w:p>
        </w:tc>
        <w:tc>
          <w:tcPr>
            <w:tcW w:w="1708" w:type="dxa"/>
            <w:tcBorders>
              <w:bottom w:val="single" w:sz="4" w:space="0" w:color="000000"/>
            </w:tcBorders>
          </w:tcPr>
          <w:p>
            <w:pPr>
              <w:pStyle w:val="TableParagraph"/>
              <w:spacing w:line="255" w:lineRule="exact"/>
              <w:ind w:left="534"/>
              <w:rPr>
                <w:b/>
                <w:sz w:val="24"/>
              </w:rPr>
            </w:pPr>
            <w:r>
              <w:rPr>
                <w:b/>
                <w:spacing w:val="-5"/>
                <w:sz w:val="24"/>
              </w:rPr>
              <w:t>50</w:t>
            </w:r>
          </w:p>
        </w:tc>
        <w:tc>
          <w:tcPr>
            <w:tcW w:w="1997" w:type="dxa"/>
            <w:tcBorders>
              <w:bottom w:val="single" w:sz="4" w:space="0" w:color="000000"/>
            </w:tcBorders>
          </w:tcPr>
          <w:p>
            <w:pPr>
              <w:pStyle w:val="TableParagraph"/>
              <w:spacing w:line="255" w:lineRule="exact"/>
              <w:ind w:left="420"/>
              <w:rPr>
                <w:b/>
                <w:sz w:val="24"/>
              </w:rPr>
            </w:pPr>
            <w:r>
              <w:rPr>
                <w:b/>
                <w:spacing w:val="-5"/>
                <w:sz w:val="24"/>
              </w:rPr>
              <w:t>100</w:t>
            </w:r>
          </w:p>
        </w:tc>
        <w:tc>
          <w:tcPr>
            <w:tcW w:w="1147" w:type="dxa"/>
            <w:tcBorders>
              <w:bottom w:val="single" w:sz="4" w:space="0" w:color="000000"/>
            </w:tcBorders>
          </w:tcPr>
          <w:p>
            <w:pPr>
              <w:pStyle w:val="TableParagraph"/>
              <w:spacing w:line="255" w:lineRule="exact"/>
              <w:ind w:left="22"/>
              <w:rPr>
                <w:b/>
                <w:sz w:val="24"/>
              </w:rPr>
            </w:pPr>
            <w:r>
              <w:rPr>
                <w:b/>
                <w:spacing w:val="-5"/>
                <w:sz w:val="24"/>
              </w:rPr>
              <w:t>150</w:t>
            </w:r>
          </w:p>
        </w:tc>
        <w:tc>
          <w:tcPr>
            <w:tcW w:w="1967" w:type="dxa"/>
            <w:tcBorders>
              <w:bottom w:val="single" w:sz="4" w:space="0" w:color="000000"/>
            </w:tcBorders>
          </w:tcPr>
          <w:p>
            <w:pPr>
              <w:pStyle w:val="TableParagraph"/>
              <w:spacing w:line="255" w:lineRule="exact"/>
              <w:ind w:left="474"/>
              <w:rPr>
                <w:b/>
                <w:sz w:val="24"/>
              </w:rPr>
            </w:pPr>
            <w:r>
              <w:rPr>
                <w:b/>
                <w:spacing w:val="-5"/>
                <w:sz w:val="24"/>
              </w:rPr>
              <w:t>200</w:t>
            </w:r>
          </w:p>
        </w:tc>
      </w:tr>
      <w:tr>
        <w:trPr>
          <w:trHeight w:val="413" w:hRule="atLeast"/>
        </w:trPr>
        <w:tc>
          <w:tcPr>
            <w:tcW w:w="1594" w:type="dxa"/>
            <w:tcBorders>
              <w:top w:val="single" w:sz="4" w:space="0" w:color="000000"/>
            </w:tcBorders>
          </w:tcPr>
          <w:p>
            <w:pPr>
              <w:pStyle w:val="TableParagraph"/>
              <w:spacing w:line="273" w:lineRule="exact"/>
              <w:ind w:left="124"/>
              <w:rPr>
                <w:b/>
                <w:sz w:val="24"/>
              </w:rPr>
            </w:pPr>
            <w:r>
              <w:rPr>
                <w:b/>
                <w:sz w:val="24"/>
              </w:rPr>
              <w:t>SAMNUT</w:t>
            </w:r>
            <w:r>
              <w:rPr>
                <w:b/>
                <w:spacing w:val="2"/>
                <w:sz w:val="24"/>
              </w:rPr>
              <w:t> </w:t>
            </w:r>
            <w:r>
              <w:rPr>
                <w:b/>
                <w:spacing w:val="-5"/>
                <w:sz w:val="24"/>
              </w:rPr>
              <w:t>22</w:t>
            </w:r>
          </w:p>
        </w:tc>
        <w:tc>
          <w:tcPr>
            <w:tcW w:w="1190" w:type="dxa"/>
            <w:tcBorders>
              <w:top w:val="single" w:sz="4" w:space="0" w:color="000000"/>
            </w:tcBorders>
          </w:tcPr>
          <w:p>
            <w:pPr>
              <w:pStyle w:val="TableParagraph"/>
              <w:spacing w:line="268" w:lineRule="exact"/>
              <w:ind w:left="124"/>
              <w:rPr>
                <w:sz w:val="24"/>
              </w:rPr>
            </w:pPr>
            <w:r>
              <w:rPr>
                <w:spacing w:val="-4"/>
                <w:sz w:val="24"/>
              </w:rPr>
              <w:t>6.63a</w:t>
            </w:r>
          </w:p>
        </w:tc>
        <w:tc>
          <w:tcPr>
            <w:tcW w:w="1708" w:type="dxa"/>
            <w:tcBorders>
              <w:top w:val="single" w:sz="4" w:space="0" w:color="000000"/>
            </w:tcBorders>
          </w:tcPr>
          <w:p>
            <w:pPr>
              <w:pStyle w:val="TableParagraph"/>
              <w:spacing w:line="268" w:lineRule="exact"/>
              <w:ind w:left="534"/>
              <w:rPr>
                <w:sz w:val="24"/>
              </w:rPr>
            </w:pPr>
            <w:r>
              <w:rPr>
                <w:spacing w:val="-2"/>
                <w:sz w:val="24"/>
              </w:rPr>
              <w:t>5.15abc</w:t>
            </w:r>
          </w:p>
        </w:tc>
        <w:tc>
          <w:tcPr>
            <w:tcW w:w="1997" w:type="dxa"/>
            <w:tcBorders>
              <w:top w:val="single" w:sz="4" w:space="0" w:color="000000"/>
            </w:tcBorders>
          </w:tcPr>
          <w:p>
            <w:pPr>
              <w:pStyle w:val="TableParagraph"/>
              <w:spacing w:line="268" w:lineRule="exact"/>
              <w:ind w:left="420"/>
              <w:rPr>
                <w:sz w:val="24"/>
              </w:rPr>
            </w:pPr>
            <w:r>
              <w:rPr>
                <w:spacing w:val="-2"/>
                <w:sz w:val="24"/>
              </w:rPr>
              <w:t>5.68abc</w:t>
            </w:r>
          </w:p>
        </w:tc>
        <w:tc>
          <w:tcPr>
            <w:tcW w:w="1147" w:type="dxa"/>
            <w:tcBorders>
              <w:top w:val="single" w:sz="4" w:space="0" w:color="000000"/>
            </w:tcBorders>
          </w:tcPr>
          <w:p>
            <w:pPr>
              <w:pStyle w:val="TableParagraph"/>
              <w:spacing w:line="268" w:lineRule="exact"/>
              <w:ind w:left="22"/>
              <w:rPr>
                <w:sz w:val="24"/>
              </w:rPr>
            </w:pPr>
            <w:r>
              <w:rPr>
                <w:spacing w:val="-4"/>
                <w:sz w:val="24"/>
              </w:rPr>
              <w:t>7.58a</w:t>
            </w:r>
          </w:p>
        </w:tc>
        <w:tc>
          <w:tcPr>
            <w:tcW w:w="1967" w:type="dxa"/>
            <w:tcBorders>
              <w:top w:val="single" w:sz="4" w:space="0" w:color="000000"/>
            </w:tcBorders>
          </w:tcPr>
          <w:p>
            <w:pPr>
              <w:pStyle w:val="TableParagraph"/>
              <w:spacing w:line="268" w:lineRule="exact"/>
              <w:ind w:left="474"/>
              <w:rPr>
                <w:sz w:val="24"/>
              </w:rPr>
            </w:pPr>
            <w:r>
              <w:rPr>
                <w:spacing w:val="-2"/>
                <w:sz w:val="24"/>
              </w:rPr>
              <w:t>5.81abc</w:t>
            </w:r>
          </w:p>
        </w:tc>
      </w:tr>
      <w:tr>
        <w:trPr>
          <w:trHeight w:val="552" w:hRule="atLeast"/>
        </w:trPr>
        <w:tc>
          <w:tcPr>
            <w:tcW w:w="1594" w:type="dxa"/>
          </w:tcPr>
          <w:p>
            <w:pPr>
              <w:pStyle w:val="TableParagraph"/>
              <w:spacing w:line="240" w:lineRule="auto" w:before="135"/>
              <w:ind w:left="124"/>
              <w:rPr>
                <w:b/>
                <w:sz w:val="24"/>
              </w:rPr>
            </w:pPr>
            <w:r>
              <w:rPr>
                <w:b/>
                <w:sz w:val="24"/>
              </w:rPr>
              <w:t>SAMNUT</w:t>
            </w:r>
            <w:r>
              <w:rPr>
                <w:b/>
                <w:spacing w:val="2"/>
                <w:sz w:val="24"/>
              </w:rPr>
              <w:t> </w:t>
            </w:r>
            <w:r>
              <w:rPr>
                <w:b/>
                <w:spacing w:val="-5"/>
                <w:sz w:val="24"/>
              </w:rPr>
              <w:t>23</w:t>
            </w:r>
          </w:p>
        </w:tc>
        <w:tc>
          <w:tcPr>
            <w:tcW w:w="1190" w:type="dxa"/>
          </w:tcPr>
          <w:p>
            <w:pPr>
              <w:pStyle w:val="TableParagraph"/>
              <w:spacing w:line="240" w:lineRule="auto" w:before="130"/>
              <w:ind w:left="124"/>
              <w:rPr>
                <w:sz w:val="24"/>
              </w:rPr>
            </w:pPr>
            <w:r>
              <w:rPr>
                <w:spacing w:val="-4"/>
                <w:sz w:val="24"/>
              </w:rPr>
              <w:t>3.79c</w:t>
            </w:r>
          </w:p>
        </w:tc>
        <w:tc>
          <w:tcPr>
            <w:tcW w:w="1708" w:type="dxa"/>
          </w:tcPr>
          <w:p>
            <w:pPr>
              <w:pStyle w:val="TableParagraph"/>
              <w:spacing w:line="240" w:lineRule="auto" w:before="130"/>
              <w:ind w:left="534"/>
              <w:rPr>
                <w:sz w:val="24"/>
              </w:rPr>
            </w:pPr>
            <w:r>
              <w:rPr>
                <w:spacing w:val="-2"/>
                <w:sz w:val="24"/>
              </w:rPr>
              <w:t>6.40ab</w:t>
            </w:r>
          </w:p>
        </w:tc>
        <w:tc>
          <w:tcPr>
            <w:tcW w:w="1997" w:type="dxa"/>
          </w:tcPr>
          <w:p>
            <w:pPr>
              <w:pStyle w:val="TableParagraph"/>
              <w:spacing w:line="240" w:lineRule="auto" w:before="130"/>
              <w:ind w:left="420"/>
              <w:rPr>
                <w:sz w:val="24"/>
              </w:rPr>
            </w:pPr>
            <w:r>
              <w:rPr>
                <w:spacing w:val="-4"/>
                <w:sz w:val="24"/>
              </w:rPr>
              <w:t>6.61a</w:t>
            </w:r>
          </w:p>
        </w:tc>
        <w:tc>
          <w:tcPr>
            <w:tcW w:w="1147" w:type="dxa"/>
          </w:tcPr>
          <w:p>
            <w:pPr>
              <w:pStyle w:val="TableParagraph"/>
              <w:spacing w:line="240" w:lineRule="auto" w:before="130"/>
              <w:ind w:left="22"/>
              <w:rPr>
                <w:sz w:val="24"/>
              </w:rPr>
            </w:pPr>
            <w:r>
              <w:rPr>
                <w:spacing w:val="-2"/>
                <w:sz w:val="24"/>
              </w:rPr>
              <w:t>4.03bc</w:t>
            </w:r>
          </w:p>
        </w:tc>
        <w:tc>
          <w:tcPr>
            <w:tcW w:w="1967" w:type="dxa"/>
          </w:tcPr>
          <w:p>
            <w:pPr>
              <w:pStyle w:val="TableParagraph"/>
              <w:spacing w:line="240" w:lineRule="auto" w:before="130"/>
              <w:ind w:left="474"/>
              <w:rPr>
                <w:sz w:val="24"/>
              </w:rPr>
            </w:pPr>
            <w:r>
              <w:rPr>
                <w:spacing w:val="-2"/>
                <w:sz w:val="24"/>
              </w:rPr>
              <w:t>6.23abc</w:t>
            </w:r>
          </w:p>
        </w:tc>
      </w:tr>
      <w:tr>
        <w:trPr>
          <w:trHeight w:val="412" w:hRule="atLeast"/>
        </w:trPr>
        <w:tc>
          <w:tcPr>
            <w:tcW w:w="1594" w:type="dxa"/>
            <w:tcBorders>
              <w:bottom w:val="single" w:sz="4" w:space="0" w:color="000000"/>
            </w:tcBorders>
          </w:tcPr>
          <w:p>
            <w:pPr>
              <w:pStyle w:val="TableParagraph"/>
              <w:spacing w:line="257" w:lineRule="exact" w:before="135"/>
              <w:ind w:left="124"/>
              <w:rPr>
                <w:b/>
                <w:sz w:val="24"/>
              </w:rPr>
            </w:pPr>
            <w:r>
              <w:rPr>
                <w:b/>
                <w:spacing w:val="-5"/>
                <w:sz w:val="24"/>
              </w:rPr>
              <w:t>SE±</w:t>
            </w:r>
          </w:p>
        </w:tc>
        <w:tc>
          <w:tcPr>
            <w:tcW w:w="1190" w:type="dxa"/>
            <w:tcBorders>
              <w:bottom w:val="single" w:sz="4" w:space="0" w:color="000000"/>
            </w:tcBorders>
          </w:tcPr>
          <w:p>
            <w:pPr>
              <w:pStyle w:val="TableParagraph"/>
              <w:spacing w:line="240" w:lineRule="auto"/>
              <w:rPr>
                <w:sz w:val="22"/>
              </w:rPr>
            </w:pPr>
          </w:p>
        </w:tc>
        <w:tc>
          <w:tcPr>
            <w:tcW w:w="3705" w:type="dxa"/>
            <w:gridSpan w:val="2"/>
            <w:tcBorders>
              <w:bottom w:val="single" w:sz="4" w:space="0" w:color="000000"/>
            </w:tcBorders>
          </w:tcPr>
          <w:p>
            <w:pPr>
              <w:pStyle w:val="TableParagraph"/>
              <w:spacing w:line="262" w:lineRule="exact" w:before="130"/>
              <w:ind w:left="113"/>
              <w:jc w:val="center"/>
              <w:rPr>
                <w:sz w:val="24"/>
              </w:rPr>
            </w:pPr>
            <w:r>
              <w:rPr>
                <w:spacing w:val="-4"/>
                <w:sz w:val="24"/>
              </w:rPr>
              <w:t>0.882</w:t>
            </w:r>
          </w:p>
        </w:tc>
        <w:tc>
          <w:tcPr>
            <w:tcW w:w="1147" w:type="dxa"/>
            <w:tcBorders>
              <w:bottom w:val="single" w:sz="4" w:space="0" w:color="000000"/>
            </w:tcBorders>
          </w:tcPr>
          <w:p>
            <w:pPr>
              <w:pStyle w:val="TableParagraph"/>
              <w:spacing w:line="240" w:lineRule="auto"/>
              <w:rPr>
                <w:sz w:val="22"/>
              </w:rPr>
            </w:pPr>
          </w:p>
        </w:tc>
        <w:tc>
          <w:tcPr>
            <w:tcW w:w="1967" w:type="dxa"/>
            <w:tcBorders>
              <w:bottom w:val="single" w:sz="4" w:space="0" w:color="000000"/>
            </w:tcBorders>
          </w:tcPr>
          <w:p>
            <w:pPr>
              <w:pStyle w:val="TableParagraph"/>
              <w:spacing w:line="240" w:lineRule="auto"/>
              <w:rPr>
                <w:sz w:val="22"/>
              </w:rPr>
            </w:pPr>
          </w:p>
        </w:tc>
      </w:tr>
    </w:tbl>
    <w:p>
      <w:pPr>
        <w:spacing w:before="0"/>
        <w:ind w:left="240" w:right="285" w:firstLine="0"/>
        <w:jc w:val="left"/>
        <w:rPr>
          <w:sz w:val="20"/>
        </w:rPr>
      </w:pPr>
      <w:r>
        <w:rPr>
          <w:sz w:val="20"/>
        </w:rPr>
        <w:t>Means</w:t>
      </w:r>
      <w:r>
        <w:rPr>
          <w:spacing w:val="-6"/>
          <w:sz w:val="20"/>
        </w:rPr>
        <w:t> </w:t>
      </w:r>
      <w:r>
        <w:rPr>
          <w:sz w:val="20"/>
        </w:rPr>
        <w:t>followed by</w:t>
      </w:r>
      <w:r>
        <w:rPr>
          <w:spacing w:val="-10"/>
          <w:sz w:val="20"/>
        </w:rPr>
        <w:t> </w:t>
      </w:r>
      <w:r>
        <w:rPr>
          <w:sz w:val="20"/>
        </w:rPr>
        <w:t>the</w:t>
      </w:r>
      <w:r>
        <w:rPr>
          <w:spacing w:val="-3"/>
          <w:sz w:val="20"/>
        </w:rPr>
        <w:t> </w:t>
      </w:r>
      <w:r>
        <w:rPr>
          <w:sz w:val="20"/>
        </w:rPr>
        <w:t>same</w:t>
      </w:r>
      <w:r>
        <w:rPr>
          <w:spacing w:val="-3"/>
          <w:sz w:val="20"/>
        </w:rPr>
        <w:t> </w:t>
      </w:r>
      <w:r>
        <w:rPr>
          <w:sz w:val="20"/>
        </w:rPr>
        <w:t>letters</w:t>
      </w:r>
      <w:r>
        <w:rPr>
          <w:spacing w:val="-1"/>
          <w:sz w:val="20"/>
        </w:rPr>
        <w:t> </w:t>
      </w:r>
      <w:r>
        <w:rPr>
          <w:sz w:val="20"/>
        </w:rPr>
        <w:t>within a</w:t>
      </w:r>
      <w:r>
        <w:rPr>
          <w:spacing w:val="-3"/>
          <w:sz w:val="20"/>
        </w:rPr>
        <w:t> </w:t>
      </w:r>
      <w:r>
        <w:rPr>
          <w:sz w:val="20"/>
        </w:rPr>
        <w:t>treatment</w:t>
      </w:r>
      <w:r>
        <w:rPr>
          <w:spacing w:val="-3"/>
          <w:sz w:val="20"/>
        </w:rPr>
        <w:t> </w:t>
      </w:r>
      <w:r>
        <w:rPr>
          <w:sz w:val="20"/>
        </w:rPr>
        <w:t>group</w:t>
      </w:r>
      <w:r>
        <w:rPr>
          <w:spacing w:val="-5"/>
          <w:sz w:val="20"/>
        </w:rPr>
        <w:t> </w:t>
      </w:r>
      <w:r>
        <w:rPr>
          <w:sz w:val="20"/>
        </w:rPr>
        <w:t>are</w:t>
      </w:r>
      <w:r>
        <w:rPr>
          <w:spacing w:val="-8"/>
          <w:sz w:val="20"/>
        </w:rPr>
        <w:t> </w:t>
      </w:r>
      <w:r>
        <w:rPr>
          <w:sz w:val="20"/>
        </w:rPr>
        <w:t>not significantly</w:t>
      </w:r>
      <w:r>
        <w:rPr>
          <w:spacing w:val="-10"/>
          <w:sz w:val="20"/>
        </w:rPr>
        <w:t> </w:t>
      </w:r>
      <w:r>
        <w:rPr>
          <w:sz w:val="20"/>
        </w:rPr>
        <w:t>different</w:t>
      </w:r>
      <w:r>
        <w:rPr>
          <w:spacing w:val="-3"/>
          <w:sz w:val="20"/>
        </w:rPr>
        <w:t> </w:t>
      </w:r>
      <w:r>
        <w:rPr>
          <w:sz w:val="20"/>
        </w:rPr>
        <w:t>at 0.05</w:t>
      </w:r>
      <w:r>
        <w:rPr>
          <w:spacing w:val="-5"/>
          <w:sz w:val="20"/>
        </w:rPr>
        <w:t> </w:t>
      </w:r>
      <w:r>
        <w:rPr>
          <w:sz w:val="20"/>
        </w:rPr>
        <w:t>level of probability using DMRT.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3"/>
        <w:rPr>
          <w:sz w:val="20"/>
        </w:rPr>
      </w:pPr>
    </w:p>
    <w:p>
      <w:pPr>
        <w:pStyle w:val="BodyText"/>
        <w:spacing w:line="276" w:lineRule="auto"/>
        <w:ind w:left="1205" w:hanging="966"/>
      </w:pPr>
      <w:r>
        <w:rPr>
          <w:b/>
        </w:rPr>
        <w:t>Table</w:t>
      </w:r>
      <w:r>
        <w:rPr>
          <w:b/>
          <w:spacing w:val="-1"/>
        </w:rPr>
        <w:t> </w:t>
      </w:r>
      <w:r>
        <w:rPr>
          <w:b/>
        </w:rPr>
        <w:t>13</w:t>
      </w:r>
      <w:r>
        <w:rPr/>
        <w:t>: Interaction</w:t>
      </w:r>
      <w:r>
        <w:rPr>
          <w:spacing w:val="-3"/>
        </w:rPr>
        <w:t> </w:t>
      </w:r>
      <w:r>
        <w:rPr/>
        <w:t>of</w:t>
      </w:r>
      <w:r>
        <w:rPr>
          <w:spacing w:val="40"/>
        </w:rPr>
        <w:t> </w:t>
      </w:r>
      <w:r>
        <w:rPr/>
        <w:t>inoculation</w:t>
      </w:r>
      <w:r>
        <w:rPr>
          <w:spacing w:val="-5"/>
        </w:rPr>
        <w:t> </w:t>
      </w:r>
      <w:r>
        <w:rPr/>
        <w:t>and variety</w:t>
      </w:r>
      <w:r>
        <w:rPr>
          <w:spacing w:val="-10"/>
        </w:rPr>
        <w:t> </w:t>
      </w:r>
      <w:r>
        <w:rPr/>
        <w:t>on</w:t>
      </w:r>
      <w:r>
        <w:rPr>
          <w:spacing w:val="-5"/>
        </w:rPr>
        <w:t> </w:t>
      </w:r>
      <w:r>
        <w:rPr/>
        <w:t>crop growth</w:t>
      </w:r>
      <w:r>
        <w:rPr>
          <w:spacing w:val="-5"/>
        </w:rPr>
        <w:t> </w:t>
      </w:r>
      <w:r>
        <w:rPr/>
        <w:t>rate</w:t>
      </w:r>
      <w:r>
        <w:rPr>
          <w:spacing w:val="-6"/>
        </w:rPr>
        <w:t> </w:t>
      </w:r>
      <w:r>
        <w:rPr/>
        <w:t>(gm</w:t>
      </w:r>
      <w:r>
        <w:rPr>
          <w:vertAlign w:val="superscript"/>
        </w:rPr>
        <w:t>-2</w:t>
      </w:r>
      <w:r>
        <w:rPr>
          <w:vertAlign w:val="baseline"/>
        </w:rPr>
        <w:t>wk</w:t>
      </w:r>
      <w:r>
        <w:rPr>
          <w:vertAlign w:val="superscript"/>
        </w:rPr>
        <w:t>-1</w:t>
      </w:r>
      <w:r>
        <w:rPr>
          <w:vertAlign w:val="baseline"/>
        </w:rPr>
        <w:t>) of</w:t>
      </w:r>
      <w:r>
        <w:rPr>
          <w:spacing w:val="-8"/>
          <w:vertAlign w:val="baseline"/>
        </w:rPr>
        <w:t> </w:t>
      </w:r>
      <w:r>
        <w:rPr>
          <w:vertAlign w:val="baseline"/>
        </w:rPr>
        <w:t>Groundnut varieties at 6-9WAS during the 2012/2013 dry season in Kadawa.</w:t>
      </w:r>
    </w:p>
    <w:p>
      <w:pPr>
        <w:pStyle w:val="BodyText"/>
        <w:spacing w:before="94"/>
        <w:rPr>
          <w:sz w:val="20"/>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29"/>
        <w:gridCol w:w="3308"/>
        <w:gridCol w:w="3463"/>
      </w:tblGrid>
      <w:tr>
        <w:trPr>
          <w:trHeight w:val="279" w:hRule="atLeast"/>
        </w:trPr>
        <w:tc>
          <w:tcPr>
            <w:tcW w:w="2829" w:type="dxa"/>
            <w:tcBorders>
              <w:top w:val="single" w:sz="4" w:space="0" w:color="000000"/>
            </w:tcBorders>
          </w:tcPr>
          <w:p>
            <w:pPr>
              <w:pStyle w:val="TableParagraph"/>
              <w:spacing w:line="259" w:lineRule="exact"/>
              <w:ind w:left="124"/>
              <w:rPr>
                <w:b/>
                <w:sz w:val="24"/>
              </w:rPr>
            </w:pPr>
            <w:r>
              <w:rPr>
                <w:b/>
                <w:sz w:val="24"/>
              </w:rPr>
              <w:t>Rhizobial</w:t>
            </w:r>
            <w:r>
              <w:rPr>
                <w:b/>
                <w:spacing w:val="-4"/>
                <w:sz w:val="24"/>
              </w:rPr>
              <w:t> </w:t>
            </w:r>
            <w:r>
              <w:rPr>
                <w:b/>
                <w:spacing w:val="-2"/>
                <w:sz w:val="24"/>
              </w:rPr>
              <w:t>Inoculation</w:t>
            </w:r>
          </w:p>
        </w:tc>
        <w:tc>
          <w:tcPr>
            <w:tcW w:w="3308" w:type="dxa"/>
            <w:tcBorders>
              <w:top w:val="single" w:sz="4" w:space="0" w:color="000000"/>
            </w:tcBorders>
          </w:tcPr>
          <w:p>
            <w:pPr>
              <w:pStyle w:val="TableParagraph"/>
              <w:spacing w:line="259" w:lineRule="exact"/>
              <w:ind w:left="2164"/>
              <w:rPr>
                <w:b/>
                <w:sz w:val="24"/>
              </w:rPr>
            </w:pPr>
            <w:r>
              <w:rPr>
                <w:b/>
                <w:spacing w:val="-2"/>
                <w:sz w:val="24"/>
              </w:rPr>
              <w:t>Variety</w:t>
            </w:r>
          </w:p>
        </w:tc>
        <w:tc>
          <w:tcPr>
            <w:tcW w:w="3463" w:type="dxa"/>
            <w:tcBorders>
              <w:top w:val="single" w:sz="4" w:space="0" w:color="000000"/>
            </w:tcBorders>
          </w:tcPr>
          <w:p>
            <w:pPr>
              <w:pStyle w:val="TableParagraph"/>
              <w:spacing w:line="240" w:lineRule="auto"/>
              <w:rPr>
                <w:sz w:val="20"/>
              </w:rPr>
            </w:pPr>
          </w:p>
        </w:tc>
      </w:tr>
      <w:tr>
        <w:trPr>
          <w:trHeight w:val="272" w:hRule="atLeast"/>
        </w:trPr>
        <w:tc>
          <w:tcPr>
            <w:tcW w:w="2829" w:type="dxa"/>
            <w:tcBorders>
              <w:bottom w:val="single" w:sz="4" w:space="0" w:color="000000"/>
            </w:tcBorders>
          </w:tcPr>
          <w:p>
            <w:pPr>
              <w:pStyle w:val="TableParagraph"/>
              <w:spacing w:line="240" w:lineRule="auto"/>
              <w:rPr>
                <w:sz w:val="20"/>
              </w:rPr>
            </w:pPr>
          </w:p>
        </w:tc>
        <w:tc>
          <w:tcPr>
            <w:tcW w:w="3308" w:type="dxa"/>
            <w:tcBorders>
              <w:bottom w:val="single" w:sz="4" w:space="0" w:color="000000"/>
            </w:tcBorders>
          </w:tcPr>
          <w:p>
            <w:pPr>
              <w:pStyle w:val="TableParagraph"/>
              <w:spacing w:line="253" w:lineRule="exact"/>
              <w:ind w:left="489"/>
              <w:rPr>
                <w:b/>
                <w:sz w:val="24"/>
              </w:rPr>
            </w:pPr>
            <w:r>
              <w:rPr>
                <w:b/>
                <w:sz w:val="24"/>
              </w:rPr>
              <w:t>SAMNUT</w:t>
            </w:r>
            <w:r>
              <w:rPr>
                <w:b/>
                <w:spacing w:val="2"/>
                <w:sz w:val="24"/>
              </w:rPr>
              <w:t> </w:t>
            </w:r>
            <w:r>
              <w:rPr>
                <w:b/>
                <w:spacing w:val="-5"/>
                <w:sz w:val="24"/>
              </w:rPr>
              <w:t>22</w:t>
            </w:r>
          </w:p>
        </w:tc>
        <w:tc>
          <w:tcPr>
            <w:tcW w:w="3463" w:type="dxa"/>
            <w:tcBorders>
              <w:bottom w:val="single" w:sz="4" w:space="0" w:color="000000"/>
            </w:tcBorders>
          </w:tcPr>
          <w:p>
            <w:pPr>
              <w:pStyle w:val="TableParagraph"/>
              <w:spacing w:line="253" w:lineRule="exact"/>
              <w:ind w:left="374"/>
              <w:rPr>
                <w:b/>
                <w:sz w:val="24"/>
              </w:rPr>
            </w:pPr>
            <w:r>
              <w:rPr>
                <w:b/>
                <w:sz w:val="24"/>
              </w:rPr>
              <w:t>SAMNUT</w:t>
            </w:r>
            <w:r>
              <w:rPr>
                <w:b/>
                <w:spacing w:val="2"/>
                <w:sz w:val="24"/>
              </w:rPr>
              <w:t> </w:t>
            </w:r>
            <w:r>
              <w:rPr>
                <w:b/>
                <w:spacing w:val="-5"/>
                <w:sz w:val="24"/>
              </w:rPr>
              <w:t>23</w:t>
            </w:r>
          </w:p>
        </w:tc>
      </w:tr>
      <w:tr>
        <w:trPr>
          <w:trHeight w:val="413" w:hRule="atLeast"/>
        </w:trPr>
        <w:tc>
          <w:tcPr>
            <w:tcW w:w="2829" w:type="dxa"/>
            <w:tcBorders>
              <w:top w:val="single" w:sz="4" w:space="0" w:color="000000"/>
            </w:tcBorders>
          </w:tcPr>
          <w:p>
            <w:pPr>
              <w:pStyle w:val="TableParagraph"/>
              <w:spacing w:line="273" w:lineRule="exact"/>
              <w:ind w:left="124"/>
              <w:rPr>
                <w:b/>
                <w:sz w:val="24"/>
              </w:rPr>
            </w:pPr>
            <w:r>
              <w:rPr>
                <w:b/>
                <w:spacing w:val="-2"/>
                <w:sz w:val="24"/>
              </w:rPr>
              <w:t>Uninoculated</w:t>
            </w:r>
          </w:p>
        </w:tc>
        <w:tc>
          <w:tcPr>
            <w:tcW w:w="3308" w:type="dxa"/>
            <w:tcBorders>
              <w:top w:val="single" w:sz="4" w:space="0" w:color="000000"/>
            </w:tcBorders>
          </w:tcPr>
          <w:p>
            <w:pPr>
              <w:pStyle w:val="TableParagraph"/>
              <w:spacing w:line="268" w:lineRule="exact"/>
              <w:ind w:left="489"/>
              <w:rPr>
                <w:sz w:val="24"/>
              </w:rPr>
            </w:pPr>
            <w:r>
              <w:rPr>
                <w:spacing w:val="-2"/>
                <w:sz w:val="24"/>
              </w:rPr>
              <w:t>5.48ab</w:t>
            </w:r>
          </w:p>
        </w:tc>
        <w:tc>
          <w:tcPr>
            <w:tcW w:w="3463" w:type="dxa"/>
            <w:tcBorders>
              <w:top w:val="single" w:sz="4" w:space="0" w:color="000000"/>
            </w:tcBorders>
          </w:tcPr>
          <w:p>
            <w:pPr>
              <w:pStyle w:val="TableParagraph"/>
              <w:spacing w:line="268" w:lineRule="exact"/>
              <w:ind w:left="374"/>
              <w:rPr>
                <w:sz w:val="24"/>
              </w:rPr>
            </w:pPr>
            <w:r>
              <w:rPr>
                <w:spacing w:val="-4"/>
                <w:sz w:val="24"/>
              </w:rPr>
              <w:t>6.86a</w:t>
            </w:r>
          </w:p>
        </w:tc>
      </w:tr>
      <w:tr>
        <w:trPr>
          <w:trHeight w:val="415" w:hRule="atLeast"/>
        </w:trPr>
        <w:tc>
          <w:tcPr>
            <w:tcW w:w="2829" w:type="dxa"/>
          </w:tcPr>
          <w:p>
            <w:pPr>
              <w:pStyle w:val="TableParagraph"/>
              <w:spacing w:line="260" w:lineRule="exact" w:before="135"/>
              <w:ind w:left="124"/>
              <w:rPr>
                <w:b/>
                <w:sz w:val="24"/>
              </w:rPr>
            </w:pPr>
            <w:r>
              <w:rPr>
                <w:b/>
                <w:spacing w:val="-2"/>
                <w:sz w:val="24"/>
              </w:rPr>
              <w:t>Inoculated</w:t>
            </w:r>
          </w:p>
        </w:tc>
        <w:tc>
          <w:tcPr>
            <w:tcW w:w="3308" w:type="dxa"/>
          </w:tcPr>
          <w:p>
            <w:pPr>
              <w:pStyle w:val="TableParagraph"/>
              <w:spacing w:line="265" w:lineRule="exact" w:before="130"/>
              <w:ind w:left="489"/>
              <w:rPr>
                <w:sz w:val="24"/>
              </w:rPr>
            </w:pPr>
            <w:r>
              <w:rPr>
                <w:spacing w:val="-2"/>
                <w:sz w:val="24"/>
              </w:rPr>
              <w:t>6.05ab</w:t>
            </w:r>
          </w:p>
        </w:tc>
        <w:tc>
          <w:tcPr>
            <w:tcW w:w="3463" w:type="dxa"/>
          </w:tcPr>
          <w:p>
            <w:pPr>
              <w:pStyle w:val="TableParagraph"/>
              <w:spacing w:line="265" w:lineRule="exact" w:before="130"/>
              <w:ind w:left="374"/>
              <w:rPr>
                <w:sz w:val="24"/>
              </w:rPr>
            </w:pPr>
            <w:r>
              <w:rPr>
                <w:spacing w:val="-4"/>
                <w:sz w:val="24"/>
              </w:rPr>
              <w:t>4.78b</w:t>
            </w:r>
          </w:p>
        </w:tc>
      </w:tr>
      <w:tr>
        <w:trPr>
          <w:trHeight w:val="275" w:hRule="atLeast"/>
        </w:trPr>
        <w:tc>
          <w:tcPr>
            <w:tcW w:w="2829" w:type="dxa"/>
            <w:tcBorders>
              <w:bottom w:val="single" w:sz="4" w:space="0" w:color="000000"/>
            </w:tcBorders>
          </w:tcPr>
          <w:p>
            <w:pPr>
              <w:pStyle w:val="TableParagraph"/>
              <w:spacing w:line="255" w:lineRule="exact"/>
              <w:ind w:left="124"/>
              <w:rPr>
                <w:b/>
                <w:sz w:val="24"/>
              </w:rPr>
            </w:pPr>
            <w:r>
              <w:rPr>
                <w:b/>
                <w:spacing w:val="-4"/>
                <w:sz w:val="24"/>
              </w:rPr>
              <w:t>S.E±</w:t>
            </w:r>
          </w:p>
        </w:tc>
        <w:tc>
          <w:tcPr>
            <w:tcW w:w="3308" w:type="dxa"/>
            <w:tcBorders>
              <w:bottom w:val="single" w:sz="4" w:space="0" w:color="000000"/>
            </w:tcBorders>
          </w:tcPr>
          <w:p>
            <w:pPr>
              <w:pStyle w:val="TableParagraph"/>
              <w:spacing w:line="255" w:lineRule="exact"/>
              <w:ind w:left="2054"/>
              <w:rPr>
                <w:sz w:val="24"/>
              </w:rPr>
            </w:pPr>
            <w:r>
              <w:rPr>
                <w:spacing w:val="-4"/>
                <w:sz w:val="24"/>
              </w:rPr>
              <w:t>0.558</w:t>
            </w:r>
          </w:p>
        </w:tc>
        <w:tc>
          <w:tcPr>
            <w:tcW w:w="3463" w:type="dxa"/>
            <w:tcBorders>
              <w:bottom w:val="single" w:sz="4" w:space="0" w:color="000000"/>
            </w:tcBorders>
          </w:tcPr>
          <w:p>
            <w:pPr>
              <w:pStyle w:val="TableParagraph"/>
              <w:spacing w:line="240" w:lineRule="auto"/>
              <w:rPr>
                <w:sz w:val="20"/>
              </w:rPr>
            </w:pPr>
          </w:p>
        </w:tc>
      </w:tr>
    </w:tbl>
    <w:p>
      <w:pPr>
        <w:spacing w:line="276" w:lineRule="auto" w:before="0"/>
        <w:ind w:left="240" w:right="285" w:firstLine="0"/>
        <w:jc w:val="left"/>
        <w:rPr>
          <w:sz w:val="20"/>
        </w:rPr>
      </w:pPr>
      <w:r>
        <w:rPr>
          <w:sz w:val="20"/>
        </w:rPr>
        <w:t>Means</w:t>
      </w:r>
      <w:r>
        <w:rPr>
          <w:spacing w:val="-6"/>
          <w:sz w:val="20"/>
        </w:rPr>
        <w:t> </w:t>
      </w:r>
      <w:r>
        <w:rPr>
          <w:sz w:val="20"/>
        </w:rPr>
        <w:t>followed by</w:t>
      </w:r>
      <w:r>
        <w:rPr>
          <w:spacing w:val="-10"/>
          <w:sz w:val="20"/>
        </w:rPr>
        <w:t> </w:t>
      </w:r>
      <w:r>
        <w:rPr>
          <w:sz w:val="20"/>
        </w:rPr>
        <w:t>the</w:t>
      </w:r>
      <w:r>
        <w:rPr>
          <w:spacing w:val="-3"/>
          <w:sz w:val="20"/>
        </w:rPr>
        <w:t> </w:t>
      </w:r>
      <w:r>
        <w:rPr>
          <w:sz w:val="20"/>
        </w:rPr>
        <w:t>same</w:t>
      </w:r>
      <w:r>
        <w:rPr>
          <w:spacing w:val="-3"/>
          <w:sz w:val="20"/>
        </w:rPr>
        <w:t> </w:t>
      </w:r>
      <w:r>
        <w:rPr>
          <w:sz w:val="20"/>
        </w:rPr>
        <w:t>letters</w:t>
      </w:r>
      <w:r>
        <w:rPr>
          <w:spacing w:val="-1"/>
          <w:sz w:val="20"/>
        </w:rPr>
        <w:t> </w:t>
      </w:r>
      <w:r>
        <w:rPr>
          <w:sz w:val="20"/>
        </w:rPr>
        <w:t>within a</w:t>
      </w:r>
      <w:r>
        <w:rPr>
          <w:spacing w:val="-3"/>
          <w:sz w:val="20"/>
        </w:rPr>
        <w:t> </w:t>
      </w:r>
      <w:r>
        <w:rPr>
          <w:sz w:val="20"/>
        </w:rPr>
        <w:t>treatment</w:t>
      </w:r>
      <w:r>
        <w:rPr>
          <w:spacing w:val="-3"/>
          <w:sz w:val="20"/>
        </w:rPr>
        <w:t> </w:t>
      </w:r>
      <w:r>
        <w:rPr>
          <w:sz w:val="20"/>
        </w:rPr>
        <w:t>group</w:t>
      </w:r>
      <w:r>
        <w:rPr>
          <w:spacing w:val="-5"/>
          <w:sz w:val="20"/>
        </w:rPr>
        <w:t> </w:t>
      </w:r>
      <w:r>
        <w:rPr>
          <w:sz w:val="20"/>
        </w:rPr>
        <w:t>are</w:t>
      </w:r>
      <w:r>
        <w:rPr>
          <w:spacing w:val="-8"/>
          <w:sz w:val="20"/>
        </w:rPr>
        <w:t> </w:t>
      </w:r>
      <w:r>
        <w:rPr>
          <w:sz w:val="20"/>
        </w:rPr>
        <w:t>not significantly</w:t>
      </w:r>
      <w:r>
        <w:rPr>
          <w:spacing w:val="-10"/>
          <w:sz w:val="20"/>
        </w:rPr>
        <w:t> </w:t>
      </w:r>
      <w:r>
        <w:rPr>
          <w:sz w:val="20"/>
        </w:rPr>
        <w:t>different</w:t>
      </w:r>
      <w:r>
        <w:rPr>
          <w:spacing w:val="-3"/>
          <w:sz w:val="20"/>
        </w:rPr>
        <w:t> </w:t>
      </w:r>
      <w:r>
        <w:rPr>
          <w:sz w:val="20"/>
        </w:rPr>
        <w:t>at 0.05 level of probability using DMRT.</w:t>
      </w:r>
    </w:p>
    <w:p>
      <w:pPr>
        <w:spacing w:after="0" w:line="276" w:lineRule="auto"/>
        <w:jc w:val="left"/>
        <w:rPr>
          <w:sz w:val="20"/>
        </w:rPr>
        <w:sectPr>
          <w:footerReference w:type="default" r:id="rId15"/>
          <w:pgSz w:w="12240" w:h="15840"/>
          <w:pgMar w:header="0" w:footer="1020" w:top="1320" w:bottom="1200" w:left="1200" w:right="1220"/>
        </w:sectPr>
      </w:pPr>
    </w:p>
    <w:p>
      <w:pPr>
        <w:pStyle w:val="BodyText"/>
        <w:spacing w:line="276" w:lineRule="auto" w:before="112" w:after="8"/>
        <w:ind w:left="1262" w:hanging="1023"/>
      </w:pPr>
      <w:r>
        <w:rPr>
          <w:b/>
        </w:rPr>
        <w:t>Table</w:t>
      </w:r>
      <w:r>
        <w:rPr>
          <w:b/>
          <w:spacing w:val="-2"/>
        </w:rPr>
        <w:t> </w:t>
      </w:r>
      <w:r>
        <w:rPr>
          <w:b/>
        </w:rPr>
        <w:t>14</w:t>
      </w:r>
      <w:r>
        <w:rPr/>
        <w:t>:</w:t>
      </w:r>
      <w:r>
        <w:rPr>
          <w:spacing w:val="-1"/>
        </w:rPr>
        <w:t> </w:t>
      </w:r>
      <w:r>
        <w:rPr/>
        <w:t>Effect of</w:t>
      </w:r>
      <w:r>
        <w:rPr>
          <w:spacing w:val="-9"/>
        </w:rPr>
        <w:t> </w:t>
      </w:r>
      <w:r>
        <w:rPr/>
        <w:t>gypsum</w:t>
      </w:r>
      <w:r>
        <w:rPr>
          <w:spacing w:val="-6"/>
        </w:rPr>
        <w:t> </w:t>
      </w:r>
      <w:r>
        <w:rPr/>
        <w:t>and</w:t>
      </w:r>
      <w:r>
        <w:rPr>
          <w:spacing w:val="-1"/>
        </w:rPr>
        <w:t> </w:t>
      </w:r>
      <w:r>
        <w:rPr/>
        <w:t>rhizobial</w:t>
      </w:r>
      <w:r>
        <w:rPr>
          <w:spacing w:val="-1"/>
        </w:rPr>
        <w:t> </w:t>
      </w:r>
      <w:r>
        <w:rPr/>
        <w:t>inoculation</w:t>
      </w:r>
      <w:r>
        <w:rPr>
          <w:spacing w:val="-11"/>
        </w:rPr>
        <w:t> </w:t>
      </w:r>
      <w:r>
        <w:rPr/>
        <w:t>on</w:t>
      </w:r>
      <w:r>
        <w:rPr>
          <w:spacing w:val="-6"/>
        </w:rPr>
        <w:t> </w:t>
      </w:r>
      <w:r>
        <w:rPr/>
        <w:t>the</w:t>
      </w:r>
      <w:r>
        <w:rPr>
          <w:spacing w:val="-2"/>
        </w:rPr>
        <w:t> </w:t>
      </w:r>
      <w:r>
        <w:rPr/>
        <w:t>relative</w:t>
      </w:r>
      <w:r>
        <w:rPr>
          <w:spacing w:val="-2"/>
        </w:rPr>
        <w:t> </w:t>
      </w:r>
      <w:r>
        <w:rPr/>
        <w:t>growth</w:t>
      </w:r>
      <w:r>
        <w:rPr>
          <w:spacing w:val="-6"/>
        </w:rPr>
        <w:t> </w:t>
      </w:r>
      <w:r>
        <w:rPr/>
        <w:t>rates (gg</w:t>
      </w:r>
      <w:r>
        <w:rPr>
          <w:vertAlign w:val="superscript"/>
        </w:rPr>
        <w:t>-1</w:t>
      </w:r>
      <w:r>
        <w:rPr>
          <w:vertAlign w:val="baseline"/>
        </w:rPr>
        <w:t>wk</w:t>
      </w:r>
      <w:r>
        <w:rPr>
          <w:vertAlign w:val="superscript"/>
        </w:rPr>
        <w:t>-1</w:t>
      </w:r>
      <w:r>
        <w:rPr>
          <w:vertAlign w:val="baseline"/>
        </w:rPr>
        <w:t>)</w:t>
      </w:r>
      <w:r>
        <w:rPr>
          <w:spacing w:val="-4"/>
          <w:vertAlign w:val="baseline"/>
        </w:rPr>
        <w:t> </w:t>
      </w:r>
      <w:r>
        <w:rPr>
          <w:vertAlign w:val="baseline"/>
        </w:rPr>
        <w:t>of</w:t>
      </w:r>
      <w:r>
        <w:rPr>
          <w:spacing w:val="-9"/>
          <w:vertAlign w:val="baseline"/>
        </w:rPr>
        <w:t> </w:t>
      </w:r>
      <w:r>
        <w:rPr>
          <w:vertAlign w:val="baseline"/>
        </w:rPr>
        <w:t>Groundnut varieties</w:t>
      </w:r>
      <w:r>
        <w:rPr>
          <w:spacing w:val="-3"/>
          <w:vertAlign w:val="baseline"/>
        </w:rPr>
        <w:t> </w:t>
      </w:r>
      <w:r>
        <w:rPr>
          <w:vertAlign w:val="baseline"/>
        </w:rPr>
        <w:t>during</w:t>
      </w:r>
      <w:r>
        <w:rPr>
          <w:spacing w:val="-1"/>
          <w:vertAlign w:val="baseline"/>
        </w:rPr>
        <w:t> </w:t>
      </w:r>
      <w:r>
        <w:rPr>
          <w:vertAlign w:val="baseline"/>
        </w:rPr>
        <w:t>the</w:t>
      </w:r>
      <w:r>
        <w:rPr>
          <w:spacing w:val="-2"/>
          <w:vertAlign w:val="baseline"/>
        </w:rPr>
        <w:t> </w:t>
      </w:r>
      <w:r>
        <w:rPr>
          <w:vertAlign w:val="baseline"/>
        </w:rPr>
        <w:t>2012 rainy season in Samaru and 2012/2013 dry season in Kadawa.</w:t>
      </w: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26"/>
        <w:gridCol w:w="1474"/>
        <w:gridCol w:w="1220"/>
        <w:gridCol w:w="1342"/>
        <w:gridCol w:w="1467"/>
        <w:gridCol w:w="1616"/>
        <w:gridCol w:w="1354"/>
      </w:tblGrid>
      <w:tr>
        <w:trPr>
          <w:trHeight w:val="278" w:hRule="atLeast"/>
        </w:trPr>
        <w:tc>
          <w:tcPr>
            <w:tcW w:w="10299" w:type="dxa"/>
            <w:gridSpan w:val="7"/>
            <w:tcBorders>
              <w:top w:val="single" w:sz="4" w:space="0" w:color="000000"/>
              <w:bottom w:val="single" w:sz="4" w:space="0" w:color="000000"/>
            </w:tcBorders>
          </w:tcPr>
          <w:p>
            <w:pPr>
              <w:pStyle w:val="TableParagraph"/>
              <w:spacing w:line="258" w:lineRule="exact"/>
              <w:ind w:left="4628"/>
              <w:rPr>
                <w:b/>
                <w:sz w:val="24"/>
              </w:rPr>
            </w:pPr>
            <w:r>
              <w:rPr>
                <w:b/>
                <w:sz w:val="24"/>
              </w:rPr>
              <w:t>Relative</w:t>
            </w:r>
            <w:r>
              <w:rPr>
                <w:b/>
                <w:spacing w:val="-6"/>
                <w:sz w:val="24"/>
              </w:rPr>
              <w:t> </w:t>
            </w:r>
            <w:r>
              <w:rPr>
                <w:b/>
                <w:sz w:val="24"/>
              </w:rPr>
              <w:t>growth</w:t>
            </w:r>
            <w:r>
              <w:rPr>
                <w:b/>
                <w:spacing w:val="-4"/>
                <w:sz w:val="24"/>
              </w:rPr>
              <w:t> </w:t>
            </w:r>
            <w:r>
              <w:rPr>
                <w:b/>
                <w:sz w:val="24"/>
              </w:rPr>
              <w:t>rate</w:t>
            </w:r>
            <w:r>
              <w:rPr>
                <w:b/>
                <w:spacing w:val="-3"/>
                <w:sz w:val="24"/>
              </w:rPr>
              <w:t> </w:t>
            </w:r>
            <w:r>
              <w:rPr>
                <w:b/>
                <w:sz w:val="24"/>
              </w:rPr>
              <w:t>(gg</w:t>
            </w:r>
            <w:r>
              <w:rPr>
                <w:b/>
                <w:sz w:val="24"/>
                <w:vertAlign w:val="superscript"/>
              </w:rPr>
              <w:t>-1</w:t>
            </w:r>
            <w:r>
              <w:rPr>
                <w:b/>
                <w:sz w:val="24"/>
                <w:vertAlign w:val="baseline"/>
              </w:rPr>
              <w:t>wk</w:t>
            </w:r>
            <w:r>
              <w:rPr>
                <w:b/>
                <w:sz w:val="24"/>
                <w:vertAlign w:val="superscript"/>
              </w:rPr>
              <w:t>-</w:t>
            </w:r>
            <w:r>
              <w:rPr>
                <w:b/>
                <w:spacing w:val="-5"/>
                <w:sz w:val="24"/>
                <w:vertAlign w:val="superscript"/>
              </w:rPr>
              <w:t>1</w:t>
            </w:r>
            <w:r>
              <w:rPr>
                <w:b/>
                <w:spacing w:val="-5"/>
                <w:sz w:val="24"/>
                <w:vertAlign w:val="baseline"/>
              </w:rPr>
              <w:t>)</w:t>
            </w:r>
          </w:p>
        </w:tc>
      </w:tr>
      <w:tr>
        <w:trPr>
          <w:trHeight w:val="273" w:hRule="atLeast"/>
        </w:trPr>
        <w:tc>
          <w:tcPr>
            <w:tcW w:w="1826" w:type="dxa"/>
            <w:tcBorders>
              <w:top w:val="single" w:sz="4" w:space="0" w:color="000000"/>
              <w:bottom w:val="single" w:sz="4" w:space="0" w:color="000000"/>
            </w:tcBorders>
          </w:tcPr>
          <w:p>
            <w:pPr>
              <w:pStyle w:val="TableParagraph"/>
              <w:spacing w:line="240" w:lineRule="auto"/>
              <w:rPr>
                <w:sz w:val="20"/>
              </w:rPr>
            </w:pPr>
          </w:p>
        </w:tc>
        <w:tc>
          <w:tcPr>
            <w:tcW w:w="1474" w:type="dxa"/>
            <w:tcBorders>
              <w:top w:val="single" w:sz="4" w:space="0" w:color="000000"/>
              <w:bottom w:val="single" w:sz="4" w:space="0" w:color="000000"/>
            </w:tcBorders>
          </w:tcPr>
          <w:p>
            <w:pPr>
              <w:pStyle w:val="TableParagraph"/>
              <w:spacing w:line="240" w:lineRule="auto"/>
              <w:rPr>
                <w:sz w:val="20"/>
              </w:rPr>
            </w:pPr>
          </w:p>
        </w:tc>
        <w:tc>
          <w:tcPr>
            <w:tcW w:w="1220" w:type="dxa"/>
            <w:tcBorders>
              <w:top w:val="single" w:sz="4" w:space="0" w:color="000000"/>
              <w:bottom w:val="single" w:sz="4" w:space="0" w:color="000000"/>
            </w:tcBorders>
          </w:tcPr>
          <w:p>
            <w:pPr>
              <w:pStyle w:val="TableParagraph"/>
              <w:spacing w:line="253" w:lineRule="exact"/>
              <w:ind w:left="123"/>
              <w:rPr>
                <w:b/>
                <w:sz w:val="24"/>
              </w:rPr>
            </w:pPr>
            <w:r>
              <w:rPr>
                <w:b/>
                <w:spacing w:val="-2"/>
                <w:sz w:val="24"/>
              </w:rPr>
              <w:t>SAMARU</w:t>
            </w:r>
          </w:p>
        </w:tc>
        <w:tc>
          <w:tcPr>
            <w:tcW w:w="1342" w:type="dxa"/>
            <w:tcBorders>
              <w:top w:val="single" w:sz="4" w:space="0" w:color="000000"/>
              <w:bottom w:val="single" w:sz="4" w:space="0" w:color="000000"/>
            </w:tcBorders>
          </w:tcPr>
          <w:p>
            <w:pPr>
              <w:pStyle w:val="TableParagraph"/>
              <w:spacing w:line="240" w:lineRule="auto"/>
              <w:rPr>
                <w:sz w:val="20"/>
              </w:rPr>
            </w:pPr>
          </w:p>
        </w:tc>
        <w:tc>
          <w:tcPr>
            <w:tcW w:w="1467" w:type="dxa"/>
            <w:tcBorders>
              <w:top w:val="single" w:sz="4" w:space="0" w:color="000000"/>
              <w:bottom w:val="single" w:sz="4" w:space="0" w:color="000000"/>
            </w:tcBorders>
          </w:tcPr>
          <w:p>
            <w:pPr>
              <w:pStyle w:val="TableParagraph"/>
              <w:spacing w:line="240" w:lineRule="auto"/>
              <w:rPr>
                <w:sz w:val="20"/>
              </w:rPr>
            </w:pPr>
          </w:p>
        </w:tc>
        <w:tc>
          <w:tcPr>
            <w:tcW w:w="1616" w:type="dxa"/>
            <w:tcBorders>
              <w:top w:val="single" w:sz="4" w:space="0" w:color="000000"/>
              <w:bottom w:val="single" w:sz="4" w:space="0" w:color="000000"/>
            </w:tcBorders>
          </w:tcPr>
          <w:p>
            <w:pPr>
              <w:pStyle w:val="TableParagraph"/>
              <w:spacing w:line="253" w:lineRule="exact"/>
              <w:ind w:left="290"/>
              <w:rPr>
                <w:b/>
                <w:sz w:val="24"/>
              </w:rPr>
            </w:pPr>
            <w:r>
              <w:rPr>
                <w:b/>
                <w:spacing w:val="-2"/>
                <w:sz w:val="24"/>
              </w:rPr>
              <w:t>KADAWA</w:t>
            </w:r>
          </w:p>
        </w:tc>
        <w:tc>
          <w:tcPr>
            <w:tcW w:w="1354" w:type="dxa"/>
            <w:tcBorders>
              <w:top w:val="single" w:sz="4" w:space="0" w:color="000000"/>
              <w:bottom w:val="single" w:sz="4" w:space="0" w:color="000000"/>
            </w:tcBorders>
          </w:tcPr>
          <w:p>
            <w:pPr>
              <w:pStyle w:val="TableParagraph"/>
              <w:spacing w:line="240" w:lineRule="auto"/>
              <w:rPr>
                <w:sz w:val="20"/>
              </w:rPr>
            </w:pPr>
          </w:p>
        </w:tc>
      </w:tr>
      <w:tr>
        <w:trPr>
          <w:trHeight w:val="259" w:hRule="atLeast"/>
        </w:trPr>
        <w:tc>
          <w:tcPr>
            <w:tcW w:w="1826" w:type="dxa"/>
            <w:tcBorders>
              <w:top w:val="single" w:sz="4" w:space="0" w:color="000000"/>
              <w:bottom w:val="single" w:sz="4" w:space="0" w:color="000000"/>
            </w:tcBorders>
          </w:tcPr>
          <w:p>
            <w:pPr>
              <w:pStyle w:val="TableParagraph"/>
              <w:spacing w:line="258" w:lineRule="exact"/>
              <w:ind w:left="124"/>
              <w:rPr>
                <w:b/>
                <w:sz w:val="24"/>
              </w:rPr>
            </w:pPr>
            <w:r>
              <w:rPr>
                <w:b/>
                <w:spacing w:val="-2"/>
                <w:sz w:val="24"/>
              </w:rPr>
              <w:t>Treatments</w:t>
            </w:r>
          </w:p>
        </w:tc>
        <w:tc>
          <w:tcPr>
            <w:tcW w:w="1474" w:type="dxa"/>
            <w:tcBorders>
              <w:top w:val="single" w:sz="4" w:space="0" w:color="000000"/>
              <w:bottom w:val="single" w:sz="4" w:space="0" w:color="000000"/>
            </w:tcBorders>
          </w:tcPr>
          <w:p>
            <w:pPr>
              <w:pStyle w:val="TableParagraph"/>
              <w:spacing w:line="258" w:lineRule="exact"/>
              <w:ind w:left="387"/>
              <w:rPr>
                <w:b/>
                <w:sz w:val="24"/>
              </w:rPr>
            </w:pPr>
            <w:r>
              <w:rPr>
                <w:b/>
                <w:sz w:val="24"/>
              </w:rPr>
              <w:t>3-6</w:t>
            </w:r>
            <w:r>
              <w:rPr>
                <w:b/>
                <w:spacing w:val="3"/>
                <w:sz w:val="24"/>
              </w:rPr>
              <w:t> </w:t>
            </w:r>
            <w:r>
              <w:rPr>
                <w:b/>
                <w:spacing w:val="-5"/>
                <w:sz w:val="24"/>
              </w:rPr>
              <w:t>WAS</w:t>
            </w:r>
          </w:p>
        </w:tc>
        <w:tc>
          <w:tcPr>
            <w:tcW w:w="1220" w:type="dxa"/>
            <w:tcBorders>
              <w:top w:val="single" w:sz="4" w:space="0" w:color="000000"/>
              <w:bottom w:val="single" w:sz="4" w:space="0" w:color="000000"/>
            </w:tcBorders>
          </w:tcPr>
          <w:p>
            <w:pPr>
              <w:pStyle w:val="TableParagraph"/>
              <w:spacing w:line="258" w:lineRule="exact"/>
              <w:ind w:left="156"/>
              <w:rPr>
                <w:b/>
                <w:sz w:val="24"/>
              </w:rPr>
            </w:pPr>
            <w:r>
              <w:rPr>
                <w:b/>
                <w:sz w:val="24"/>
              </w:rPr>
              <w:t>6-</w:t>
            </w:r>
            <w:r>
              <w:rPr>
                <w:b/>
                <w:spacing w:val="-4"/>
                <w:sz w:val="24"/>
              </w:rPr>
              <w:t>9WAS</w:t>
            </w:r>
          </w:p>
        </w:tc>
        <w:tc>
          <w:tcPr>
            <w:tcW w:w="1342" w:type="dxa"/>
            <w:tcBorders>
              <w:top w:val="single" w:sz="4" w:space="0" w:color="000000"/>
              <w:bottom w:val="single" w:sz="4" w:space="0" w:color="000000"/>
            </w:tcBorders>
          </w:tcPr>
          <w:p>
            <w:pPr>
              <w:pStyle w:val="TableParagraph"/>
              <w:spacing w:line="258" w:lineRule="exact"/>
              <w:ind w:left="41"/>
              <w:rPr>
                <w:b/>
                <w:sz w:val="24"/>
              </w:rPr>
            </w:pPr>
            <w:r>
              <w:rPr>
                <w:b/>
                <w:sz w:val="24"/>
              </w:rPr>
              <w:t>9-</w:t>
            </w:r>
            <w:r>
              <w:rPr>
                <w:b/>
                <w:spacing w:val="-2"/>
                <w:sz w:val="24"/>
              </w:rPr>
              <w:t>12WAS</w:t>
            </w:r>
          </w:p>
        </w:tc>
        <w:tc>
          <w:tcPr>
            <w:tcW w:w="1467" w:type="dxa"/>
            <w:tcBorders>
              <w:top w:val="single" w:sz="4" w:space="0" w:color="000000"/>
              <w:bottom w:val="single" w:sz="4" w:space="0" w:color="000000"/>
            </w:tcBorders>
          </w:tcPr>
          <w:p>
            <w:pPr>
              <w:pStyle w:val="TableParagraph"/>
              <w:spacing w:line="258" w:lineRule="exact"/>
              <w:ind w:left="312"/>
              <w:rPr>
                <w:b/>
                <w:sz w:val="24"/>
              </w:rPr>
            </w:pPr>
            <w:r>
              <w:rPr>
                <w:b/>
                <w:sz w:val="24"/>
              </w:rPr>
              <w:t>3-</w:t>
            </w:r>
            <w:r>
              <w:rPr>
                <w:b/>
                <w:spacing w:val="-4"/>
                <w:sz w:val="24"/>
              </w:rPr>
              <w:t>6WAS</w:t>
            </w:r>
          </w:p>
        </w:tc>
        <w:tc>
          <w:tcPr>
            <w:tcW w:w="1616" w:type="dxa"/>
            <w:tcBorders>
              <w:top w:val="single" w:sz="4" w:space="0" w:color="000000"/>
              <w:bottom w:val="single" w:sz="4" w:space="0" w:color="000000"/>
            </w:tcBorders>
          </w:tcPr>
          <w:p>
            <w:pPr>
              <w:pStyle w:val="TableParagraph"/>
              <w:spacing w:line="258" w:lineRule="exact"/>
              <w:ind w:left="285"/>
              <w:rPr>
                <w:b/>
                <w:sz w:val="24"/>
              </w:rPr>
            </w:pPr>
            <w:r>
              <w:rPr>
                <w:b/>
                <w:sz w:val="24"/>
              </w:rPr>
              <w:t>6-</w:t>
            </w:r>
            <w:r>
              <w:rPr>
                <w:b/>
                <w:spacing w:val="-4"/>
                <w:sz w:val="24"/>
              </w:rPr>
              <w:t>9WAS</w:t>
            </w:r>
          </w:p>
        </w:tc>
        <w:tc>
          <w:tcPr>
            <w:tcW w:w="1354" w:type="dxa"/>
            <w:tcBorders>
              <w:top w:val="single" w:sz="4" w:space="0" w:color="000000"/>
              <w:bottom w:val="single" w:sz="4" w:space="0" w:color="000000"/>
            </w:tcBorders>
          </w:tcPr>
          <w:p>
            <w:pPr>
              <w:pStyle w:val="TableParagraph"/>
              <w:spacing w:line="258" w:lineRule="exact"/>
              <w:ind w:left="201"/>
              <w:rPr>
                <w:b/>
                <w:sz w:val="24"/>
              </w:rPr>
            </w:pPr>
            <w:r>
              <w:rPr>
                <w:b/>
                <w:sz w:val="24"/>
              </w:rPr>
              <w:t>9-</w:t>
            </w:r>
            <w:r>
              <w:rPr>
                <w:b/>
                <w:spacing w:val="-2"/>
                <w:sz w:val="24"/>
              </w:rPr>
              <w:t>12WAS</w:t>
            </w:r>
          </w:p>
        </w:tc>
      </w:tr>
      <w:tr>
        <w:trPr>
          <w:trHeight w:val="294" w:hRule="atLeast"/>
        </w:trPr>
        <w:tc>
          <w:tcPr>
            <w:tcW w:w="10299" w:type="dxa"/>
            <w:gridSpan w:val="7"/>
            <w:tcBorders>
              <w:top w:val="single" w:sz="4" w:space="0" w:color="000000"/>
            </w:tcBorders>
          </w:tcPr>
          <w:p>
            <w:pPr>
              <w:pStyle w:val="TableParagraph"/>
              <w:spacing w:line="257" w:lineRule="exact"/>
              <w:ind w:left="124"/>
              <w:rPr>
                <w:b/>
                <w:sz w:val="24"/>
              </w:rPr>
            </w:pPr>
            <w:r>
              <w:rPr>
                <w:b/>
                <w:sz w:val="24"/>
              </w:rPr>
              <w:t>Gypsum(kg</w:t>
            </w:r>
            <w:r>
              <w:rPr>
                <w:b/>
                <w:spacing w:val="-9"/>
                <w:sz w:val="24"/>
              </w:rPr>
              <w:t> </w:t>
            </w:r>
            <w:r>
              <w:rPr>
                <w:b/>
                <w:sz w:val="24"/>
              </w:rPr>
              <w:t>ha</w:t>
            </w:r>
            <w:r>
              <w:rPr>
                <w:b/>
                <w:sz w:val="24"/>
                <w:vertAlign w:val="superscript"/>
              </w:rPr>
              <w:t>-</w:t>
            </w:r>
            <w:r>
              <w:rPr>
                <w:b/>
                <w:spacing w:val="-5"/>
                <w:sz w:val="24"/>
                <w:vertAlign w:val="superscript"/>
              </w:rPr>
              <w:t>1</w:t>
            </w:r>
            <w:r>
              <w:rPr>
                <w:b/>
                <w:spacing w:val="-5"/>
                <w:sz w:val="24"/>
                <w:vertAlign w:val="baseline"/>
              </w:rPr>
              <w:t>)</w:t>
            </w:r>
          </w:p>
        </w:tc>
      </w:tr>
      <w:tr>
        <w:trPr>
          <w:trHeight w:val="273" w:hRule="atLeast"/>
        </w:trPr>
        <w:tc>
          <w:tcPr>
            <w:tcW w:w="1826" w:type="dxa"/>
          </w:tcPr>
          <w:p>
            <w:pPr>
              <w:pStyle w:val="TableParagraph"/>
              <w:spacing w:line="254" w:lineRule="exact"/>
              <w:ind w:left="124"/>
              <w:rPr>
                <w:sz w:val="24"/>
              </w:rPr>
            </w:pPr>
            <w:r>
              <w:rPr>
                <w:spacing w:val="-10"/>
                <w:sz w:val="24"/>
              </w:rPr>
              <w:t>0</w:t>
            </w:r>
          </w:p>
        </w:tc>
        <w:tc>
          <w:tcPr>
            <w:tcW w:w="1474" w:type="dxa"/>
          </w:tcPr>
          <w:p>
            <w:pPr>
              <w:pStyle w:val="TableParagraph"/>
              <w:spacing w:line="254" w:lineRule="exact"/>
              <w:ind w:left="387"/>
              <w:rPr>
                <w:sz w:val="24"/>
              </w:rPr>
            </w:pPr>
            <w:r>
              <w:rPr>
                <w:spacing w:val="-2"/>
                <w:sz w:val="24"/>
              </w:rPr>
              <w:t>0.58ab</w:t>
            </w:r>
          </w:p>
        </w:tc>
        <w:tc>
          <w:tcPr>
            <w:tcW w:w="1220" w:type="dxa"/>
          </w:tcPr>
          <w:p>
            <w:pPr>
              <w:pStyle w:val="TableParagraph"/>
              <w:spacing w:line="254" w:lineRule="exact"/>
              <w:ind w:left="156"/>
              <w:rPr>
                <w:sz w:val="24"/>
              </w:rPr>
            </w:pPr>
            <w:r>
              <w:rPr>
                <w:spacing w:val="-4"/>
                <w:sz w:val="24"/>
              </w:rPr>
              <w:t>0.25</w:t>
            </w:r>
          </w:p>
        </w:tc>
        <w:tc>
          <w:tcPr>
            <w:tcW w:w="1342" w:type="dxa"/>
          </w:tcPr>
          <w:p>
            <w:pPr>
              <w:pStyle w:val="TableParagraph"/>
              <w:spacing w:line="254" w:lineRule="exact"/>
              <w:ind w:left="41"/>
              <w:rPr>
                <w:sz w:val="24"/>
              </w:rPr>
            </w:pPr>
            <w:r>
              <w:rPr>
                <w:spacing w:val="-4"/>
                <w:sz w:val="24"/>
              </w:rPr>
              <w:t>0.39</w:t>
            </w:r>
          </w:p>
        </w:tc>
        <w:tc>
          <w:tcPr>
            <w:tcW w:w="1467" w:type="dxa"/>
          </w:tcPr>
          <w:p>
            <w:pPr>
              <w:pStyle w:val="TableParagraph"/>
              <w:spacing w:line="254" w:lineRule="exact"/>
              <w:ind w:left="312"/>
              <w:rPr>
                <w:sz w:val="24"/>
              </w:rPr>
            </w:pPr>
            <w:r>
              <w:rPr>
                <w:spacing w:val="-4"/>
                <w:sz w:val="24"/>
              </w:rPr>
              <w:t>0.53</w:t>
            </w:r>
          </w:p>
        </w:tc>
        <w:tc>
          <w:tcPr>
            <w:tcW w:w="1616" w:type="dxa"/>
          </w:tcPr>
          <w:p>
            <w:pPr>
              <w:pStyle w:val="TableParagraph"/>
              <w:spacing w:line="254" w:lineRule="exact"/>
              <w:ind w:left="285"/>
              <w:rPr>
                <w:sz w:val="24"/>
              </w:rPr>
            </w:pPr>
            <w:r>
              <w:rPr>
                <w:spacing w:val="-4"/>
                <w:sz w:val="24"/>
              </w:rPr>
              <w:t>0.58</w:t>
            </w:r>
          </w:p>
        </w:tc>
        <w:tc>
          <w:tcPr>
            <w:tcW w:w="1354" w:type="dxa"/>
          </w:tcPr>
          <w:p>
            <w:pPr>
              <w:pStyle w:val="TableParagraph"/>
              <w:spacing w:line="254" w:lineRule="exact"/>
              <w:ind w:left="201"/>
              <w:rPr>
                <w:sz w:val="24"/>
              </w:rPr>
            </w:pPr>
            <w:r>
              <w:rPr>
                <w:spacing w:val="-4"/>
                <w:sz w:val="24"/>
              </w:rPr>
              <w:t>0.46a</w:t>
            </w:r>
          </w:p>
        </w:tc>
      </w:tr>
      <w:tr>
        <w:trPr>
          <w:trHeight w:val="275" w:hRule="atLeast"/>
        </w:trPr>
        <w:tc>
          <w:tcPr>
            <w:tcW w:w="1826" w:type="dxa"/>
          </w:tcPr>
          <w:p>
            <w:pPr>
              <w:pStyle w:val="TableParagraph"/>
              <w:ind w:left="124"/>
              <w:rPr>
                <w:sz w:val="24"/>
              </w:rPr>
            </w:pPr>
            <w:r>
              <w:rPr>
                <w:spacing w:val="-5"/>
                <w:sz w:val="24"/>
              </w:rPr>
              <w:t>50</w:t>
            </w:r>
          </w:p>
        </w:tc>
        <w:tc>
          <w:tcPr>
            <w:tcW w:w="1474" w:type="dxa"/>
          </w:tcPr>
          <w:p>
            <w:pPr>
              <w:pStyle w:val="TableParagraph"/>
              <w:ind w:left="387"/>
              <w:rPr>
                <w:sz w:val="24"/>
              </w:rPr>
            </w:pPr>
            <w:r>
              <w:rPr>
                <w:spacing w:val="-4"/>
                <w:sz w:val="24"/>
              </w:rPr>
              <w:t>0.61a</w:t>
            </w:r>
          </w:p>
        </w:tc>
        <w:tc>
          <w:tcPr>
            <w:tcW w:w="1220" w:type="dxa"/>
          </w:tcPr>
          <w:p>
            <w:pPr>
              <w:pStyle w:val="TableParagraph"/>
              <w:ind w:left="156"/>
              <w:rPr>
                <w:sz w:val="24"/>
              </w:rPr>
            </w:pPr>
            <w:r>
              <w:rPr>
                <w:spacing w:val="-4"/>
                <w:sz w:val="24"/>
              </w:rPr>
              <w:t>0.27</w:t>
            </w:r>
          </w:p>
        </w:tc>
        <w:tc>
          <w:tcPr>
            <w:tcW w:w="1342" w:type="dxa"/>
          </w:tcPr>
          <w:p>
            <w:pPr>
              <w:pStyle w:val="TableParagraph"/>
              <w:ind w:left="41"/>
              <w:rPr>
                <w:sz w:val="24"/>
              </w:rPr>
            </w:pPr>
            <w:r>
              <w:rPr>
                <w:spacing w:val="-4"/>
                <w:sz w:val="24"/>
              </w:rPr>
              <w:t>0.39</w:t>
            </w:r>
          </w:p>
        </w:tc>
        <w:tc>
          <w:tcPr>
            <w:tcW w:w="1467" w:type="dxa"/>
          </w:tcPr>
          <w:p>
            <w:pPr>
              <w:pStyle w:val="TableParagraph"/>
              <w:ind w:left="312"/>
              <w:rPr>
                <w:sz w:val="24"/>
              </w:rPr>
            </w:pPr>
            <w:r>
              <w:rPr>
                <w:spacing w:val="-4"/>
                <w:sz w:val="24"/>
              </w:rPr>
              <w:t>0.52</w:t>
            </w:r>
          </w:p>
        </w:tc>
        <w:tc>
          <w:tcPr>
            <w:tcW w:w="1616" w:type="dxa"/>
          </w:tcPr>
          <w:p>
            <w:pPr>
              <w:pStyle w:val="TableParagraph"/>
              <w:ind w:left="285"/>
              <w:rPr>
                <w:sz w:val="24"/>
              </w:rPr>
            </w:pPr>
            <w:r>
              <w:rPr>
                <w:spacing w:val="-4"/>
                <w:sz w:val="24"/>
              </w:rPr>
              <w:t>0.67</w:t>
            </w:r>
          </w:p>
        </w:tc>
        <w:tc>
          <w:tcPr>
            <w:tcW w:w="1354" w:type="dxa"/>
          </w:tcPr>
          <w:p>
            <w:pPr>
              <w:pStyle w:val="TableParagraph"/>
              <w:ind w:left="201"/>
              <w:rPr>
                <w:sz w:val="24"/>
              </w:rPr>
            </w:pPr>
            <w:r>
              <w:rPr>
                <w:spacing w:val="-2"/>
                <w:sz w:val="24"/>
              </w:rPr>
              <w:t>0.38ab</w:t>
            </w:r>
          </w:p>
        </w:tc>
      </w:tr>
      <w:tr>
        <w:trPr>
          <w:trHeight w:val="276" w:hRule="atLeast"/>
        </w:trPr>
        <w:tc>
          <w:tcPr>
            <w:tcW w:w="1826" w:type="dxa"/>
          </w:tcPr>
          <w:p>
            <w:pPr>
              <w:pStyle w:val="TableParagraph"/>
              <w:ind w:left="124"/>
              <w:rPr>
                <w:sz w:val="24"/>
              </w:rPr>
            </w:pPr>
            <w:r>
              <w:rPr>
                <w:spacing w:val="-5"/>
                <w:sz w:val="24"/>
              </w:rPr>
              <w:t>100</w:t>
            </w:r>
          </w:p>
        </w:tc>
        <w:tc>
          <w:tcPr>
            <w:tcW w:w="1474" w:type="dxa"/>
          </w:tcPr>
          <w:p>
            <w:pPr>
              <w:pStyle w:val="TableParagraph"/>
              <w:ind w:left="387"/>
              <w:rPr>
                <w:sz w:val="24"/>
              </w:rPr>
            </w:pPr>
            <w:r>
              <w:rPr>
                <w:spacing w:val="-4"/>
                <w:sz w:val="24"/>
              </w:rPr>
              <w:t>0.61a</w:t>
            </w:r>
          </w:p>
        </w:tc>
        <w:tc>
          <w:tcPr>
            <w:tcW w:w="1220" w:type="dxa"/>
          </w:tcPr>
          <w:p>
            <w:pPr>
              <w:pStyle w:val="TableParagraph"/>
              <w:ind w:left="156"/>
              <w:rPr>
                <w:sz w:val="24"/>
              </w:rPr>
            </w:pPr>
            <w:r>
              <w:rPr>
                <w:spacing w:val="-4"/>
                <w:sz w:val="24"/>
              </w:rPr>
              <w:t>0.31</w:t>
            </w:r>
          </w:p>
        </w:tc>
        <w:tc>
          <w:tcPr>
            <w:tcW w:w="1342" w:type="dxa"/>
          </w:tcPr>
          <w:p>
            <w:pPr>
              <w:pStyle w:val="TableParagraph"/>
              <w:ind w:left="41"/>
              <w:rPr>
                <w:sz w:val="24"/>
              </w:rPr>
            </w:pPr>
            <w:r>
              <w:rPr>
                <w:spacing w:val="-4"/>
                <w:sz w:val="24"/>
              </w:rPr>
              <w:t>0.30</w:t>
            </w:r>
          </w:p>
        </w:tc>
        <w:tc>
          <w:tcPr>
            <w:tcW w:w="1467" w:type="dxa"/>
          </w:tcPr>
          <w:p>
            <w:pPr>
              <w:pStyle w:val="TableParagraph"/>
              <w:ind w:left="312"/>
              <w:rPr>
                <w:sz w:val="24"/>
              </w:rPr>
            </w:pPr>
            <w:r>
              <w:rPr>
                <w:spacing w:val="-4"/>
                <w:sz w:val="24"/>
              </w:rPr>
              <w:t>0.58</w:t>
            </w:r>
          </w:p>
        </w:tc>
        <w:tc>
          <w:tcPr>
            <w:tcW w:w="1616" w:type="dxa"/>
          </w:tcPr>
          <w:p>
            <w:pPr>
              <w:pStyle w:val="TableParagraph"/>
              <w:ind w:left="285"/>
              <w:rPr>
                <w:sz w:val="24"/>
              </w:rPr>
            </w:pPr>
            <w:r>
              <w:rPr>
                <w:spacing w:val="-4"/>
                <w:sz w:val="24"/>
              </w:rPr>
              <w:t>0.63</w:t>
            </w:r>
          </w:p>
        </w:tc>
        <w:tc>
          <w:tcPr>
            <w:tcW w:w="1354" w:type="dxa"/>
          </w:tcPr>
          <w:p>
            <w:pPr>
              <w:pStyle w:val="TableParagraph"/>
              <w:ind w:left="201"/>
              <w:rPr>
                <w:sz w:val="24"/>
              </w:rPr>
            </w:pPr>
            <w:r>
              <w:rPr>
                <w:spacing w:val="-4"/>
                <w:sz w:val="24"/>
              </w:rPr>
              <w:t>0.31b</w:t>
            </w:r>
          </w:p>
        </w:tc>
      </w:tr>
      <w:tr>
        <w:trPr>
          <w:trHeight w:val="276" w:hRule="atLeast"/>
        </w:trPr>
        <w:tc>
          <w:tcPr>
            <w:tcW w:w="1826" w:type="dxa"/>
          </w:tcPr>
          <w:p>
            <w:pPr>
              <w:pStyle w:val="TableParagraph"/>
              <w:ind w:left="124"/>
              <w:rPr>
                <w:sz w:val="24"/>
              </w:rPr>
            </w:pPr>
            <w:r>
              <w:rPr>
                <w:spacing w:val="-5"/>
                <w:sz w:val="24"/>
              </w:rPr>
              <w:t>150</w:t>
            </w:r>
          </w:p>
        </w:tc>
        <w:tc>
          <w:tcPr>
            <w:tcW w:w="1474" w:type="dxa"/>
          </w:tcPr>
          <w:p>
            <w:pPr>
              <w:pStyle w:val="TableParagraph"/>
              <w:ind w:left="387"/>
              <w:rPr>
                <w:sz w:val="24"/>
              </w:rPr>
            </w:pPr>
            <w:r>
              <w:rPr>
                <w:spacing w:val="-4"/>
                <w:sz w:val="24"/>
              </w:rPr>
              <w:t>0.53b</w:t>
            </w:r>
          </w:p>
        </w:tc>
        <w:tc>
          <w:tcPr>
            <w:tcW w:w="1220" w:type="dxa"/>
          </w:tcPr>
          <w:p>
            <w:pPr>
              <w:pStyle w:val="TableParagraph"/>
              <w:ind w:left="156"/>
              <w:rPr>
                <w:sz w:val="24"/>
              </w:rPr>
            </w:pPr>
            <w:r>
              <w:rPr>
                <w:spacing w:val="-4"/>
                <w:sz w:val="24"/>
              </w:rPr>
              <w:t>0.34</w:t>
            </w:r>
          </w:p>
        </w:tc>
        <w:tc>
          <w:tcPr>
            <w:tcW w:w="1342" w:type="dxa"/>
          </w:tcPr>
          <w:p>
            <w:pPr>
              <w:pStyle w:val="TableParagraph"/>
              <w:ind w:left="41"/>
              <w:rPr>
                <w:sz w:val="24"/>
              </w:rPr>
            </w:pPr>
            <w:r>
              <w:rPr>
                <w:spacing w:val="-4"/>
                <w:sz w:val="24"/>
              </w:rPr>
              <w:t>0.35</w:t>
            </w:r>
          </w:p>
        </w:tc>
        <w:tc>
          <w:tcPr>
            <w:tcW w:w="1467" w:type="dxa"/>
          </w:tcPr>
          <w:p>
            <w:pPr>
              <w:pStyle w:val="TableParagraph"/>
              <w:ind w:left="312"/>
              <w:rPr>
                <w:sz w:val="24"/>
              </w:rPr>
            </w:pPr>
            <w:r>
              <w:rPr>
                <w:spacing w:val="-4"/>
                <w:sz w:val="24"/>
              </w:rPr>
              <w:t>0.46</w:t>
            </w:r>
          </w:p>
        </w:tc>
        <w:tc>
          <w:tcPr>
            <w:tcW w:w="1616" w:type="dxa"/>
          </w:tcPr>
          <w:p>
            <w:pPr>
              <w:pStyle w:val="TableParagraph"/>
              <w:ind w:left="285"/>
              <w:rPr>
                <w:sz w:val="24"/>
              </w:rPr>
            </w:pPr>
            <w:r>
              <w:rPr>
                <w:spacing w:val="-4"/>
                <w:sz w:val="24"/>
              </w:rPr>
              <w:t>0.66</w:t>
            </w:r>
          </w:p>
        </w:tc>
        <w:tc>
          <w:tcPr>
            <w:tcW w:w="1354" w:type="dxa"/>
          </w:tcPr>
          <w:p>
            <w:pPr>
              <w:pStyle w:val="TableParagraph"/>
              <w:ind w:left="201"/>
              <w:rPr>
                <w:sz w:val="24"/>
              </w:rPr>
            </w:pPr>
            <w:r>
              <w:rPr>
                <w:spacing w:val="-2"/>
                <w:sz w:val="24"/>
              </w:rPr>
              <w:t>0.38ab</w:t>
            </w:r>
          </w:p>
        </w:tc>
      </w:tr>
      <w:tr>
        <w:trPr>
          <w:trHeight w:val="276" w:hRule="atLeast"/>
        </w:trPr>
        <w:tc>
          <w:tcPr>
            <w:tcW w:w="1826" w:type="dxa"/>
          </w:tcPr>
          <w:p>
            <w:pPr>
              <w:pStyle w:val="TableParagraph"/>
              <w:ind w:left="124"/>
              <w:rPr>
                <w:sz w:val="24"/>
              </w:rPr>
            </w:pPr>
            <w:r>
              <w:rPr>
                <w:spacing w:val="-5"/>
                <w:sz w:val="24"/>
              </w:rPr>
              <w:t>200</w:t>
            </w:r>
          </w:p>
        </w:tc>
        <w:tc>
          <w:tcPr>
            <w:tcW w:w="1474" w:type="dxa"/>
          </w:tcPr>
          <w:p>
            <w:pPr>
              <w:pStyle w:val="TableParagraph"/>
              <w:ind w:left="387"/>
              <w:rPr>
                <w:sz w:val="24"/>
              </w:rPr>
            </w:pPr>
            <w:r>
              <w:rPr>
                <w:spacing w:val="-4"/>
                <w:sz w:val="24"/>
              </w:rPr>
              <w:t>0.53b</w:t>
            </w:r>
          </w:p>
        </w:tc>
        <w:tc>
          <w:tcPr>
            <w:tcW w:w="1220" w:type="dxa"/>
          </w:tcPr>
          <w:p>
            <w:pPr>
              <w:pStyle w:val="TableParagraph"/>
              <w:ind w:left="156"/>
              <w:rPr>
                <w:sz w:val="24"/>
              </w:rPr>
            </w:pPr>
            <w:r>
              <w:rPr>
                <w:spacing w:val="-4"/>
                <w:sz w:val="24"/>
              </w:rPr>
              <w:t>0.30</w:t>
            </w:r>
          </w:p>
        </w:tc>
        <w:tc>
          <w:tcPr>
            <w:tcW w:w="1342" w:type="dxa"/>
          </w:tcPr>
          <w:p>
            <w:pPr>
              <w:pStyle w:val="TableParagraph"/>
              <w:ind w:left="41"/>
              <w:rPr>
                <w:sz w:val="24"/>
              </w:rPr>
            </w:pPr>
            <w:r>
              <w:rPr>
                <w:spacing w:val="-4"/>
                <w:sz w:val="24"/>
              </w:rPr>
              <w:t>0.35</w:t>
            </w:r>
          </w:p>
        </w:tc>
        <w:tc>
          <w:tcPr>
            <w:tcW w:w="1467" w:type="dxa"/>
          </w:tcPr>
          <w:p>
            <w:pPr>
              <w:pStyle w:val="TableParagraph"/>
              <w:ind w:left="312"/>
              <w:rPr>
                <w:sz w:val="24"/>
              </w:rPr>
            </w:pPr>
            <w:r>
              <w:rPr>
                <w:spacing w:val="-4"/>
                <w:sz w:val="24"/>
              </w:rPr>
              <w:t>0.55</w:t>
            </w:r>
          </w:p>
        </w:tc>
        <w:tc>
          <w:tcPr>
            <w:tcW w:w="1616" w:type="dxa"/>
          </w:tcPr>
          <w:p>
            <w:pPr>
              <w:pStyle w:val="TableParagraph"/>
              <w:ind w:left="285"/>
              <w:rPr>
                <w:sz w:val="24"/>
              </w:rPr>
            </w:pPr>
            <w:r>
              <w:rPr>
                <w:spacing w:val="-4"/>
                <w:sz w:val="24"/>
              </w:rPr>
              <w:t>0.65</w:t>
            </w:r>
          </w:p>
        </w:tc>
        <w:tc>
          <w:tcPr>
            <w:tcW w:w="1354" w:type="dxa"/>
          </w:tcPr>
          <w:p>
            <w:pPr>
              <w:pStyle w:val="TableParagraph"/>
              <w:ind w:left="201"/>
              <w:rPr>
                <w:sz w:val="24"/>
              </w:rPr>
            </w:pPr>
            <w:r>
              <w:rPr>
                <w:spacing w:val="-2"/>
                <w:sz w:val="24"/>
              </w:rPr>
              <w:t>0.41ab</w:t>
            </w:r>
          </w:p>
        </w:tc>
      </w:tr>
      <w:tr>
        <w:trPr>
          <w:trHeight w:val="415" w:hRule="atLeast"/>
        </w:trPr>
        <w:tc>
          <w:tcPr>
            <w:tcW w:w="1826" w:type="dxa"/>
          </w:tcPr>
          <w:p>
            <w:pPr>
              <w:pStyle w:val="TableParagraph"/>
              <w:spacing w:line="270" w:lineRule="exact"/>
              <w:ind w:left="124"/>
              <w:rPr>
                <w:sz w:val="24"/>
              </w:rPr>
            </w:pPr>
            <w:r>
              <w:rPr>
                <w:spacing w:val="-5"/>
                <w:sz w:val="24"/>
              </w:rPr>
              <w:t>SE±</w:t>
            </w:r>
          </w:p>
        </w:tc>
        <w:tc>
          <w:tcPr>
            <w:tcW w:w="1474" w:type="dxa"/>
          </w:tcPr>
          <w:p>
            <w:pPr>
              <w:pStyle w:val="TableParagraph"/>
              <w:spacing w:line="270" w:lineRule="exact"/>
              <w:ind w:left="387"/>
              <w:rPr>
                <w:sz w:val="24"/>
              </w:rPr>
            </w:pPr>
            <w:r>
              <w:rPr>
                <w:spacing w:val="-4"/>
                <w:sz w:val="24"/>
              </w:rPr>
              <w:t>0.020</w:t>
            </w:r>
          </w:p>
        </w:tc>
        <w:tc>
          <w:tcPr>
            <w:tcW w:w="1220" w:type="dxa"/>
          </w:tcPr>
          <w:p>
            <w:pPr>
              <w:pStyle w:val="TableParagraph"/>
              <w:spacing w:line="270" w:lineRule="exact"/>
              <w:ind w:left="156"/>
              <w:rPr>
                <w:sz w:val="24"/>
              </w:rPr>
            </w:pPr>
            <w:r>
              <w:rPr>
                <w:spacing w:val="-4"/>
                <w:sz w:val="24"/>
              </w:rPr>
              <w:t>0.033</w:t>
            </w:r>
          </w:p>
        </w:tc>
        <w:tc>
          <w:tcPr>
            <w:tcW w:w="1342" w:type="dxa"/>
          </w:tcPr>
          <w:p>
            <w:pPr>
              <w:pStyle w:val="TableParagraph"/>
              <w:spacing w:line="270" w:lineRule="exact"/>
              <w:ind w:left="41"/>
              <w:rPr>
                <w:sz w:val="24"/>
              </w:rPr>
            </w:pPr>
            <w:r>
              <w:rPr>
                <w:spacing w:val="-4"/>
                <w:sz w:val="24"/>
              </w:rPr>
              <w:t>0.034</w:t>
            </w:r>
          </w:p>
        </w:tc>
        <w:tc>
          <w:tcPr>
            <w:tcW w:w="1467" w:type="dxa"/>
          </w:tcPr>
          <w:p>
            <w:pPr>
              <w:pStyle w:val="TableParagraph"/>
              <w:spacing w:line="270" w:lineRule="exact"/>
              <w:ind w:left="312"/>
              <w:rPr>
                <w:sz w:val="24"/>
              </w:rPr>
            </w:pPr>
            <w:r>
              <w:rPr>
                <w:spacing w:val="-4"/>
                <w:sz w:val="24"/>
              </w:rPr>
              <w:t>0.040</w:t>
            </w:r>
          </w:p>
        </w:tc>
        <w:tc>
          <w:tcPr>
            <w:tcW w:w="1616" w:type="dxa"/>
          </w:tcPr>
          <w:p>
            <w:pPr>
              <w:pStyle w:val="TableParagraph"/>
              <w:spacing w:line="270" w:lineRule="exact"/>
              <w:ind w:left="285"/>
              <w:rPr>
                <w:sz w:val="24"/>
              </w:rPr>
            </w:pPr>
            <w:r>
              <w:rPr>
                <w:spacing w:val="-4"/>
                <w:sz w:val="24"/>
              </w:rPr>
              <w:t>0.043</w:t>
            </w:r>
          </w:p>
        </w:tc>
        <w:tc>
          <w:tcPr>
            <w:tcW w:w="1354" w:type="dxa"/>
          </w:tcPr>
          <w:p>
            <w:pPr>
              <w:pStyle w:val="TableParagraph"/>
              <w:spacing w:line="270" w:lineRule="exact"/>
              <w:ind w:left="201"/>
              <w:rPr>
                <w:sz w:val="24"/>
              </w:rPr>
            </w:pPr>
            <w:r>
              <w:rPr>
                <w:spacing w:val="-4"/>
                <w:sz w:val="24"/>
              </w:rPr>
              <w:t>0.044</w:t>
            </w:r>
          </w:p>
        </w:tc>
      </w:tr>
      <w:tr>
        <w:trPr>
          <w:trHeight w:val="691" w:hRule="atLeast"/>
        </w:trPr>
        <w:tc>
          <w:tcPr>
            <w:tcW w:w="1826" w:type="dxa"/>
          </w:tcPr>
          <w:p>
            <w:pPr>
              <w:pStyle w:val="TableParagraph"/>
              <w:spacing w:line="280" w:lineRule="atLeast" w:before="111"/>
              <w:ind w:left="124"/>
              <w:rPr>
                <w:b/>
                <w:sz w:val="24"/>
              </w:rPr>
            </w:pPr>
            <w:r>
              <w:rPr>
                <w:b/>
                <w:spacing w:val="-2"/>
                <w:sz w:val="24"/>
              </w:rPr>
              <w:t>Rhizobial Inoculation</w:t>
            </w:r>
          </w:p>
        </w:tc>
        <w:tc>
          <w:tcPr>
            <w:tcW w:w="1474" w:type="dxa"/>
          </w:tcPr>
          <w:p>
            <w:pPr>
              <w:pStyle w:val="TableParagraph"/>
              <w:spacing w:line="240" w:lineRule="auto"/>
              <w:rPr>
                <w:sz w:val="22"/>
              </w:rPr>
            </w:pPr>
          </w:p>
        </w:tc>
        <w:tc>
          <w:tcPr>
            <w:tcW w:w="1220" w:type="dxa"/>
          </w:tcPr>
          <w:p>
            <w:pPr>
              <w:pStyle w:val="TableParagraph"/>
              <w:spacing w:line="240" w:lineRule="auto"/>
              <w:rPr>
                <w:sz w:val="22"/>
              </w:rPr>
            </w:pPr>
          </w:p>
        </w:tc>
        <w:tc>
          <w:tcPr>
            <w:tcW w:w="1342" w:type="dxa"/>
          </w:tcPr>
          <w:p>
            <w:pPr>
              <w:pStyle w:val="TableParagraph"/>
              <w:spacing w:line="240" w:lineRule="auto"/>
              <w:rPr>
                <w:sz w:val="22"/>
              </w:rPr>
            </w:pPr>
          </w:p>
        </w:tc>
        <w:tc>
          <w:tcPr>
            <w:tcW w:w="1467" w:type="dxa"/>
          </w:tcPr>
          <w:p>
            <w:pPr>
              <w:pStyle w:val="TableParagraph"/>
              <w:spacing w:line="240" w:lineRule="auto"/>
              <w:rPr>
                <w:sz w:val="22"/>
              </w:rPr>
            </w:pPr>
          </w:p>
        </w:tc>
        <w:tc>
          <w:tcPr>
            <w:tcW w:w="1616" w:type="dxa"/>
          </w:tcPr>
          <w:p>
            <w:pPr>
              <w:pStyle w:val="TableParagraph"/>
              <w:spacing w:line="240" w:lineRule="auto"/>
              <w:rPr>
                <w:sz w:val="22"/>
              </w:rPr>
            </w:pPr>
          </w:p>
        </w:tc>
        <w:tc>
          <w:tcPr>
            <w:tcW w:w="1354" w:type="dxa"/>
          </w:tcPr>
          <w:p>
            <w:pPr>
              <w:pStyle w:val="TableParagraph"/>
              <w:spacing w:line="240" w:lineRule="auto"/>
              <w:rPr>
                <w:sz w:val="22"/>
              </w:rPr>
            </w:pPr>
          </w:p>
        </w:tc>
      </w:tr>
      <w:tr>
        <w:trPr>
          <w:trHeight w:val="273" w:hRule="atLeast"/>
        </w:trPr>
        <w:tc>
          <w:tcPr>
            <w:tcW w:w="1826" w:type="dxa"/>
          </w:tcPr>
          <w:p>
            <w:pPr>
              <w:pStyle w:val="TableParagraph"/>
              <w:spacing w:line="254" w:lineRule="exact"/>
              <w:ind w:left="124"/>
              <w:rPr>
                <w:sz w:val="24"/>
              </w:rPr>
            </w:pPr>
            <w:r>
              <w:rPr>
                <w:spacing w:val="-2"/>
                <w:sz w:val="24"/>
              </w:rPr>
              <w:t>Uninoculated</w:t>
            </w:r>
          </w:p>
        </w:tc>
        <w:tc>
          <w:tcPr>
            <w:tcW w:w="1474" w:type="dxa"/>
          </w:tcPr>
          <w:p>
            <w:pPr>
              <w:pStyle w:val="TableParagraph"/>
              <w:spacing w:line="254" w:lineRule="exact"/>
              <w:ind w:left="387"/>
              <w:rPr>
                <w:sz w:val="24"/>
              </w:rPr>
            </w:pPr>
            <w:r>
              <w:rPr>
                <w:spacing w:val="-4"/>
                <w:sz w:val="24"/>
              </w:rPr>
              <w:t>0.56</w:t>
            </w:r>
          </w:p>
        </w:tc>
        <w:tc>
          <w:tcPr>
            <w:tcW w:w="1220" w:type="dxa"/>
          </w:tcPr>
          <w:p>
            <w:pPr>
              <w:pStyle w:val="TableParagraph"/>
              <w:spacing w:line="254" w:lineRule="exact"/>
              <w:ind w:left="156"/>
              <w:rPr>
                <w:sz w:val="24"/>
              </w:rPr>
            </w:pPr>
            <w:r>
              <w:rPr>
                <w:spacing w:val="-4"/>
                <w:sz w:val="24"/>
              </w:rPr>
              <w:t>0.31</w:t>
            </w:r>
          </w:p>
        </w:tc>
        <w:tc>
          <w:tcPr>
            <w:tcW w:w="1342" w:type="dxa"/>
          </w:tcPr>
          <w:p>
            <w:pPr>
              <w:pStyle w:val="TableParagraph"/>
              <w:spacing w:line="254" w:lineRule="exact"/>
              <w:ind w:left="41"/>
              <w:rPr>
                <w:sz w:val="24"/>
              </w:rPr>
            </w:pPr>
            <w:r>
              <w:rPr>
                <w:spacing w:val="-4"/>
                <w:sz w:val="24"/>
              </w:rPr>
              <w:t>0.36</w:t>
            </w:r>
          </w:p>
        </w:tc>
        <w:tc>
          <w:tcPr>
            <w:tcW w:w="1467" w:type="dxa"/>
          </w:tcPr>
          <w:p>
            <w:pPr>
              <w:pStyle w:val="TableParagraph"/>
              <w:spacing w:line="254" w:lineRule="exact"/>
              <w:ind w:left="312"/>
              <w:rPr>
                <w:sz w:val="24"/>
              </w:rPr>
            </w:pPr>
            <w:r>
              <w:rPr>
                <w:spacing w:val="-4"/>
                <w:sz w:val="24"/>
              </w:rPr>
              <w:t>0.50</w:t>
            </w:r>
          </w:p>
        </w:tc>
        <w:tc>
          <w:tcPr>
            <w:tcW w:w="1616" w:type="dxa"/>
          </w:tcPr>
          <w:p>
            <w:pPr>
              <w:pStyle w:val="TableParagraph"/>
              <w:spacing w:line="254" w:lineRule="exact"/>
              <w:ind w:left="285"/>
              <w:rPr>
                <w:sz w:val="24"/>
              </w:rPr>
            </w:pPr>
            <w:r>
              <w:rPr>
                <w:spacing w:val="-4"/>
                <w:sz w:val="24"/>
              </w:rPr>
              <w:t>0.65</w:t>
            </w:r>
          </w:p>
        </w:tc>
        <w:tc>
          <w:tcPr>
            <w:tcW w:w="1354" w:type="dxa"/>
          </w:tcPr>
          <w:p>
            <w:pPr>
              <w:pStyle w:val="TableParagraph"/>
              <w:spacing w:line="254" w:lineRule="exact"/>
              <w:ind w:left="201"/>
              <w:rPr>
                <w:sz w:val="24"/>
              </w:rPr>
            </w:pPr>
            <w:r>
              <w:rPr>
                <w:spacing w:val="-4"/>
                <w:sz w:val="24"/>
              </w:rPr>
              <w:t>0.38</w:t>
            </w:r>
          </w:p>
        </w:tc>
      </w:tr>
      <w:tr>
        <w:trPr>
          <w:trHeight w:val="275" w:hRule="atLeast"/>
        </w:trPr>
        <w:tc>
          <w:tcPr>
            <w:tcW w:w="1826" w:type="dxa"/>
          </w:tcPr>
          <w:p>
            <w:pPr>
              <w:pStyle w:val="TableParagraph"/>
              <w:ind w:left="124"/>
              <w:rPr>
                <w:sz w:val="24"/>
              </w:rPr>
            </w:pPr>
            <w:r>
              <w:rPr>
                <w:spacing w:val="-2"/>
                <w:sz w:val="24"/>
              </w:rPr>
              <w:t>Inoculated</w:t>
            </w:r>
          </w:p>
        </w:tc>
        <w:tc>
          <w:tcPr>
            <w:tcW w:w="1474" w:type="dxa"/>
          </w:tcPr>
          <w:p>
            <w:pPr>
              <w:pStyle w:val="TableParagraph"/>
              <w:ind w:left="387"/>
              <w:rPr>
                <w:sz w:val="24"/>
              </w:rPr>
            </w:pPr>
            <w:r>
              <w:rPr>
                <w:spacing w:val="-4"/>
                <w:sz w:val="24"/>
              </w:rPr>
              <w:t>0.59</w:t>
            </w:r>
          </w:p>
        </w:tc>
        <w:tc>
          <w:tcPr>
            <w:tcW w:w="1220" w:type="dxa"/>
          </w:tcPr>
          <w:p>
            <w:pPr>
              <w:pStyle w:val="TableParagraph"/>
              <w:ind w:left="156"/>
              <w:rPr>
                <w:sz w:val="24"/>
              </w:rPr>
            </w:pPr>
            <w:r>
              <w:rPr>
                <w:spacing w:val="-4"/>
                <w:sz w:val="24"/>
              </w:rPr>
              <w:t>0.28</w:t>
            </w:r>
          </w:p>
        </w:tc>
        <w:tc>
          <w:tcPr>
            <w:tcW w:w="1342" w:type="dxa"/>
          </w:tcPr>
          <w:p>
            <w:pPr>
              <w:pStyle w:val="TableParagraph"/>
              <w:ind w:left="41"/>
              <w:rPr>
                <w:sz w:val="24"/>
              </w:rPr>
            </w:pPr>
            <w:r>
              <w:rPr>
                <w:spacing w:val="-4"/>
                <w:sz w:val="24"/>
              </w:rPr>
              <w:t>0.35</w:t>
            </w:r>
          </w:p>
        </w:tc>
        <w:tc>
          <w:tcPr>
            <w:tcW w:w="1467" w:type="dxa"/>
          </w:tcPr>
          <w:p>
            <w:pPr>
              <w:pStyle w:val="TableParagraph"/>
              <w:ind w:left="312"/>
              <w:rPr>
                <w:sz w:val="24"/>
              </w:rPr>
            </w:pPr>
            <w:r>
              <w:rPr>
                <w:spacing w:val="-4"/>
                <w:sz w:val="24"/>
              </w:rPr>
              <w:t>0.56</w:t>
            </w:r>
          </w:p>
        </w:tc>
        <w:tc>
          <w:tcPr>
            <w:tcW w:w="1616" w:type="dxa"/>
          </w:tcPr>
          <w:p>
            <w:pPr>
              <w:pStyle w:val="TableParagraph"/>
              <w:ind w:left="285"/>
              <w:rPr>
                <w:sz w:val="24"/>
              </w:rPr>
            </w:pPr>
            <w:r>
              <w:rPr>
                <w:spacing w:val="-4"/>
                <w:sz w:val="24"/>
              </w:rPr>
              <w:t>0.63</w:t>
            </w:r>
          </w:p>
        </w:tc>
        <w:tc>
          <w:tcPr>
            <w:tcW w:w="1354" w:type="dxa"/>
          </w:tcPr>
          <w:p>
            <w:pPr>
              <w:pStyle w:val="TableParagraph"/>
              <w:ind w:left="201"/>
              <w:rPr>
                <w:sz w:val="24"/>
              </w:rPr>
            </w:pPr>
            <w:r>
              <w:rPr>
                <w:spacing w:val="-4"/>
                <w:sz w:val="24"/>
              </w:rPr>
              <w:t>0.41</w:t>
            </w:r>
          </w:p>
        </w:tc>
      </w:tr>
      <w:tr>
        <w:trPr>
          <w:trHeight w:val="415" w:hRule="atLeast"/>
        </w:trPr>
        <w:tc>
          <w:tcPr>
            <w:tcW w:w="1826" w:type="dxa"/>
          </w:tcPr>
          <w:p>
            <w:pPr>
              <w:pStyle w:val="TableParagraph"/>
              <w:spacing w:line="270" w:lineRule="exact"/>
              <w:ind w:left="124"/>
              <w:rPr>
                <w:sz w:val="24"/>
              </w:rPr>
            </w:pPr>
            <w:r>
              <w:rPr>
                <w:spacing w:val="-5"/>
                <w:sz w:val="24"/>
              </w:rPr>
              <w:t>SE±</w:t>
            </w:r>
          </w:p>
        </w:tc>
        <w:tc>
          <w:tcPr>
            <w:tcW w:w="1474" w:type="dxa"/>
          </w:tcPr>
          <w:p>
            <w:pPr>
              <w:pStyle w:val="TableParagraph"/>
              <w:spacing w:line="270" w:lineRule="exact"/>
              <w:ind w:left="387"/>
              <w:rPr>
                <w:sz w:val="24"/>
              </w:rPr>
            </w:pPr>
            <w:r>
              <w:rPr>
                <w:spacing w:val="-4"/>
                <w:sz w:val="24"/>
              </w:rPr>
              <w:t>0.013</w:t>
            </w:r>
          </w:p>
        </w:tc>
        <w:tc>
          <w:tcPr>
            <w:tcW w:w="1220" w:type="dxa"/>
          </w:tcPr>
          <w:p>
            <w:pPr>
              <w:pStyle w:val="TableParagraph"/>
              <w:spacing w:line="270" w:lineRule="exact"/>
              <w:ind w:left="156"/>
              <w:rPr>
                <w:sz w:val="24"/>
              </w:rPr>
            </w:pPr>
            <w:r>
              <w:rPr>
                <w:spacing w:val="-4"/>
                <w:sz w:val="24"/>
              </w:rPr>
              <w:t>0.021</w:t>
            </w:r>
          </w:p>
        </w:tc>
        <w:tc>
          <w:tcPr>
            <w:tcW w:w="1342" w:type="dxa"/>
          </w:tcPr>
          <w:p>
            <w:pPr>
              <w:pStyle w:val="TableParagraph"/>
              <w:spacing w:line="270" w:lineRule="exact"/>
              <w:ind w:left="41"/>
              <w:rPr>
                <w:sz w:val="24"/>
              </w:rPr>
            </w:pPr>
            <w:r>
              <w:rPr>
                <w:spacing w:val="-4"/>
                <w:sz w:val="24"/>
              </w:rPr>
              <w:t>0.021</w:t>
            </w:r>
          </w:p>
        </w:tc>
        <w:tc>
          <w:tcPr>
            <w:tcW w:w="1467" w:type="dxa"/>
          </w:tcPr>
          <w:p>
            <w:pPr>
              <w:pStyle w:val="TableParagraph"/>
              <w:spacing w:line="270" w:lineRule="exact"/>
              <w:ind w:left="312"/>
              <w:rPr>
                <w:sz w:val="24"/>
              </w:rPr>
            </w:pPr>
            <w:r>
              <w:rPr>
                <w:spacing w:val="-4"/>
                <w:sz w:val="24"/>
              </w:rPr>
              <w:t>0.025</w:t>
            </w:r>
          </w:p>
        </w:tc>
        <w:tc>
          <w:tcPr>
            <w:tcW w:w="1616" w:type="dxa"/>
          </w:tcPr>
          <w:p>
            <w:pPr>
              <w:pStyle w:val="TableParagraph"/>
              <w:spacing w:line="270" w:lineRule="exact"/>
              <w:ind w:left="285"/>
              <w:rPr>
                <w:sz w:val="24"/>
              </w:rPr>
            </w:pPr>
            <w:r>
              <w:rPr>
                <w:spacing w:val="-4"/>
                <w:sz w:val="24"/>
              </w:rPr>
              <w:t>0.028</w:t>
            </w:r>
          </w:p>
        </w:tc>
        <w:tc>
          <w:tcPr>
            <w:tcW w:w="1354" w:type="dxa"/>
          </w:tcPr>
          <w:p>
            <w:pPr>
              <w:pStyle w:val="TableParagraph"/>
              <w:spacing w:line="270" w:lineRule="exact"/>
              <w:ind w:left="201"/>
              <w:rPr>
                <w:sz w:val="24"/>
              </w:rPr>
            </w:pPr>
            <w:r>
              <w:rPr>
                <w:spacing w:val="-4"/>
                <w:sz w:val="24"/>
              </w:rPr>
              <w:t>0.027</w:t>
            </w:r>
          </w:p>
        </w:tc>
      </w:tr>
      <w:tr>
        <w:trPr>
          <w:trHeight w:val="413" w:hRule="atLeast"/>
        </w:trPr>
        <w:tc>
          <w:tcPr>
            <w:tcW w:w="1826" w:type="dxa"/>
          </w:tcPr>
          <w:p>
            <w:pPr>
              <w:pStyle w:val="TableParagraph"/>
              <w:spacing w:line="258" w:lineRule="exact" w:before="135"/>
              <w:ind w:left="124"/>
              <w:rPr>
                <w:b/>
                <w:sz w:val="24"/>
              </w:rPr>
            </w:pPr>
            <w:r>
              <w:rPr>
                <w:b/>
                <w:spacing w:val="-2"/>
                <w:sz w:val="24"/>
              </w:rPr>
              <w:t>Variety</w:t>
            </w:r>
          </w:p>
        </w:tc>
        <w:tc>
          <w:tcPr>
            <w:tcW w:w="1474" w:type="dxa"/>
          </w:tcPr>
          <w:p>
            <w:pPr>
              <w:pStyle w:val="TableParagraph"/>
              <w:spacing w:line="240" w:lineRule="auto"/>
              <w:rPr>
                <w:sz w:val="22"/>
              </w:rPr>
            </w:pPr>
          </w:p>
        </w:tc>
        <w:tc>
          <w:tcPr>
            <w:tcW w:w="1220" w:type="dxa"/>
          </w:tcPr>
          <w:p>
            <w:pPr>
              <w:pStyle w:val="TableParagraph"/>
              <w:spacing w:line="240" w:lineRule="auto"/>
              <w:rPr>
                <w:sz w:val="22"/>
              </w:rPr>
            </w:pPr>
          </w:p>
        </w:tc>
        <w:tc>
          <w:tcPr>
            <w:tcW w:w="1342" w:type="dxa"/>
          </w:tcPr>
          <w:p>
            <w:pPr>
              <w:pStyle w:val="TableParagraph"/>
              <w:spacing w:line="240" w:lineRule="auto"/>
              <w:rPr>
                <w:sz w:val="22"/>
              </w:rPr>
            </w:pPr>
          </w:p>
        </w:tc>
        <w:tc>
          <w:tcPr>
            <w:tcW w:w="1467" w:type="dxa"/>
          </w:tcPr>
          <w:p>
            <w:pPr>
              <w:pStyle w:val="TableParagraph"/>
              <w:spacing w:line="240" w:lineRule="auto"/>
              <w:rPr>
                <w:sz w:val="22"/>
              </w:rPr>
            </w:pPr>
          </w:p>
        </w:tc>
        <w:tc>
          <w:tcPr>
            <w:tcW w:w="1616" w:type="dxa"/>
          </w:tcPr>
          <w:p>
            <w:pPr>
              <w:pStyle w:val="TableParagraph"/>
              <w:spacing w:line="240" w:lineRule="auto"/>
              <w:rPr>
                <w:sz w:val="22"/>
              </w:rPr>
            </w:pPr>
          </w:p>
        </w:tc>
        <w:tc>
          <w:tcPr>
            <w:tcW w:w="1354" w:type="dxa"/>
          </w:tcPr>
          <w:p>
            <w:pPr>
              <w:pStyle w:val="TableParagraph"/>
              <w:spacing w:line="240" w:lineRule="auto"/>
              <w:rPr>
                <w:sz w:val="22"/>
              </w:rPr>
            </w:pPr>
          </w:p>
        </w:tc>
      </w:tr>
      <w:tr>
        <w:trPr>
          <w:trHeight w:val="273" w:hRule="atLeast"/>
        </w:trPr>
        <w:tc>
          <w:tcPr>
            <w:tcW w:w="1826" w:type="dxa"/>
          </w:tcPr>
          <w:p>
            <w:pPr>
              <w:pStyle w:val="TableParagraph"/>
              <w:spacing w:line="254" w:lineRule="exact"/>
              <w:ind w:left="124"/>
              <w:rPr>
                <w:sz w:val="24"/>
              </w:rPr>
            </w:pPr>
            <w:r>
              <w:rPr>
                <w:sz w:val="24"/>
              </w:rPr>
              <w:t>SAMNUT</w:t>
            </w:r>
            <w:r>
              <w:rPr>
                <w:spacing w:val="-2"/>
                <w:sz w:val="24"/>
              </w:rPr>
              <w:t> </w:t>
            </w:r>
            <w:r>
              <w:rPr>
                <w:spacing w:val="-5"/>
                <w:sz w:val="24"/>
              </w:rPr>
              <w:t>22</w:t>
            </w:r>
          </w:p>
        </w:tc>
        <w:tc>
          <w:tcPr>
            <w:tcW w:w="1474" w:type="dxa"/>
          </w:tcPr>
          <w:p>
            <w:pPr>
              <w:pStyle w:val="TableParagraph"/>
              <w:spacing w:line="254" w:lineRule="exact"/>
              <w:ind w:left="387"/>
              <w:rPr>
                <w:sz w:val="24"/>
              </w:rPr>
            </w:pPr>
            <w:r>
              <w:rPr>
                <w:spacing w:val="-4"/>
                <w:sz w:val="24"/>
              </w:rPr>
              <w:t>0.58</w:t>
            </w:r>
          </w:p>
        </w:tc>
        <w:tc>
          <w:tcPr>
            <w:tcW w:w="1220" w:type="dxa"/>
          </w:tcPr>
          <w:p>
            <w:pPr>
              <w:pStyle w:val="TableParagraph"/>
              <w:spacing w:line="254" w:lineRule="exact"/>
              <w:ind w:left="156"/>
              <w:rPr>
                <w:sz w:val="24"/>
              </w:rPr>
            </w:pPr>
            <w:r>
              <w:rPr>
                <w:spacing w:val="-4"/>
                <w:sz w:val="24"/>
              </w:rPr>
              <w:t>0.32</w:t>
            </w:r>
          </w:p>
        </w:tc>
        <w:tc>
          <w:tcPr>
            <w:tcW w:w="1342" w:type="dxa"/>
          </w:tcPr>
          <w:p>
            <w:pPr>
              <w:pStyle w:val="TableParagraph"/>
              <w:spacing w:line="254" w:lineRule="exact"/>
              <w:ind w:left="41"/>
              <w:rPr>
                <w:sz w:val="24"/>
              </w:rPr>
            </w:pPr>
            <w:r>
              <w:rPr>
                <w:spacing w:val="-4"/>
                <w:sz w:val="24"/>
              </w:rPr>
              <w:t>0.34</w:t>
            </w:r>
          </w:p>
        </w:tc>
        <w:tc>
          <w:tcPr>
            <w:tcW w:w="1467" w:type="dxa"/>
          </w:tcPr>
          <w:p>
            <w:pPr>
              <w:pStyle w:val="TableParagraph"/>
              <w:spacing w:line="254" w:lineRule="exact"/>
              <w:ind w:left="312"/>
              <w:rPr>
                <w:sz w:val="24"/>
              </w:rPr>
            </w:pPr>
            <w:r>
              <w:rPr>
                <w:spacing w:val="-4"/>
                <w:sz w:val="24"/>
              </w:rPr>
              <w:t>0.50</w:t>
            </w:r>
          </w:p>
        </w:tc>
        <w:tc>
          <w:tcPr>
            <w:tcW w:w="1616" w:type="dxa"/>
          </w:tcPr>
          <w:p>
            <w:pPr>
              <w:pStyle w:val="TableParagraph"/>
              <w:spacing w:line="254" w:lineRule="exact"/>
              <w:ind w:left="285"/>
              <w:rPr>
                <w:sz w:val="24"/>
              </w:rPr>
            </w:pPr>
            <w:r>
              <w:rPr>
                <w:spacing w:val="-4"/>
                <w:sz w:val="24"/>
              </w:rPr>
              <w:t>0.66</w:t>
            </w:r>
          </w:p>
        </w:tc>
        <w:tc>
          <w:tcPr>
            <w:tcW w:w="1354" w:type="dxa"/>
          </w:tcPr>
          <w:p>
            <w:pPr>
              <w:pStyle w:val="TableParagraph"/>
              <w:spacing w:line="254" w:lineRule="exact"/>
              <w:ind w:left="201"/>
              <w:rPr>
                <w:sz w:val="24"/>
              </w:rPr>
            </w:pPr>
            <w:r>
              <w:rPr>
                <w:spacing w:val="-4"/>
                <w:sz w:val="24"/>
              </w:rPr>
              <w:t>0.42</w:t>
            </w:r>
          </w:p>
        </w:tc>
      </w:tr>
      <w:tr>
        <w:trPr>
          <w:trHeight w:val="275" w:hRule="atLeast"/>
        </w:trPr>
        <w:tc>
          <w:tcPr>
            <w:tcW w:w="1826" w:type="dxa"/>
          </w:tcPr>
          <w:p>
            <w:pPr>
              <w:pStyle w:val="TableParagraph"/>
              <w:ind w:left="124"/>
              <w:rPr>
                <w:sz w:val="24"/>
              </w:rPr>
            </w:pPr>
            <w:r>
              <w:rPr>
                <w:sz w:val="24"/>
              </w:rPr>
              <w:t>SAMNUT</w:t>
            </w:r>
            <w:r>
              <w:rPr>
                <w:spacing w:val="-2"/>
                <w:sz w:val="24"/>
              </w:rPr>
              <w:t> </w:t>
            </w:r>
            <w:r>
              <w:rPr>
                <w:spacing w:val="-5"/>
                <w:sz w:val="24"/>
              </w:rPr>
              <w:t>23</w:t>
            </w:r>
          </w:p>
        </w:tc>
        <w:tc>
          <w:tcPr>
            <w:tcW w:w="1474" w:type="dxa"/>
          </w:tcPr>
          <w:p>
            <w:pPr>
              <w:pStyle w:val="TableParagraph"/>
              <w:ind w:left="387"/>
              <w:rPr>
                <w:sz w:val="24"/>
              </w:rPr>
            </w:pPr>
            <w:r>
              <w:rPr>
                <w:spacing w:val="-4"/>
                <w:sz w:val="24"/>
              </w:rPr>
              <w:t>0.57</w:t>
            </w:r>
          </w:p>
        </w:tc>
        <w:tc>
          <w:tcPr>
            <w:tcW w:w="1220" w:type="dxa"/>
          </w:tcPr>
          <w:p>
            <w:pPr>
              <w:pStyle w:val="TableParagraph"/>
              <w:ind w:left="156"/>
              <w:rPr>
                <w:sz w:val="24"/>
              </w:rPr>
            </w:pPr>
            <w:r>
              <w:rPr>
                <w:spacing w:val="-4"/>
                <w:sz w:val="24"/>
              </w:rPr>
              <w:t>0.27</w:t>
            </w:r>
          </w:p>
        </w:tc>
        <w:tc>
          <w:tcPr>
            <w:tcW w:w="1342" w:type="dxa"/>
          </w:tcPr>
          <w:p>
            <w:pPr>
              <w:pStyle w:val="TableParagraph"/>
              <w:ind w:left="41"/>
              <w:rPr>
                <w:sz w:val="24"/>
              </w:rPr>
            </w:pPr>
            <w:r>
              <w:rPr>
                <w:spacing w:val="-4"/>
                <w:sz w:val="24"/>
              </w:rPr>
              <w:t>0.36</w:t>
            </w:r>
          </w:p>
        </w:tc>
        <w:tc>
          <w:tcPr>
            <w:tcW w:w="1467" w:type="dxa"/>
          </w:tcPr>
          <w:p>
            <w:pPr>
              <w:pStyle w:val="TableParagraph"/>
              <w:ind w:left="312"/>
              <w:rPr>
                <w:sz w:val="24"/>
              </w:rPr>
            </w:pPr>
            <w:r>
              <w:rPr>
                <w:spacing w:val="-4"/>
                <w:sz w:val="24"/>
              </w:rPr>
              <w:t>0.56</w:t>
            </w:r>
          </w:p>
        </w:tc>
        <w:tc>
          <w:tcPr>
            <w:tcW w:w="1616" w:type="dxa"/>
          </w:tcPr>
          <w:p>
            <w:pPr>
              <w:pStyle w:val="TableParagraph"/>
              <w:ind w:left="285"/>
              <w:rPr>
                <w:sz w:val="24"/>
              </w:rPr>
            </w:pPr>
            <w:r>
              <w:rPr>
                <w:spacing w:val="-4"/>
                <w:sz w:val="24"/>
              </w:rPr>
              <w:t>0.61</w:t>
            </w:r>
          </w:p>
        </w:tc>
        <w:tc>
          <w:tcPr>
            <w:tcW w:w="1354" w:type="dxa"/>
          </w:tcPr>
          <w:p>
            <w:pPr>
              <w:pStyle w:val="TableParagraph"/>
              <w:ind w:left="201"/>
              <w:rPr>
                <w:sz w:val="24"/>
              </w:rPr>
            </w:pPr>
            <w:r>
              <w:rPr>
                <w:spacing w:val="-4"/>
                <w:sz w:val="24"/>
              </w:rPr>
              <w:t>0.36</w:t>
            </w:r>
          </w:p>
        </w:tc>
      </w:tr>
      <w:tr>
        <w:trPr>
          <w:trHeight w:val="415" w:hRule="atLeast"/>
        </w:trPr>
        <w:tc>
          <w:tcPr>
            <w:tcW w:w="1826" w:type="dxa"/>
          </w:tcPr>
          <w:p>
            <w:pPr>
              <w:pStyle w:val="TableParagraph"/>
              <w:spacing w:line="270" w:lineRule="exact"/>
              <w:ind w:left="124"/>
              <w:rPr>
                <w:sz w:val="24"/>
              </w:rPr>
            </w:pPr>
            <w:r>
              <w:rPr>
                <w:spacing w:val="-5"/>
                <w:sz w:val="24"/>
              </w:rPr>
              <w:t>SE±</w:t>
            </w:r>
          </w:p>
        </w:tc>
        <w:tc>
          <w:tcPr>
            <w:tcW w:w="1474" w:type="dxa"/>
          </w:tcPr>
          <w:p>
            <w:pPr>
              <w:pStyle w:val="TableParagraph"/>
              <w:spacing w:line="270" w:lineRule="exact"/>
              <w:ind w:left="387"/>
              <w:rPr>
                <w:sz w:val="24"/>
              </w:rPr>
            </w:pPr>
            <w:r>
              <w:rPr>
                <w:spacing w:val="-4"/>
                <w:sz w:val="24"/>
              </w:rPr>
              <w:t>0.013</w:t>
            </w:r>
          </w:p>
        </w:tc>
        <w:tc>
          <w:tcPr>
            <w:tcW w:w="1220" w:type="dxa"/>
          </w:tcPr>
          <w:p>
            <w:pPr>
              <w:pStyle w:val="TableParagraph"/>
              <w:spacing w:line="270" w:lineRule="exact"/>
              <w:ind w:left="156"/>
              <w:rPr>
                <w:sz w:val="24"/>
              </w:rPr>
            </w:pPr>
            <w:r>
              <w:rPr>
                <w:spacing w:val="-4"/>
                <w:sz w:val="24"/>
              </w:rPr>
              <w:t>0.021</w:t>
            </w:r>
          </w:p>
        </w:tc>
        <w:tc>
          <w:tcPr>
            <w:tcW w:w="1342" w:type="dxa"/>
          </w:tcPr>
          <w:p>
            <w:pPr>
              <w:pStyle w:val="TableParagraph"/>
              <w:spacing w:line="270" w:lineRule="exact"/>
              <w:ind w:left="41"/>
              <w:rPr>
                <w:sz w:val="24"/>
              </w:rPr>
            </w:pPr>
            <w:r>
              <w:rPr>
                <w:spacing w:val="-4"/>
                <w:sz w:val="24"/>
              </w:rPr>
              <w:t>0.021</w:t>
            </w:r>
          </w:p>
        </w:tc>
        <w:tc>
          <w:tcPr>
            <w:tcW w:w="1467" w:type="dxa"/>
          </w:tcPr>
          <w:p>
            <w:pPr>
              <w:pStyle w:val="TableParagraph"/>
              <w:spacing w:line="270" w:lineRule="exact"/>
              <w:ind w:left="312"/>
              <w:rPr>
                <w:sz w:val="24"/>
              </w:rPr>
            </w:pPr>
            <w:r>
              <w:rPr>
                <w:spacing w:val="-4"/>
                <w:sz w:val="24"/>
              </w:rPr>
              <w:t>0.025</w:t>
            </w:r>
          </w:p>
        </w:tc>
        <w:tc>
          <w:tcPr>
            <w:tcW w:w="1616" w:type="dxa"/>
          </w:tcPr>
          <w:p>
            <w:pPr>
              <w:pStyle w:val="TableParagraph"/>
              <w:spacing w:line="270" w:lineRule="exact"/>
              <w:ind w:left="285"/>
              <w:rPr>
                <w:sz w:val="24"/>
              </w:rPr>
            </w:pPr>
            <w:r>
              <w:rPr>
                <w:spacing w:val="-4"/>
                <w:sz w:val="24"/>
              </w:rPr>
              <w:t>0.028</w:t>
            </w:r>
          </w:p>
        </w:tc>
        <w:tc>
          <w:tcPr>
            <w:tcW w:w="1354" w:type="dxa"/>
          </w:tcPr>
          <w:p>
            <w:pPr>
              <w:pStyle w:val="TableParagraph"/>
              <w:spacing w:line="270" w:lineRule="exact"/>
              <w:ind w:left="201"/>
              <w:rPr>
                <w:sz w:val="24"/>
              </w:rPr>
            </w:pPr>
            <w:r>
              <w:rPr>
                <w:spacing w:val="-4"/>
                <w:sz w:val="24"/>
              </w:rPr>
              <w:t>0.027</w:t>
            </w:r>
          </w:p>
        </w:tc>
      </w:tr>
      <w:tr>
        <w:trPr>
          <w:trHeight w:val="415" w:hRule="atLeast"/>
        </w:trPr>
        <w:tc>
          <w:tcPr>
            <w:tcW w:w="1826" w:type="dxa"/>
          </w:tcPr>
          <w:p>
            <w:pPr>
              <w:pStyle w:val="TableParagraph"/>
              <w:spacing w:line="260" w:lineRule="exact" w:before="135"/>
              <w:ind w:left="124"/>
              <w:rPr>
                <w:b/>
                <w:sz w:val="24"/>
              </w:rPr>
            </w:pPr>
            <w:r>
              <w:rPr>
                <w:b/>
                <w:spacing w:val="-2"/>
                <w:sz w:val="24"/>
              </w:rPr>
              <w:t>Interaction</w:t>
            </w:r>
          </w:p>
        </w:tc>
        <w:tc>
          <w:tcPr>
            <w:tcW w:w="1474" w:type="dxa"/>
          </w:tcPr>
          <w:p>
            <w:pPr>
              <w:pStyle w:val="TableParagraph"/>
              <w:spacing w:line="240" w:lineRule="auto"/>
              <w:rPr>
                <w:sz w:val="22"/>
              </w:rPr>
            </w:pPr>
          </w:p>
        </w:tc>
        <w:tc>
          <w:tcPr>
            <w:tcW w:w="1220" w:type="dxa"/>
          </w:tcPr>
          <w:p>
            <w:pPr>
              <w:pStyle w:val="TableParagraph"/>
              <w:spacing w:line="240" w:lineRule="auto"/>
              <w:rPr>
                <w:sz w:val="22"/>
              </w:rPr>
            </w:pPr>
          </w:p>
        </w:tc>
        <w:tc>
          <w:tcPr>
            <w:tcW w:w="1342" w:type="dxa"/>
          </w:tcPr>
          <w:p>
            <w:pPr>
              <w:pStyle w:val="TableParagraph"/>
              <w:spacing w:line="240" w:lineRule="auto"/>
              <w:rPr>
                <w:sz w:val="22"/>
              </w:rPr>
            </w:pPr>
          </w:p>
        </w:tc>
        <w:tc>
          <w:tcPr>
            <w:tcW w:w="1467" w:type="dxa"/>
          </w:tcPr>
          <w:p>
            <w:pPr>
              <w:pStyle w:val="TableParagraph"/>
              <w:spacing w:line="240" w:lineRule="auto"/>
              <w:rPr>
                <w:sz w:val="22"/>
              </w:rPr>
            </w:pPr>
          </w:p>
        </w:tc>
        <w:tc>
          <w:tcPr>
            <w:tcW w:w="1616" w:type="dxa"/>
          </w:tcPr>
          <w:p>
            <w:pPr>
              <w:pStyle w:val="TableParagraph"/>
              <w:spacing w:line="240" w:lineRule="auto"/>
              <w:rPr>
                <w:sz w:val="22"/>
              </w:rPr>
            </w:pPr>
          </w:p>
        </w:tc>
        <w:tc>
          <w:tcPr>
            <w:tcW w:w="1354" w:type="dxa"/>
          </w:tcPr>
          <w:p>
            <w:pPr>
              <w:pStyle w:val="TableParagraph"/>
              <w:spacing w:line="240" w:lineRule="auto"/>
              <w:rPr>
                <w:sz w:val="22"/>
              </w:rPr>
            </w:pPr>
          </w:p>
        </w:tc>
      </w:tr>
      <w:tr>
        <w:trPr>
          <w:trHeight w:val="273" w:hRule="atLeast"/>
        </w:trPr>
        <w:tc>
          <w:tcPr>
            <w:tcW w:w="1826" w:type="dxa"/>
          </w:tcPr>
          <w:p>
            <w:pPr>
              <w:pStyle w:val="TableParagraph"/>
              <w:spacing w:line="254" w:lineRule="exact"/>
              <w:ind w:left="124"/>
              <w:rPr>
                <w:sz w:val="24"/>
              </w:rPr>
            </w:pPr>
            <w:r>
              <w:rPr>
                <w:spacing w:val="-5"/>
                <w:sz w:val="24"/>
              </w:rPr>
              <w:t>G*I</w:t>
            </w:r>
          </w:p>
        </w:tc>
        <w:tc>
          <w:tcPr>
            <w:tcW w:w="1474" w:type="dxa"/>
          </w:tcPr>
          <w:p>
            <w:pPr>
              <w:pStyle w:val="TableParagraph"/>
              <w:spacing w:line="254" w:lineRule="exact"/>
              <w:ind w:left="387"/>
              <w:rPr>
                <w:sz w:val="24"/>
              </w:rPr>
            </w:pPr>
            <w:r>
              <w:rPr>
                <w:spacing w:val="-5"/>
                <w:sz w:val="24"/>
              </w:rPr>
              <w:t>NS</w:t>
            </w:r>
          </w:p>
        </w:tc>
        <w:tc>
          <w:tcPr>
            <w:tcW w:w="1220" w:type="dxa"/>
          </w:tcPr>
          <w:p>
            <w:pPr>
              <w:pStyle w:val="TableParagraph"/>
              <w:spacing w:line="254" w:lineRule="exact"/>
              <w:ind w:left="156"/>
              <w:rPr>
                <w:sz w:val="24"/>
              </w:rPr>
            </w:pPr>
            <w:r>
              <w:rPr>
                <w:spacing w:val="-5"/>
                <w:sz w:val="24"/>
              </w:rPr>
              <w:t>NS</w:t>
            </w:r>
          </w:p>
        </w:tc>
        <w:tc>
          <w:tcPr>
            <w:tcW w:w="1342" w:type="dxa"/>
          </w:tcPr>
          <w:p>
            <w:pPr>
              <w:pStyle w:val="TableParagraph"/>
              <w:spacing w:line="254" w:lineRule="exact"/>
              <w:ind w:left="41"/>
              <w:rPr>
                <w:sz w:val="24"/>
              </w:rPr>
            </w:pPr>
            <w:r>
              <w:rPr>
                <w:spacing w:val="-5"/>
                <w:sz w:val="24"/>
              </w:rPr>
              <w:t>NS</w:t>
            </w:r>
          </w:p>
        </w:tc>
        <w:tc>
          <w:tcPr>
            <w:tcW w:w="1467" w:type="dxa"/>
          </w:tcPr>
          <w:p>
            <w:pPr>
              <w:pStyle w:val="TableParagraph"/>
              <w:spacing w:line="254" w:lineRule="exact"/>
              <w:ind w:left="312"/>
              <w:rPr>
                <w:sz w:val="24"/>
              </w:rPr>
            </w:pPr>
            <w:r>
              <w:rPr>
                <w:spacing w:val="-5"/>
                <w:sz w:val="24"/>
              </w:rPr>
              <w:t>NS</w:t>
            </w:r>
          </w:p>
        </w:tc>
        <w:tc>
          <w:tcPr>
            <w:tcW w:w="1616" w:type="dxa"/>
          </w:tcPr>
          <w:p>
            <w:pPr>
              <w:pStyle w:val="TableParagraph"/>
              <w:spacing w:line="254" w:lineRule="exact"/>
              <w:ind w:left="285"/>
              <w:rPr>
                <w:sz w:val="24"/>
              </w:rPr>
            </w:pPr>
            <w:r>
              <w:rPr>
                <w:spacing w:val="-5"/>
                <w:sz w:val="24"/>
              </w:rPr>
              <w:t>NS</w:t>
            </w:r>
          </w:p>
        </w:tc>
        <w:tc>
          <w:tcPr>
            <w:tcW w:w="1354" w:type="dxa"/>
          </w:tcPr>
          <w:p>
            <w:pPr>
              <w:pStyle w:val="TableParagraph"/>
              <w:spacing w:line="254" w:lineRule="exact"/>
              <w:ind w:left="201"/>
              <w:rPr>
                <w:sz w:val="24"/>
              </w:rPr>
            </w:pPr>
            <w:r>
              <w:rPr>
                <w:spacing w:val="-5"/>
                <w:sz w:val="24"/>
              </w:rPr>
              <w:t>NS</w:t>
            </w:r>
          </w:p>
        </w:tc>
      </w:tr>
      <w:tr>
        <w:trPr>
          <w:trHeight w:val="276" w:hRule="atLeast"/>
        </w:trPr>
        <w:tc>
          <w:tcPr>
            <w:tcW w:w="1826" w:type="dxa"/>
          </w:tcPr>
          <w:p>
            <w:pPr>
              <w:pStyle w:val="TableParagraph"/>
              <w:ind w:left="124"/>
              <w:rPr>
                <w:sz w:val="24"/>
              </w:rPr>
            </w:pPr>
            <w:r>
              <w:rPr>
                <w:spacing w:val="-5"/>
                <w:sz w:val="24"/>
              </w:rPr>
              <w:t>G*V</w:t>
            </w:r>
          </w:p>
        </w:tc>
        <w:tc>
          <w:tcPr>
            <w:tcW w:w="1474" w:type="dxa"/>
          </w:tcPr>
          <w:p>
            <w:pPr>
              <w:pStyle w:val="TableParagraph"/>
              <w:ind w:left="387"/>
              <w:rPr>
                <w:sz w:val="24"/>
              </w:rPr>
            </w:pPr>
            <w:r>
              <w:rPr>
                <w:spacing w:val="-5"/>
                <w:sz w:val="24"/>
              </w:rPr>
              <w:t>NS</w:t>
            </w:r>
          </w:p>
        </w:tc>
        <w:tc>
          <w:tcPr>
            <w:tcW w:w="1220" w:type="dxa"/>
          </w:tcPr>
          <w:p>
            <w:pPr>
              <w:pStyle w:val="TableParagraph"/>
              <w:ind w:left="156"/>
              <w:rPr>
                <w:sz w:val="24"/>
              </w:rPr>
            </w:pPr>
            <w:r>
              <w:rPr>
                <w:spacing w:val="-5"/>
                <w:sz w:val="24"/>
              </w:rPr>
              <w:t>NS</w:t>
            </w:r>
          </w:p>
        </w:tc>
        <w:tc>
          <w:tcPr>
            <w:tcW w:w="1342" w:type="dxa"/>
          </w:tcPr>
          <w:p>
            <w:pPr>
              <w:pStyle w:val="TableParagraph"/>
              <w:ind w:left="41"/>
              <w:rPr>
                <w:sz w:val="24"/>
              </w:rPr>
            </w:pPr>
            <w:r>
              <w:rPr>
                <w:spacing w:val="-5"/>
                <w:sz w:val="24"/>
              </w:rPr>
              <w:t>NS</w:t>
            </w:r>
          </w:p>
        </w:tc>
        <w:tc>
          <w:tcPr>
            <w:tcW w:w="1467" w:type="dxa"/>
          </w:tcPr>
          <w:p>
            <w:pPr>
              <w:pStyle w:val="TableParagraph"/>
              <w:ind w:left="312"/>
              <w:rPr>
                <w:sz w:val="24"/>
              </w:rPr>
            </w:pPr>
            <w:r>
              <w:rPr>
                <w:spacing w:val="-5"/>
                <w:sz w:val="24"/>
              </w:rPr>
              <w:t>NS</w:t>
            </w:r>
          </w:p>
        </w:tc>
        <w:tc>
          <w:tcPr>
            <w:tcW w:w="1616" w:type="dxa"/>
          </w:tcPr>
          <w:p>
            <w:pPr>
              <w:pStyle w:val="TableParagraph"/>
              <w:ind w:left="285"/>
              <w:rPr>
                <w:sz w:val="24"/>
              </w:rPr>
            </w:pPr>
            <w:r>
              <w:rPr>
                <w:spacing w:val="-5"/>
                <w:sz w:val="24"/>
              </w:rPr>
              <w:t>NS</w:t>
            </w:r>
          </w:p>
        </w:tc>
        <w:tc>
          <w:tcPr>
            <w:tcW w:w="1354" w:type="dxa"/>
          </w:tcPr>
          <w:p>
            <w:pPr>
              <w:pStyle w:val="TableParagraph"/>
              <w:ind w:left="201"/>
              <w:rPr>
                <w:sz w:val="24"/>
              </w:rPr>
            </w:pPr>
            <w:r>
              <w:rPr>
                <w:spacing w:val="-5"/>
                <w:sz w:val="24"/>
              </w:rPr>
              <w:t>NS</w:t>
            </w:r>
          </w:p>
        </w:tc>
      </w:tr>
      <w:tr>
        <w:trPr>
          <w:trHeight w:val="275" w:hRule="atLeast"/>
        </w:trPr>
        <w:tc>
          <w:tcPr>
            <w:tcW w:w="1826" w:type="dxa"/>
          </w:tcPr>
          <w:p>
            <w:pPr>
              <w:pStyle w:val="TableParagraph"/>
              <w:ind w:left="124"/>
              <w:rPr>
                <w:sz w:val="24"/>
              </w:rPr>
            </w:pPr>
            <w:r>
              <w:rPr>
                <w:spacing w:val="-5"/>
                <w:sz w:val="24"/>
              </w:rPr>
              <w:t>I*V</w:t>
            </w:r>
          </w:p>
        </w:tc>
        <w:tc>
          <w:tcPr>
            <w:tcW w:w="1474" w:type="dxa"/>
          </w:tcPr>
          <w:p>
            <w:pPr>
              <w:pStyle w:val="TableParagraph"/>
              <w:ind w:left="387"/>
              <w:rPr>
                <w:sz w:val="24"/>
              </w:rPr>
            </w:pPr>
            <w:r>
              <w:rPr>
                <w:spacing w:val="-5"/>
                <w:sz w:val="24"/>
              </w:rPr>
              <w:t>NS</w:t>
            </w:r>
          </w:p>
        </w:tc>
        <w:tc>
          <w:tcPr>
            <w:tcW w:w="1220" w:type="dxa"/>
          </w:tcPr>
          <w:p>
            <w:pPr>
              <w:pStyle w:val="TableParagraph"/>
              <w:ind w:left="156"/>
              <w:rPr>
                <w:sz w:val="24"/>
              </w:rPr>
            </w:pPr>
            <w:r>
              <w:rPr>
                <w:spacing w:val="-5"/>
                <w:sz w:val="24"/>
              </w:rPr>
              <w:t>NS</w:t>
            </w:r>
          </w:p>
        </w:tc>
        <w:tc>
          <w:tcPr>
            <w:tcW w:w="1342" w:type="dxa"/>
          </w:tcPr>
          <w:p>
            <w:pPr>
              <w:pStyle w:val="TableParagraph"/>
              <w:ind w:left="41"/>
              <w:rPr>
                <w:sz w:val="24"/>
              </w:rPr>
            </w:pPr>
            <w:r>
              <w:rPr>
                <w:spacing w:val="-5"/>
                <w:sz w:val="24"/>
              </w:rPr>
              <w:t>NS</w:t>
            </w:r>
          </w:p>
        </w:tc>
        <w:tc>
          <w:tcPr>
            <w:tcW w:w="1467" w:type="dxa"/>
          </w:tcPr>
          <w:p>
            <w:pPr>
              <w:pStyle w:val="TableParagraph"/>
              <w:ind w:left="312"/>
              <w:rPr>
                <w:sz w:val="24"/>
              </w:rPr>
            </w:pPr>
            <w:r>
              <w:rPr>
                <w:spacing w:val="-5"/>
                <w:sz w:val="24"/>
              </w:rPr>
              <w:t>NS</w:t>
            </w:r>
          </w:p>
        </w:tc>
        <w:tc>
          <w:tcPr>
            <w:tcW w:w="1616" w:type="dxa"/>
          </w:tcPr>
          <w:p>
            <w:pPr>
              <w:pStyle w:val="TableParagraph"/>
              <w:ind w:left="285"/>
              <w:rPr>
                <w:sz w:val="24"/>
              </w:rPr>
            </w:pPr>
            <w:r>
              <w:rPr>
                <w:spacing w:val="-5"/>
                <w:sz w:val="24"/>
              </w:rPr>
              <w:t>NS</w:t>
            </w:r>
          </w:p>
        </w:tc>
        <w:tc>
          <w:tcPr>
            <w:tcW w:w="1354" w:type="dxa"/>
          </w:tcPr>
          <w:p>
            <w:pPr>
              <w:pStyle w:val="TableParagraph"/>
              <w:ind w:left="201"/>
              <w:rPr>
                <w:sz w:val="24"/>
              </w:rPr>
            </w:pPr>
            <w:r>
              <w:rPr>
                <w:spacing w:val="-5"/>
                <w:sz w:val="24"/>
              </w:rPr>
              <w:t>NS</w:t>
            </w:r>
          </w:p>
        </w:tc>
      </w:tr>
      <w:tr>
        <w:trPr>
          <w:trHeight w:val="279" w:hRule="atLeast"/>
        </w:trPr>
        <w:tc>
          <w:tcPr>
            <w:tcW w:w="1826" w:type="dxa"/>
            <w:tcBorders>
              <w:bottom w:val="single" w:sz="4" w:space="0" w:color="000000"/>
            </w:tcBorders>
          </w:tcPr>
          <w:p>
            <w:pPr>
              <w:pStyle w:val="TableParagraph"/>
              <w:spacing w:line="260" w:lineRule="exact"/>
              <w:ind w:left="124"/>
              <w:rPr>
                <w:sz w:val="24"/>
              </w:rPr>
            </w:pPr>
            <w:r>
              <w:rPr>
                <w:spacing w:val="-2"/>
                <w:sz w:val="24"/>
              </w:rPr>
              <w:t>G*I*V</w:t>
            </w:r>
          </w:p>
        </w:tc>
        <w:tc>
          <w:tcPr>
            <w:tcW w:w="1474" w:type="dxa"/>
            <w:tcBorders>
              <w:bottom w:val="single" w:sz="4" w:space="0" w:color="000000"/>
            </w:tcBorders>
          </w:tcPr>
          <w:p>
            <w:pPr>
              <w:pStyle w:val="TableParagraph"/>
              <w:spacing w:line="260" w:lineRule="exact"/>
              <w:ind w:left="387"/>
              <w:rPr>
                <w:sz w:val="24"/>
              </w:rPr>
            </w:pPr>
            <w:r>
              <w:rPr>
                <w:spacing w:val="-5"/>
                <w:sz w:val="24"/>
              </w:rPr>
              <w:t>NS</w:t>
            </w:r>
          </w:p>
        </w:tc>
        <w:tc>
          <w:tcPr>
            <w:tcW w:w="1220" w:type="dxa"/>
            <w:tcBorders>
              <w:bottom w:val="single" w:sz="4" w:space="0" w:color="000000"/>
            </w:tcBorders>
          </w:tcPr>
          <w:p>
            <w:pPr>
              <w:pStyle w:val="TableParagraph"/>
              <w:spacing w:line="260" w:lineRule="exact"/>
              <w:ind w:left="156"/>
              <w:rPr>
                <w:sz w:val="24"/>
              </w:rPr>
            </w:pPr>
            <w:r>
              <w:rPr>
                <w:spacing w:val="-5"/>
                <w:sz w:val="24"/>
              </w:rPr>
              <w:t>NS</w:t>
            </w:r>
          </w:p>
        </w:tc>
        <w:tc>
          <w:tcPr>
            <w:tcW w:w="1342" w:type="dxa"/>
            <w:tcBorders>
              <w:bottom w:val="single" w:sz="4" w:space="0" w:color="000000"/>
            </w:tcBorders>
          </w:tcPr>
          <w:p>
            <w:pPr>
              <w:pStyle w:val="TableParagraph"/>
              <w:spacing w:line="260" w:lineRule="exact"/>
              <w:ind w:left="41"/>
              <w:rPr>
                <w:sz w:val="24"/>
              </w:rPr>
            </w:pPr>
            <w:r>
              <w:rPr>
                <w:spacing w:val="-5"/>
                <w:sz w:val="24"/>
              </w:rPr>
              <w:t>NS</w:t>
            </w:r>
          </w:p>
        </w:tc>
        <w:tc>
          <w:tcPr>
            <w:tcW w:w="1467" w:type="dxa"/>
            <w:tcBorders>
              <w:bottom w:val="single" w:sz="4" w:space="0" w:color="000000"/>
            </w:tcBorders>
          </w:tcPr>
          <w:p>
            <w:pPr>
              <w:pStyle w:val="TableParagraph"/>
              <w:spacing w:line="260" w:lineRule="exact"/>
              <w:ind w:left="312"/>
              <w:rPr>
                <w:sz w:val="24"/>
              </w:rPr>
            </w:pPr>
            <w:r>
              <w:rPr>
                <w:spacing w:val="-5"/>
                <w:sz w:val="24"/>
              </w:rPr>
              <w:t>NS</w:t>
            </w:r>
          </w:p>
        </w:tc>
        <w:tc>
          <w:tcPr>
            <w:tcW w:w="1616" w:type="dxa"/>
            <w:tcBorders>
              <w:bottom w:val="single" w:sz="4" w:space="0" w:color="000000"/>
            </w:tcBorders>
          </w:tcPr>
          <w:p>
            <w:pPr>
              <w:pStyle w:val="TableParagraph"/>
              <w:spacing w:line="260" w:lineRule="exact"/>
              <w:ind w:left="285"/>
              <w:rPr>
                <w:sz w:val="24"/>
              </w:rPr>
            </w:pPr>
            <w:r>
              <w:rPr>
                <w:spacing w:val="-5"/>
                <w:sz w:val="24"/>
              </w:rPr>
              <w:t>NS</w:t>
            </w:r>
          </w:p>
        </w:tc>
        <w:tc>
          <w:tcPr>
            <w:tcW w:w="1354" w:type="dxa"/>
            <w:tcBorders>
              <w:bottom w:val="single" w:sz="4" w:space="0" w:color="000000"/>
            </w:tcBorders>
          </w:tcPr>
          <w:p>
            <w:pPr>
              <w:pStyle w:val="TableParagraph"/>
              <w:spacing w:line="260" w:lineRule="exact"/>
              <w:ind w:left="201"/>
              <w:rPr>
                <w:sz w:val="24"/>
              </w:rPr>
            </w:pPr>
            <w:r>
              <w:rPr>
                <w:spacing w:val="-5"/>
                <w:sz w:val="24"/>
              </w:rPr>
              <w:t>NS</w:t>
            </w:r>
          </w:p>
        </w:tc>
      </w:tr>
    </w:tbl>
    <w:p>
      <w:pPr>
        <w:spacing w:before="3"/>
        <w:ind w:left="240" w:right="0" w:firstLine="0"/>
        <w:jc w:val="left"/>
        <w:rPr>
          <w:sz w:val="20"/>
        </w:rPr>
      </w:pPr>
      <w:r>
        <w:rPr>
          <w:sz w:val="20"/>
        </w:rPr>
        <w:t>Means</w:t>
      </w:r>
      <w:r>
        <w:rPr>
          <w:spacing w:val="-12"/>
          <w:sz w:val="20"/>
        </w:rPr>
        <w:t> </w:t>
      </w:r>
      <w:r>
        <w:rPr>
          <w:sz w:val="20"/>
        </w:rPr>
        <w:t>followed</w:t>
      </w:r>
      <w:r>
        <w:rPr>
          <w:spacing w:val="-4"/>
          <w:sz w:val="20"/>
        </w:rPr>
        <w:t> </w:t>
      </w:r>
      <w:r>
        <w:rPr>
          <w:sz w:val="20"/>
        </w:rPr>
        <w:t>by</w:t>
      </w:r>
      <w:r>
        <w:rPr>
          <w:spacing w:val="-12"/>
          <w:sz w:val="20"/>
        </w:rPr>
        <w:t> </w:t>
      </w:r>
      <w:r>
        <w:rPr>
          <w:sz w:val="20"/>
        </w:rPr>
        <w:t>the</w:t>
      </w:r>
      <w:r>
        <w:rPr>
          <w:spacing w:val="-6"/>
          <w:sz w:val="20"/>
        </w:rPr>
        <w:t> </w:t>
      </w:r>
      <w:r>
        <w:rPr>
          <w:sz w:val="20"/>
        </w:rPr>
        <w:t>same</w:t>
      </w:r>
      <w:r>
        <w:rPr>
          <w:spacing w:val="-7"/>
          <w:sz w:val="20"/>
        </w:rPr>
        <w:t> </w:t>
      </w:r>
      <w:r>
        <w:rPr>
          <w:sz w:val="20"/>
        </w:rPr>
        <w:t>letter</w:t>
      </w:r>
      <w:r>
        <w:rPr>
          <w:spacing w:val="-3"/>
          <w:sz w:val="20"/>
        </w:rPr>
        <w:t> </w:t>
      </w:r>
      <w:r>
        <w:rPr>
          <w:sz w:val="20"/>
        </w:rPr>
        <w:t>within</w:t>
      </w:r>
      <w:r>
        <w:rPr>
          <w:spacing w:val="-4"/>
          <w:sz w:val="20"/>
        </w:rPr>
        <w:t> </w:t>
      </w:r>
      <w:r>
        <w:rPr>
          <w:sz w:val="20"/>
        </w:rPr>
        <w:t>a</w:t>
      </w:r>
      <w:r>
        <w:rPr>
          <w:spacing w:val="-6"/>
          <w:sz w:val="20"/>
        </w:rPr>
        <w:t> </w:t>
      </w:r>
      <w:r>
        <w:rPr>
          <w:sz w:val="20"/>
        </w:rPr>
        <w:t>treatment</w:t>
      </w:r>
      <w:r>
        <w:rPr>
          <w:spacing w:val="-2"/>
          <w:sz w:val="20"/>
        </w:rPr>
        <w:t> </w:t>
      </w:r>
      <w:r>
        <w:rPr>
          <w:sz w:val="20"/>
        </w:rPr>
        <w:t>group</w:t>
      </w:r>
      <w:r>
        <w:rPr>
          <w:spacing w:val="-12"/>
          <w:sz w:val="20"/>
        </w:rPr>
        <w:t> </w:t>
      </w:r>
      <w:r>
        <w:rPr>
          <w:sz w:val="20"/>
        </w:rPr>
        <w:t>are</w:t>
      </w:r>
      <w:r>
        <w:rPr>
          <w:spacing w:val="-11"/>
          <w:sz w:val="20"/>
        </w:rPr>
        <w:t> </w:t>
      </w:r>
      <w:r>
        <w:rPr>
          <w:sz w:val="20"/>
        </w:rPr>
        <w:t>not</w:t>
      </w:r>
      <w:r>
        <w:rPr>
          <w:spacing w:val="-2"/>
          <w:sz w:val="20"/>
        </w:rPr>
        <w:t> </w:t>
      </w:r>
      <w:r>
        <w:rPr>
          <w:sz w:val="20"/>
        </w:rPr>
        <w:t>significantly</w:t>
      </w:r>
      <w:r>
        <w:rPr>
          <w:spacing w:val="-12"/>
          <w:sz w:val="20"/>
        </w:rPr>
        <w:t> </w:t>
      </w:r>
      <w:r>
        <w:rPr>
          <w:sz w:val="20"/>
        </w:rPr>
        <w:t>different</w:t>
      </w:r>
      <w:r>
        <w:rPr>
          <w:spacing w:val="-7"/>
          <w:sz w:val="20"/>
        </w:rPr>
        <w:t> </w:t>
      </w:r>
      <w:r>
        <w:rPr>
          <w:sz w:val="20"/>
        </w:rPr>
        <w:t>at</w:t>
      </w:r>
      <w:r>
        <w:rPr>
          <w:spacing w:val="-2"/>
          <w:sz w:val="20"/>
        </w:rPr>
        <w:t> </w:t>
      </w:r>
      <w:r>
        <w:rPr>
          <w:sz w:val="20"/>
        </w:rPr>
        <w:t>0.05</w:t>
      </w:r>
      <w:r>
        <w:rPr>
          <w:spacing w:val="-8"/>
          <w:sz w:val="20"/>
        </w:rPr>
        <w:t> </w:t>
      </w:r>
      <w:r>
        <w:rPr>
          <w:sz w:val="20"/>
        </w:rPr>
        <w:t>level</w:t>
      </w:r>
      <w:r>
        <w:rPr>
          <w:spacing w:val="6"/>
          <w:sz w:val="20"/>
        </w:rPr>
        <w:t> </w:t>
      </w:r>
      <w:r>
        <w:rPr>
          <w:sz w:val="20"/>
        </w:rPr>
        <w:t>of</w:t>
      </w:r>
      <w:r>
        <w:rPr>
          <w:spacing w:val="-8"/>
          <w:sz w:val="20"/>
        </w:rPr>
        <w:t> </w:t>
      </w:r>
      <w:r>
        <w:rPr>
          <w:sz w:val="20"/>
        </w:rPr>
        <w:t>probability</w:t>
      </w:r>
      <w:r>
        <w:rPr>
          <w:spacing w:val="-12"/>
          <w:sz w:val="20"/>
        </w:rPr>
        <w:t> </w:t>
      </w:r>
      <w:r>
        <w:rPr>
          <w:sz w:val="20"/>
        </w:rPr>
        <w:t>using</w:t>
      </w:r>
      <w:r>
        <w:rPr>
          <w:spacing w:val="-4"/>
          <w:sz w:val="20"/>
        </w:rPr>
        <w:t> </w:t>
      </w:r>
      <w:r>
        <w:rPr>
          <w:sz w:val="20"/>
        </w:rPr>
        <w:t>DMRT.</w:t>
      </w:r>
      <w:r>
        <w:rPr>
          <w:spacing w:val="-3"/>
          <w:sz w:val="20"/>
        </w:rPr>
        <w:t> </w:t>
      </w:r>
      <w:r>
        <w:rPr>
          <w:sz w:val="20"/>
        </w:rPr>
        <w:t>NS=</w:t>
      </w:r>
      <w:r>
        <w:rPr>
          <w:spacing w:val="-3"/>
          <w:sz w:val="20"/>
        </w:rPr>
        <w:t> </w:t>
      </w:r>
      <w:r>
        <w:rPr>
          <w:sz w:val="20"/>
        </w:rPr>
        <w:t>Not</w:t>
      </w:r>
      <w:r>
        <w:rPr>
          <w:spacing w:val="-1"/>
          <w:sz w:val="20"/>
        </w:rPr>
        <w:t> </w:t>
      </w:r>
      <w:r>
        <w:rPr>
          <w:spacing w:val="-2"/>
          <w:sz w:val="20"/>
        </w:rPr>
        <w:t>Significant.</w:t>
      </w:r>
    </w:p>
    <w:p>
      <w:pPr>
        <w:spacing w:after="0"/>
        <w:jc w:val="left"/>
        <w:rPr>
          <w:sz w:val="20"/>
        </w:rPr>
        <w:sectPr>
          <w:footerReference w:type="default" r:id="rId16"/>
          <w:pgSz w:w="15840" w:h="12240" w:orient="landscape"/>
          <w:pgMar w:header="0" w:footer="1020" w:top="1320" w:bottom="1200" w:left="1200" w:right="1640"/>
        </w:sectPr>
      </w:pPr>
    </w:p>
    <w:p>
      <w:pPr>
        <w:pStyle w:val="BodyText"/>
        <w:spacing w:line="480" w:lineRule="auto" w:before="72"/>
        <w:ind w:left="240" w:right="654"/>
        <w:jc w:val="both"/>
      </w:pPr>
      <w:r>
        <w:rPr/>
        <w:t>Gypsum rates did not affect the relative growth rates across all the sampling periods in both locations except at 6WAS in Samaru where 50 kg ha</w:t>
      </w:r>
      <w:r>
        <w:rPr>
          <w:vertAlign w:val="superscript"/>
        </w:rPr>
        <w:t>-1</w:t>
      </w:r>
      <w:r>
        <w:rPr>
          <w:vertAlign w:val="baseline"/>
        </w:rPr>
        <w:t> and 100 kg ha</w:t>
      </w:r>
      <w:r>
        <w:rPr>
          <w:vertAlign w:val="superscript"/>
        </w:rPr>
        <w:t>-1</w:t>
      </w:r>
      <w:r>
        <w:rPr>
          <w:vertAlign w:val="baseline"/>
        </w:rPr>
        <w:t> gave a higher relative growth rate than 150 kg ha</w:t>
      </w:r>
      <w:r>
        <w:rPr>
          <w:vertAlign w:val="superscript"/>
        </w:rPr>
        <w:t>-1</w:t>
      </w:r>
      <w:r>
        <w:rPr>
          <w:spacing w:val="-8"/>
          <w:vertAlign w:val="baseline"/>
        </w:rPr>
        <w:t> </w:t>
      </w:r>
      <w:r>
        <w:rPr>
          <w:vertAlign w:val="baseline"/>
        </w:rPr>
        <w:t>and 200 kg ha </w:t>
      </w:r>
      <w:r>
        <w:rPr>
          <w:vertAlign w:val="superscript"/>
        </w:rPr>
        <w:t>-1</w:t>
      </w:r>
      <w:r>
        <w:rPr>
          <w:vertAlign w:val="baseline"/>
        </w:rPr>
        <w:t> but similar to 0 kg ha</w:t>
      </w:r>
      <w:r>
        <w:rPr>
          <w:vertAlign w:val="superscript"/>
        </w:rPr>
        <w:t>-1</w:t>
      </w:r>
      <w:r>
        <w:rPr>
          <w:vertAlign w:val="baseline"/>
        </w:rPr>
        <w:t> and at 12WAS in Kadawa where</w:t>
      </w:r>
      <w:r>
        <w:rPr>
          <w:spacing w:val="-3"/>
          <w:vertAlign w:val="baseline"/>
        </w:rPr>
        <w:t> </w:t>
      </w:r>
      <w:r>
        <w:rPr>
          <w:vertAlign w:val="baseline"/>
        </w:rPr>
        <w:t>0</w:t>
      </w:r>
      <w:r>
        <w:rPr>
          <w:spacing w:val="-1"/>
          <w:vertAlign w:val="baseline"/>
        </w:rPr>
        <w:t> </w:t>
      </w:r>
      <w:r>
        <w:rPr>
          <w:vertAlign w:val="baseline"/>
        </w:rPr>
        <w:t>kg ha</w:t>
      </w:r>
      <w:r>
        <w:rPr>
          <w:vertAlign w:val="superscript"/>
        </w:rPr>
        <w:t>-1</w:t>
      </w:r>
      <w:r>
        <w:rPr>
          <w:vertAlign w:val="baseline"/>
        </w:rPr>
        <w:t> gave</w:t>
      </w:r>
      <w:r>
        <w:rPr>
          <w:spacing w:val="-3"/>
          <w:vertAlign w:val="baseline"/>
        </w:rPr>
        <w:t> </w:t>
      </w:r>
      <w:r>
        <w:rPr>
          <w:vertAlign w:val="baseline"/>
        </w:rPr>
        <w:t>a higher</w:t>
      </w:r>
      <w:r>
        <w:rPr>
          <w:spacing w:val="-1"/>
          <w:vertAlign w:val="baseline"/>
        </w:rPr>
        <w:t> </w:t>
      </w:r>
      <w:r>
        <w:rPr>
          <w:vertAlign w:val="baseline"/>
        </w:rPr>
        <w:t>relative</w:t>
      </w:r>
      <w:r>
        <w:rPr>
          <w:spacing w:val="-3"/>
          <w:vertAlign w:val="baseline"/>
        </w:rPr>
        <w:t> </w:t>
      </w:r>
      <w:r>
        <w:rPr>
          <w:vertAlign w:val="baseline"/>
        </w:rPr>
        <w:t>growth</w:t>
      </w:r>
      <w:r>
        <w:rPr>
          <w:spacing w:val="-6"/>
          <w:vertAlign w:val="baseline"/>
        </w:rPr>
        <w:t> </w:t>
      </w:r>
      <w:r>
        <w:rPr>
          <w:vertAlign w:val="baseline"/>
        </w:rPr>
        <w:t>rate</w:t>
      </w:r>
      <w:r>
        <w:rPr>
          <w:spacing w:val="-3"/>
          <w:vertAlign w:val="baseline"/>
        </w:rPr>
        <w:t> </w:t>
      </w:r>
      <w:r>
        <w:rPr>
          <w:vertAlign w:val="baseline"/>
        </w:rPr>
        <w:t>than</w:t>
      </w:r>
      <w:r>
        <w:rPr>
          <w:spacing w:val="-6"/>
          <w:vertAlign w:val="baseline"/>
        </w:rPr>
        <w:t> </w:t>
      </w:r>
      <w:r>
        <w:rPr>
          <w:vertAlign w:val="baseline"/>
        </w:rPr>
        <w:t>100 kg ha</w:t>
      </w:r>
      <w:r>
        <w:rPr>
          <w:vertAlign w:val="superscript"/>
        </w:rPr>
        <w:t>-1</w:t>
      </w:r>
      <w:r>
        <w:rPr>
          <w:vertAlign w:val="baseline"/>
        </w:rPr>
        <w:t> but at par</w:t>
      </w:r>
      <w:r>
        <w:rPr>
          <w:spacing w:val="-1"/>
          <w:vertAlign w:val="baseline"/>
        </w:rPr>
        <w:t> </w:t>
      </w:r>
      <w:r>
        <w:rPr>
          <w:vertAlign w:val="baseline"/>
        </w:rPr>
        <w:t>with</w:t>
      </w:r>
      <w:r>
        <w:rPr>
          <w:spacing w:val="-3"/>
          <w:vertAlign w:val="baseline"/>
        </w:rPr>
        <w:t> </w:t>
      </w:r>
      <w:r>
        <w:rPr>
          <w:vertAlign w:val="baseline"/>
        </w:rPr>
        <w:t>the</w:t>
      </w:r>
      <w:r>
        <w:rPr>
          <w:spacing w:val="-3"/>
          <w:vertAlign w:val="baseline"/>
        </w:rPr>
        <w:t> </w:t>
      </w:r>
      <w:r>
        <w:rPr>
          <w:vertAlign w:val="baseline"/>
        </w:rPr>
        <w:t>other</w:t>
      </w:r>
      <w:r>
        <w:rPr>
          <w:spacing w:val="-1"/>
          <w:vertAlign w:val="baseline"/>
        </w:rPr>
        <w:t> </w:t>
      </w:r>
      <w:r>
        <w:rPr>
          <w:vertAlign w:val="baseline"/>
        </w:rPr>
        <w:t>rates. Inoculation and variety did not influence relative growth rate across all the sampling periods in both locations and there was no significant interaction among the treatments.</w:t>
      </w:r>
    </w:p>
    <w:p>
      <w:pPr>
        <w:pStyle w:val="Heading2"/>
        <w:numPr>
          <w:ilvl w:val="1"/>
          <w:numId w:val="12"/>
        </w:numPr>
        <w:tabs>
          <w:tab w:pos="724" w:val="left" w:leader="none"/>
        </w:tabs>
        <w:spacing w:line="240" w:lineRule="auto" w:before="208" w:after="0"/>
        <w:ind w:left="724" w:right="0" w:hanging="484"/>
        <w:jc w:val="both"/>
      </w:pPr>
      <w:r>
        <w:rPr/>
        <w:t>Number</w:t>
      </w:r>
      <w:r>
        <w:rPr>
          <w:spacing w:val="-7"/>
        </w:rPr>
        <w:t> </w:t>
      </w:r>
      <w:r>
        <w:rPr/>
        <w:t>of</w:t>
      </w:r>
      <w:r>
        <w:rPr>
          <w:spacing w:val="-4"/>
        </w:rPr>
        <w:t> </w:t>
      </w:r>
      <w:r>
        <w:rPr/>
        <w:t>Nodules</w:t>
      </w:r>
      <w:r>
        <w:rPr>
          <w:spacing w:val="-1"/>
        </w:rPr>
        <w:t> </w:t>
      </w:r>
      <w:r>
        <w:rPr/>
        <w:t>Plant</w:t>
      </w:r>
      <w:r>
        <w:rPr>
          <w:vertAlign w:val="superscript"/>
        </w:rPr>
        <w:t>-</w:t>
      </w:r>
      <w:r>
        <w:rPr>
          <w:spacing w:val="-10"/>
          <w:vertAlign w:val="superscript"/>
        </w:rPr>
        <w:t>1</w:t>
      </w:r>
    </w:p>
    <w:p>
      <w:pPr>
        <w:pStyle w:val="BodyText"/>
        <w:spacing w:line="480" w:lineRule="auto" w:before="271"/>
        <w:ind w:left="240" w:right="672"/>
        <w:jc w:val="both"/>
      </w:pPr>
      <w:r>
        <w:rPr/>
        <w:t>Table 15 shows</w:t>
      </w:r>
      <w:r>
        <w:rPr>
          <w:spacing w:val="-2"/>
        </w:rPr>
        <w:t> </w:t>
      </w:r>
      <w:r>
        <w:rPr/>
        <w:t>the</w:t>
      </w:r>
      <w:r>
        <w:rPr>
          <w:spacing w:val="-1"/>
        </w:rPr>
        <w:t> </w:t>
      </w:r>
      <w:r>
        <w:rPr/>
        <w:t>effect of</w:t>
      </w:r>
      <w:r>
        <w:rPr>
          <w:spacing w:val="-8"/>
        </w:rPr>
        <w:t> </w:t>
      </w:r>
      <w:r>
        <w:rPr/>
        <w:t>gypsum, inoculation and variety</w:t>
      </w:r>
      <w:r>
        <w:rPr>
          <w:spacing w:val="-5"/>
        </w:rPr>
        <w:t> </w:t>
      </w:r>
      <w:r>
        <w:rPr/>
        <w:t>on</w:t>
      </w:r>
      <w:r>
        <w:rPr>
          <w:spacing w:val="-5"/>
        </w:rPr>
        <w:t> </w:t>
      </w:r>
      <w:r>
        <w:rPr/>
        <w:t>the number of</w:t>
      </w:r>
      <w:r>
        <w:rPr>
          <w:spacing w:val="-3"/>
        </w:rPr>
        <w:t> </w:t>
      </w:r>
      <w:r>
        <w:rPr/>
        <w:t>nodules</w:t>
      </w:r>
      <w:r>
        <w:rPr>
          <w:spacing w:val="-2"/>
        </w:rPr>
        <w:t> </w:t>
      </w:r>
      <w:r>
        <w:rPr/>
        <w:t>per plant during the 2012 rainy season and 2012/2013 dry season in Samaru and Kadawa respectively.</w:t>
      </w:r>
    </w:p>
    <w:p>
      <w:pPr>
        <w:pStyle w:val="BodyText"/>
        <w:spacing w:line="480" w:lineRule="auto" w:before="1"/>
        <w:ind w:left="240" w:right="654"/>
        <w:jc w:val="both"/>
      </w:pPr>
      <w:r>
        <w:rPr/>
        <w:t>Gypsum rates did not influence the number of nodules in both locations. However, inoculated treatment gave more number of nodules than the uninoculated in Samaru and had no significant influence in Kadawa. SAMNUT 22 had more number of nodules than SAMNUT 23 in both </w:t>
      </w:r>
      <w:r>
        <w:rPr>
          <w:spacing w:val="-2"/>
        </w:rPr>
        <w:t>locations.</w:t>
      </w:r>
    </w:p>
    <w:p>
      <w:pPr>
        <w:pStyle w:val="BodyText"/>
        <w:spacing w:line="480" w:lineRule="auto"/>
        <w:ind w:left="240" w:right="658"/>
        <w:jc w:val="both"/>
      </w:pPr>
      <w:r>
        <w:rPr/>
        <w:t>There was no significant interaction among the treatments on the number of nodules in both </w:t>
      </w:r>
      <w:r>
        <w:rPr>
          <w:spacing w:val="-2"/>
        </w:rPr>
        <w:t>locations.</w:t>
      </w:r>
    </w:p>
    <w:p>
      <w:pPr>
        <w:pStyle w:val="Heading2"/>
        <w:numPr>
          <w:ilvl w:val="1"/>
          <w:numId w:val="12"/>
        </w:numPr>
        <w:tabs>
          <w:tab w:pos="724" w:val="left" w:leader="none"/>
        </w:tabs>
        <w:spacing w:line="240" w:lineRule="auto" w:before="6" w:after="0"/>
        <w:ind w:left="724" w:right="0" w:hanging="484"/>
        <w:jc w:val="both"/>
      </w:pPr>
      <w:r>
        <w:rPr/>
        <w:t>Weight</w:t>
      </w:r>
      <w:r>
        <w:rPr>
          <w:spacing w:val="-5"/>
        </w:rPr>
        <w:t> </w:t>
      </w:r>
      <w:r>
        <w:rPr/>
        <w:t>of</w:t>
      </w:r>
      <w:r>
        <w:rPr>
          <w:spacing w:val="-5"/>
        </w:rPr>
        <w:t> </w:t>
      </w:r>
      <w:r>
        <w:rPr/>
        <w:t>Nodules</w:t>
      </w:r>
      <w:r>
        <w:rPr>
          <w:spacing w:val="-3"/>
        </w:rPr>
        <w:t> </w:t>
      </w:r>
      <w:r>
        <w:rPr/>
        <w:t>Plant</w:t>
      </w:r>
      <w:r>
        <w:rPr>
          <w:vertAlign w:val="superscript"/>
        </w:rPr>
        <w:t>-1</w:t>
      </w:r>
      <w:r>
        <w:rPr>
          <w:spacing w:val="1"/>
          <w:vertAlign w:val="baseline"/>
        </w:rPr>
        <w:t> </w:t>
      </w:r>
      <w:r>
        <w:rPr>
          <w:spacing w:val="-4"/>
          <w:vertAlign w:val="baseline"/>
        </w:rPr>
        <w:t>(mg)</w:t>
      </w:r>
    </w:p>
    <w:p>
      <w:pPr>
        <w:pStyle w:val="BodyText"/>
        <w:spacing w:line="480" w:lineRule="auto" w:before="271"/>
        <w:ind w:left="240" w:right="670"/>
        <w:jc w:val="both"/>
      </w:pPr>
      <w:r>
        <w:rPr/>
        <w:t>Table 16 shows the effect of gypsum rates, inoculation and variety on the weight of nodules during the 2012 rainy season in Samaru and 2012/2013 dry season in Kadawa.</w:t>
      </w:r>
    </w:p>
    <w:p>
      <w:pPr>
        <w:pStyle w:val="BodyText"/>
        <w:spacing w:line="480" w:lineRule="auto"/>
        <w:ind w:left="240" w:right="654"/>
        <w:jc w:val="both"/>
      </w:pPr>
      <w:r>
        <w:rPr/>
        <w:t>The weight of the nodules was not influenced by gypsum fertilization in both locations. Inoculated treatment gave more nodule weight than the uninoculated in both locations and SAMNUT 22 had a higher nodule weight than SAMNUT 23 in both locations. There was significant interaction between inoculation and variety on the weight of nodules plant</w:t>
      </w:r>
      <w:r>
        <w:rPr>
          <w:vertAlign w:val="superscript"/>
        </w:rPr>
        <w:t>-1</w:t>
      </w:r>
      <w:r>
        <w:rPr>
          <w:vertAlign w:val="baseline"/>
        </w:rPr>
        <w:t> in</w:t>
      </w:r>
      <w:r>
        <w:rPr>
          <w:spacing w:val="40"/>
          <w:vertAlign w:val="baseline"/>
        </w:rPr>
        <w:t> </w:t>
      </w:r>
      <w:r>
        <w:rPr>
          <w:vertAlign w:val="baseline"/>
        </w:rPr>
        <w:t>Samaru (Table 17).</w:t>
      </w:r>
    </w:p>
    <w:p>
      <w:pPr>
        <w:spacing w:after="0" w:line="480" w:lineRule="auto"/>
        <w:jc w:val="both"/>
        <w:sectPr>
          <w:footerReference w:type="default" r:id="rId17"/>
          <w:pgSz w:w="12240" w:h="15840"/>
          <w:pgMar w:header="0" w:footer="1020" w:top="1360" w:bottom="1200" w:left="1200" w:right="780"/>
          <w:pgNumType w:start="51"/>
        </w:sectPr>
      </w:pPr>
    </w:p>
    <w:p>
      <w:pPr>
        <w:pStyle w:val="BodyText"/>
        <w:spacing w:line="276" w:lineRule="auto" w:before="112"/>
        <w:ind w:left="1205" w:right="1391" w:hanging="966"/>
        <w:jc w:val="both"/>
      </w:pPr>
      <w:r>
        <w:rPr>
          <w:b/>
        </w:rPr>
        <w:t>Table 15</w:t>
      </w:r>
      <w:r>
        <w:rPr/>
        <w:t>: Effect of</w:t>
      </w:r>
      <w:r>
        <w:rPr>
          <w:spacing w:val="-4"/>
        </w:rPr>
        <w:t> </w:t>
      </w:r>
      <w:r>
        <w:rPr/>
        <w:t>gypsum</w:t>
      </w:r>
      <w:r>
        <w:rPr>
          <w:spacing w:val="-1"/>
        </w:rPr>
        <w:t> </w:t>
      </w:r>
      <w:r>
        <w:rPr/>
        <w:t>and rhizobial inoculation</w:t>
      </w:r>
      <w:r>
        <w:rPr>
          <w:spacing w:val="-7"/>
        </w:rPr>
        <w:t> </w:t>
      </w:r>
      <w:r>
        <w:rPr/>
        <w:t>on</w:t>
      </w:r>
      <w:r>
        <w:rPr>
          <w:spacing w:val="-1"/>
        </w:rPr>
        <w:t> </w:t>
      </w:r>
      <w:r>
        <w:rPr/>
        <w:t>the number of</w:t>
      </w:r>
      <w:r>
        <w:rPr>
          <w:spacing w:val="-4"/>
        </w:rPr>
        <w:t> </w:t>
      </w:r>
      <w:r>
        <w:rPr/>
        <w:t>nodules plant</w:t>
      </w:r>
      <w:r>
        <w:rPr>
          <w:vertAlign w:val="superscript"/>
        </w:rPr>
        <w:t>-1</w:t>
      </w:r>
      <w:r>
        <w:rPr>
          <w:spacing w:val="-15"/>
          <w:vertAlign w:val="baseline"/>
        </w:rPr>
        <w:t> </w:t>
      </w:r>
      <w:r>
        <w:rPr>
          <w:vertAlign w:val="baseline"/>
        </w:rPr>
        <w:t>of Groundnut varieties</w:t>
      </w:r>
      <w:r>
        <w:rPr>
          <w:spacing w:val="-5"/>
          <w:vertAlign w:val="baseline"/>
        </w:rPr>
        <w:t> </w:t>
      </w:r>
      <w:r>
        <w:rPr>
          <w:vertAlign w:val="baseline"/>
        </w:rPr>
        <w:t>during</w:t>
      </w:r>
      <w:r>
        <w:rPr>
          <w:spacing w:val="-3"/>
          <w:vertAlign w:val="baseline"/>
        </w:rPr>
        <w:t> </w:t>
      </w:r>
      <w:r>
        <w:rPr>
          <w:vertAlign w:val="baseline"/>
        </w:rPr>
        <w:t>the</w:t>
      </w:r>
      <w:r>
        <w:rPr>
          <w:spacing w:val="-4"/>
          <w:vertAlign w:val="baseline"/>
        </w:rPr>
        <w:t> </w:t>
      </w:r>
      <w:r>
        <w:rPr>
          <w:vertAlign w:val="baseline"/>
        </w:rPr>
        <w:t>2012</w:t>
      </w:r>
      <w:r>
        <w:rPr>
          <w:spacing w:val="-3"/>
          <w:vertAlign w:val="baseline"/>
        </w:rPr>
        <w:t> </w:t>
      </w:r>
      <w:r>
        <w:rPr>
          <w:vertAlign w:val="baseline"/>
        </w:rPr>
        <w:t>rainy</w:t>
      </w:r>
      <w:r>
        <w:rPr>
          <w:spacing w:val="-8"/>
          <w:vertAlign w:val="baseline"/>
        </w:rPr>
        <w:t> </w:t>
      </w:r>
      <w:r>
        <w:rPr>
          <w:vertAlign w:val="baseline"/>
        </w:rPr>
        <w:t>season</w:t>
      </w:r>
      <w:r>
        <w:rPr>
          <w:spacing w:val="-3"/>
          <w:vertAlign w:val="baseline"/>
        </w:rPr>
        <w:t> </w:t>
      </w:r>
      <w:r>
        <w:rPr>
          <w:vertAlign w:val="baseline"/>
        </w:rPr>
        <w:t>in</w:t>
      </w:r>
      <w:r>
        <w:rPr>
          <w:spacing w:val="-3"/>
          <w:vertAlign w:val="baseline"/>
        </w:rPr>
        <w:t> </w:t>
      </w:r>
      <w:r>
        <w:rPr>
          <w:vertAlign w:val="baseline"/>
        </w:rPr>
        <w:t>Samaru</w:t>
      </w:r>
      <w:r>
        <w:rPr>
          <w:spacing w:val="-3"/>
          <w:vertAlign w:val="baseline"/>
        </w:rPr>
        <w:t> </w:t>
      </w:r>
      <w:r>
        <w:rPr>
          <w:vertAlign w:val="baseline"/>
        </w:rPr>
        <w:t>and</w:t>
      </w:r>
      <w:r>
        <w:rPr>
          <w:spacing w:val="-3"/>
          <w:vertAlign w:val="baseline"/>
        </w:rPr>
        <w:t> </w:t>
      </w:r>
      <w:r>
        <w:rPr>
          <w:vertAlign w:val="baseline"/>
        </w:rPr>
        <w:t>2012/2013</w:t>
      </w:r>
      <w:r>
        <w:rPr>
          <w:spacing w:val="-3"/>
          <w:vertAlign w:val="baseline"/>
        </w:rPr>
        <w:t> </w:t>
      </w:r>
      <w:r>
        <w:rPr>
          <w:vertAlign w:val="baseline"/>
        </w:rPr>
        <w:t>dry season in Kadawa.</w:t>
      </w:r>
    </w:p>
    <w:p>
      <w:pPr>
        <w:pStyle w:val="BodyText"/>
        <w:spacing w:before="94"/>
        <w:rPr>
          <w:sz w:val="20"/>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21"/>
        <w:gridCol w:w="2727"/>
        <w:gridCol w:w="4469"/>
      </w:tblGrid>
      <w:tr>
        <w:trPr>
          <w:trHeight w:val="286" w:hRule="atLeast"/>
        </w:trPr>
        <w:tc>
          <w:tcPr>
            <w:tcW w:w="9517" w:type="dxa"/>
            <w:gridSpan w:val="3"/>
          </w:tcPr>
          <w:p>
            <w:pPr>
              <w:pStyle w:val="TableParagraph"/>
              <w:spacing w:line="20" w:lineRule="exact"/>
              <w:ind w:left="14" w:right="-58"/>
              <w:rPr>
                <w:sz w:val="2"/>
              </w:rPr>
            </w:pPr>
            <w:r>
              <w:rPr>
                <w:sz w:val="2"/>
              </w:rPr>
              <mc:AlternateContent>
                <mc:Choice Requires="wps">
                  <w:drawing>
                    <wp:inline distT="0" distB="0" distL="0" distR="0">
                      <wp:extent cx="5616575" cy="6350"/>
                      <wp:effectExtent l="0" t="0" r="0" b="0"/>
                      <wp:docPr id="28" name="Group 28"/>
                      <wp:cNvGraphicFramePr>
                        <a:graphicFrameLocks/>
                      </wp:cNvGraphicFramePr>
                      <a:graphic>
                        <a:graphicData uri="http://schemas.microsoft.com/office/word/2010/wordprocessingGroup">
                          <wpg:wgp>
                            <wpg:cNvPr id="28" name="Group 28"/>
                            <wpg:cNvGrpSpPr/>
                            <wpg:grpSpPr>
                              <a:xfrm>
                                <a:off x="0" y="0"/>
                                <a:ext cx="5616575" cy="6350"/>
                                <a:chExt cx="5616575" cy="6350"/>
                              </a:xfrm>
                            </wpg:grpSpPr>
                            <wps:wsp>
                              <wps:cNvPr id="29" name="Graphic 29"/>
                              <wps:cNvSpPr/>
                              <wps:spPr>
                                <a:xfrm>
                                  <a:off x="0" y="0"/>
                                  <a:ext cx="5616575" cy="6350"/>
                                </a:xfrm>
                                <a:custGeom>
                                  <a:avLst/>
                                  <a:gdLst/>
                                  <a:ahLst/>
                                  <a:cxnLst/>
                                  <a:rect l="l" t="t" r="r" b="b"/>
                                  <a:pathLst>
                                    <a:path w="5616575" h="6350">
                                      <a:moveTo>
                                        <a:pt x="5616575" y="0"/>
                                      </a:moveTo>
                                      <a:lnTo>
                                        <a:pt x="0" y="0"/>
                                      </a:lnTo>
                                      <a:lnTo>
                                        <a:pt x="0" y="6096"/>
                                      </a:lnTo>
                                      <a:lnTo>
                                        <a:pt x="5616575" y="6096"/>
                                      </a:lnTo>
                                      <a:lnTo>
                                        <a:pt x="561657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42.25pt;height:.5pt;mso-position-horizontal-relative:char;mso-position-vertical-relative:line" id="docshapegroup21" coordorigin="0,0" coordsize="8845,10">
                      <v:rect style="position:absolute;left:0;top:0;width:8845;height:10" id="docshape22" filled="true" fillcolor="#000000" stroked="false">
                        <v:fill type="solid"/>
                      </v:rect>
                    </v:group>
                  </w:pict>
                </mc:Fallback>
              </mc:AlternateContent>
            </w:r>
            <w:r>
              <w:rPr>
                <w:sz w:val="2"/>
              </w:rPr>
            </w:r>
            <w:r>
              <w:rPr>
                <w:spacing w:val="148"/>
                <w:sz w:val="2"/>
              </w:rPr>
              <w:t> </w:t>
            </w:r>
            <w:r>
              <w:rPr>
                <w:spacing w:val="148"/>
                <w:sz w:val="2"/>
              </w:rPr>
              <mc:AlternateContent>
                <mc:Choice Requires="wps">
                  <w:drawing>
                    <wp:inline distT="0" distB="0" distL="0" distR="0">
                      <wp:extent cx="314325" cy="6350"/>
                      <wp:effectExtent l="0" t="0" r="0" b="0"/>
                      <wp:docPr id="30" name="Group 30"/>
                      <wp:cNvGraphicFramePr>
                        <a:graphicFrameLocks/>
                      </wp:cNvGraphicFramePr>
                      <a:graphic>
                        <a:graphicData uri="http://schemas.microsoft.com/office/word/2010/wordprocessingGroup">
                          <wpg:wgp>
                            <wpg:cNvPr id="30" name="Group 30"/>
                            <wpg:cNvGrpSpPr/>
                            <wpg:grpSpPr>
                              <a:xfrm>
                                <a:off x="0" y="0"/>
                                <a:ext cx="314325" cy="6350"/>
                                <a:chExt cx="314325" cy="6350"/>
                              </a:xfrm>
                            </wpg:grpSpPr>
                            <wps:wsp>
                              <wps:cNvPr id="31" name="Graphic 31"/>
                              <wps:cNvSpPr/>
                              <wps:spPr>
                                <a:xfrm>
                                  <a:off x="0" y="0"/>
                                  <a:ext cx="314325" cy="6350"/>
                                </a:xfrm>
                                <a:custGeom>
                                  <a:avLst/>
                                  <a:gdLst/>
                                  <a:ahLst/>
                                  <a:cxnLst/>
                                  <a:rect l="l" t="t" r="r" b="b"/>
                                  <a:pathLst>
                                    <a:path w="314325" h="6350">
                                      <a:moveTo>
                                        <a:pt x="313944" y="0"/>
                                      </a:moveTo>
                                      <a:lnTo>
                                        <a:pt x="0" y="0"/>
                                      </a:lnTo>
                                      <a:lnTo>
                                        <a:pt x="0" y="6096"/>
                                      </a:lnTo>
                                      <a:lnTo>
                                        <a:pt x="313944" y="6096"/>
                                      </a:lnTo>
                                      <a:lnTo>
                                        <a:pt x="31394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4.75pt;height:.5pt;mso-position-horizontal-relative:char;mso-position-vertical-relative:line" id="docshapegroup23" coordorigin="0,0" coordsize="495,10">
                      <v:rect style="position:absolute;left:0;top:0;width:495;height:10" id="docshape24" filled="true" fillcolor="#000000" stroked="false">
                        <v:fill type="solid"/>
                      </v:rect>
                    </v:group>
                  </w:pict>
                </mc:Fallback>
              </mc:AlternateContent>
            </w:r>
            <w:r>
              <w:rPr>
                <w:spacing w:val="148"/>
                <w:sz w:val="2"/>
              </w:rPr>
            </w:r>
          </w:p>
          <w:p>
            <w:pPr>
              <w:pStyle w:val="TableParagraph"/>
              <w:spacing w:line="246" w:lineRule="exact"/>
              <w:ind w:left="3726"/>
              <w:rPr>
                <w:b/>
                <w:sz w:val="24"/>
              </w:rPr>
            </w:pPr>
            <w:r>
              <w:rPr>
                <w:b/>
                <w:sz w:val="24"/>
              </w:rPr>
              <w:t>Number</w:t>
            </w:r>
            <w:r>
              <w:rPr>
                <w:b/>
                <w:spacing w:val="-7"/>
                <w:sz w:val="24"/>
              </w:rPr>
              <w:t> </w:t>
            </w:r>
            <w:r>
              <w:rPr>
                <w:b/>
                <w:sz w:val="24"/>
              </w:rPr>
              <w:t>of</w:t>
            </w:r>
            <w:r>
              <w:rPr>
                <w:b/>
                <w:spacing w:val="-4"/>
                <w:sz w:val="24"/>
              </w:rPr>
              <w:t> </w:t>
            </w:r>
            <w:r>
              <w:rPr>
                <w:b/>
                <w:sz w:val="24"/>
              </w:rPr>
              <w:t>nodules</w:t>
            </w:r>
            <w:r>
              <w:rPr>
                <w:b/>
                <w:spacing w:val="-3"/>
                <w:sz w:val="24"/>
              </w:rPr>
              <w:t> </w:t>
            </w:r>
            <w:r>
              <w:rPr>
                <w:b/>
                <w:sz w:val="24"/>
              </w:rPr>
              <w:t>plant</w:t>
            </w:r>
            <w:r>
              <w:rPr>
                <w:b/>
                <w:sz w:val="24"/>
                <w:vertAlign w:val="superscript"/>
              </w:rPr>
              <w:t>-</w:t>
            </w:r>
            <w:r>
              <w:rPr>
                <w:b/>
                <w:spacing w:val="-10"/>
                <w:sz w:val="24"/>
                <w:vertAlign w:val="superscript"/>
              </w:rPr>
              <w:t>1</w:t>
            </w:r>
          </w:p>
        </w:tc>
      </w:tr>
      <w:tr>
        <w:trPr>
          <w:trHeight w:val="256" w:hRule="atLeast"/>
        </w:trPr>
        <w:tc>
          <w:tcPr>
            <w:tcW w:w="2321" w:type="dxa"/>
            <w:tcBorders>
              <w:bottom w:val="single" w:sz="4" w:space="0" w:color="000000"/>
            </w:tcBorders>
          </w:tcPr>
          <w:p>
            <w:pPr>
              <w:pStyle w:val="TableParagraph"/>
              <w:spacing w:line="255" w:lineRule="exact"/>
              <w:ind w:left="124"/>
              <w:rPr>
                <w:b/>
                <w:sz w:val="24"/>
              </w:rPr>
            </w:pPr>
            <w:r>
              <w:rPr>
                <w:b/>
                <w:spacing w:val="-2"/>
                <w:sz w:val="24"/>
              </w:rPr>
              <w:t>Treatment</w:t>
            </w:r>
          </w:p>
        </w:tc>
        <w:tc>
          <w:tcPr>
            <w:tcW w:w="2727" w:type="dxa"/>
            <w:tcBorders>
              <w:bottom w:val="single" w:sz="4" w:space="0" w:color="000000"/>
            </w:tcBorders>
          </w:tcPr>
          <w:p>
            <w:pPr>
              <w:pStyle w:val="TableParagraph"/>
              <w:spacing w:line="255" w:lineRule="exact"/>
              <w:ind w:left="881"/>
              <w:rPr>
                <w:b/>
                <w:sz w:val="24"/>
              </w:rPr>
            </w:pPr>
            <w:r>
              <w:rPr>
                <w:b/>
                <w:spacing w:val="-2"/>
                <w:sz w:val="24"/>
              </w:rPr>
              <w:t>Samaru</w:t>
            </w:r>
          </w:p>
        </w:tc>
        <w:tc>
          <w:tcPr>
            <w:tcW w:w="4469" w:type="dxa"/>
            <w:tcBorders>
              <w:bottom w:val="single" w:sz="4" w:space="0" w:color="000000"/>
            </w:tcBorders>
          </w:tcPr>
          <w:p>
            <w:pPr>
              <w:pStyle w:val="TableParagraph"/>
              <w:spacing w:line="255" w:lineRule="exact"/>
              <w:ind w:left="1035"/>
              <w:rPr>
                <w:b/>
                <w:sz w:val="24"/>
              </w:rPr>
            </w:pPr>
            <w:r>
              <w:rPr>
                <w:b/>
                <w:spacing w:val="-2"/>
                <w:sz w:val="24"/>
              </w:rPr>
              <w:t>Kadawa</w:t>
            </w:r>
          </w:p>
        </w:tc>
      </w:tr>
      <w:tr>
        <w:trPr>
          <w:trHeight w:val="292" w:hRule="atLeast"/>
        </w:trPr>
        <w:tc>
          <w:tcPr>
            <w:tcW w:w="2321" w:type="dxa"/>
            <w:tcBorders>
              <w:top w:val="single" w:sz="4" w:space="0" w:color="000000"/>
            </w:tcBorders>
          </w:tcPr>
          <w:p>
            <w:pPr>
              <w:pStyle w:val="TableParagraph"/>
              <w:spacing w:line="254" w:lineRule="exact"/>
              <w:ind w:left="124"/>
              <w:rPr>
                <w:b/>
                <w:sz w:val="24"/>
              </w:rPr>
            </w:pPr>
            <w:r>
              <w:rPr>
                <w:b/>
                <w:sz w:val="24"/>
              </w:rPr>
              <w:t>Gypsum(kg</w:t>
            </w:r>
            <w:r>
              <w:rPr>
                <w:b/>
                <w:spacing w:val="-9"/>
                <w:sz w:val="24"/>
              </w:rPr>
              <w:t> </w:t>
            </w:r>
            <w:r>
              <w:rPr>
                <w:b/>
                <w:sz w:val="24"/>
              </w:rPr>
              <w:t>ha</w:t>
            </w:r>
            <w:r>
              <w:rPr>
                <w:b/>
                <w:sz w:val="24"/>
                <w:vertAlign w:val="superscript"/>
              </w:rPr>
              <w:t>-</w:t>
            </w:r>
            <w:r>
              <w:rPr>
                <w:b/>
                <w:spacing w:val="-5"/>
                <w:sz w:val="24"/>
                <w:vertAlign w:val="superscript"/>
              </w:rPr>
              <w:t>1</w:t>
            </w:r>
            <w:r>
              <w:rPr>
                <w:b/>
                <w:spacing w:val="-5"/>
                <w:sz w:val="24"/>
                <w:vertAlign w:val="baseline"/>
              </w:rPr>
              <w:t>)</w:t>
            </w:r>
          </w:p>
        </w:tc>
        <w:tc>
          <w:tcPr>
            <w:tcW w:w="2727" w:type="dxa"/>
            <w:tcBorders>
              <w:top w:val="single" w:sz="4" w:space="0" w:color="000000"/>
            </w:tcBorders>
          </w:tcPr>
          <w:p>
            <w:pPr>
              <w:pStyle w:val="TableParagraph"/>
              <w:spacing w:line="240" w:lineRule="auto"/>
              <w:rPr>
                <w:sz w:val="20"/>
              </w:rPr>
            </w:pPr>
          </w:p>
        </w:tc>
        <w:tc>
          <w:tcPr>
            <w:tcW w:w="4469" w:type="dxa"/>
            <w:tcBorders>
              <w:top w:val="single" w:sz="4" w:space="0" w:color="000000"/>
            </w:tcBorders>
          </w:tcPr>
          <w:p>
            <w:pPr>
              <w:pStyle w:val="TableParagraph"/>
              <w:spacing w:line="240" w:lineRule="auto"/>
              <w:rPr>
                <w:sz w:val="20"/>
              </w:rPr>
            </w:pPr>
          </w:p>
        </w:tc>
      </w:tr>
      <w:tr>
        <w:trPr>
          <w:trHeight w:val="273" w:hRule="atLeast"/>
        </w:trPr>
        <w:tc>
          <w:tcPr>
            <w:tcW w:w="2321" w:type="dxa"/>
          </w:tcPr>
          <w:p>
            <w:pPr>
              <w:pStyle w:val="TableParagraph"/>
              <w:spacing w:line="254" w:lineRule="exact"/>
              <w:ind w:left="124"/>
              <w:rPr>
                <w:sz w:val="24"/>
              </w:rPr>
            </w:pPr>
            <w:r>
              <w:rPr>
                <w:spacing w:val="-10"/>
                <w:sz w:val="24"/>
              </w:rPr>
              <w:t>0</w:t>
            </w:r>
          </w:p>
        </w:tc>
        <w:tc>
          <w:tcPr>
            <w:tcW w:w="2727" w:type="dxa"/>
          </w:tcPr>
          <w:p>
            <w:pPr>
              <w:pStyle w:val="TableParagraph"/>
              <w:spacing w:line="254" w:lineRule="exact"/>
              <w:ind w:left="881"/>
              <w:rPr>
                <w:sz w:val="24"/>
              </w:rPr>
            </w:pPr>
            <w:r>
              <w:rPr>
                <w:spacing w:val="-2"/>
                <w:sz w:val="24"/>
              </w:rPr>
              <w:t>88.25</w:t>
            </w:r>
          </w:p>
        </w:tc>
        <w:tc>
          <w:tcPr>
            <w:tcW w:w="4469" w:type="dxa"/>
          </w:tcPr>
          <w:p>
            <w:pPr>
              <w:pStyle w:val="TableParagraph"/>
              <w:spacing w:line="254" w:lineRule="exact"/>
              <w:ind w:left="1035"/>
              <w:rPr>
                <w:sz w:val="24"/>
              </w:rPr>
            </w:pPr>
            <w:r>
              <w:rPr>
                <w:spacing w:val="-2"/>
                <w:sz w:val="24"/>
              </w:rPr>
              <w:t>90.47</w:t>
            </w:r>
          </w:p>
        </w:tc>
      </w:tr>
      <w:tr>
        <w:trPr>
          <w:trHeight w:val="276" w:hRule="atLeast"/>
        </w:trPr>
        <w:tc>
          <w:tcPr>
            <w:tcW w:w="2321" w:type="dxa"/>
          </w:tcPr>
          <w:p>
            <w:pPr>
              <w:pStyle w:val="TableParagraph"/>
              <w:ind w:left="124"/>
              <w:rPr>
                <w:sz w:val="24"/>
              </w:rPr>
            </w:pPr>
            <w:r>
              <w:rPr>
                <w:spacing w:val="-5"/>
                <w:sz w:val="24"/>
              </w:rPr>
              <w:t>50</w:t>
            </w:r>
          </w:p>
        </w:tc>
        <w:tc>
          <w:tcPr>
            <w:tcW w:w="2727" w:type="dxa"/>
          </w:tcPr>
          <w:p>
            <w:pPr>
              <w:pStyle w:val="TableParagraph"/>
              <w:ind w:left="881"/>
              <w:rPr>
                <w:sz w:val="24"/>
              </w:rPr>
            </w:pPr>
            <w:r>
              <w:rPr>
                <w:spacing w:val="-2"/>
                <w:sz w:val="24"/>
              </w:rPr>
              <w:t>71.33</w:t>
            </w:r>
          </w:p>
        </w:tc>
        <w:tc>
          <w:tcPr>
            <w:tcW w:w="4469" w:type="dxa"/>
          </w:tcPr>
          <w:p>
            <w:pPr>
              <w:pStyle w:val="TableParagraph"/>
              <w:ind w:left="1035"/>
              <w:rPr>
                <w:sz w:val="24"/>
              </w:rPr>
            </w:pPr>
            <w:r>
              <w:rPr>
                <w:spacing w:val="-2"/>
                <w:sz w:val="24"/>
              </w:rPr>
              <w:t>80.58</w:t>
            </w:r>
          </w:p>
        </w:tc>
      </w:tr>
      <w:tr>
        <w:trPr>
          <w:trHeight w:val="276" w:hRule="atLeast"/>
        </w:trPr>
        <w:tc>
          <w:tcPr>
            <w:tcW w:w="2321" w:type="dxa"/>
          </w:tcPr>
          <w:p>
            <w:pPr>
              <w:pStyle w:val="TableParagraph"/>
              <w:ind w:left="124"/>
              <w:rPr>
                <w:sz w:val="24"/>
              </w:rPr>
            </w:pPr>
            <w:r>
              <w:rPr>
                <w:spacing w:val="-5"/>
                <w:sz w:val="24"/>
              </w:rPr>
              <w:t>100</w:t>
            </w:r>
          </w:p>
        </w:tc>
        <w:tc>
          <w:tcPr>
            <w:tcW w:w="2727" w:type="dxa"/>
          </w:tcPr>
          <w:p>
            <w:pPr>
              <w:pStyle w:val="TableParagraph"/>
              <w:ind w:left="881"/>
              <w:rPr>
                <w:sz w:val="24"/>
              </w:rPr>
            </w:pPr>
            <w:r>
              <w:rPr>
                <w:spacing w:val="-2"/>
                <w:sz w:val="24"/>
              </w:rPr>
              <w:t>87.58</w:t>
            </w:r>
          </w:p>
        </w:tc>
        <w:tc>
          <w:tcPr>
            <w:tcW w:w="4469" w:type="dxa"/>
          </w:tcPr>
          <w:p>
            <w:pPr>
              <w:pStyle w:val="TableParagraph"/>
              <w:ind w:left="1035"/>
              <w:rPr>
                <w:sz w:val="24"/>
              </w:rPr>
            </w:pPr>
            <w:r>
              <w:rPr>
                <w:spacing w:val="-2"/>
                <w:sz w:val="24"/>
              </w:rPr>
              <w:t>95.13</w:t>
            </w:r>
          </w:p>
        </w:tc>
      </w:tr>
      <w:tr>
        <w:trPr>
          <w:trHeight w:val="275" w:hRule="atLeast"/>
        </w:trPr>
        <w:tc>
          <w:tcPr>
            <w:tcW w:w="2321" w:type="dxa"/>
          </w:tcPr>
          <w:p>
            <w:pPr>
              <w:pStyle w:val="TableParagraph"/>
              <w:ind w:left="124"/>
              <w:rPr>
                <w:sz w:val="24"/>
              </w:rPr>
            </w:pPr>
            <w:r>
              <w:rPr>
                <w:spacing w:val="-5"/>
                <w:sz w:val="24"/>
              </w:rPr>
              <w:t>150</w:t>
            </w:r>
          </w:p>
        </w:tc>
        <w:tc>
          <w:tcPr>
            <w:tcW w:w="2727" w:type="dxa"/>
          </w:tcPr>
          <w:p>
            <w:pPr>
              <w:pStyle w:val="TableParagraph"/>
              <w:ind w:left="881"/>
              <w:rPr>
                <w:sz w:val="24"/>
              </w:rPr>
            </w:pPr>
            <w:r>
              <w:rPr>
                <w:spacing w:val="-2"/>
                <w:sz w:val="24"/>
              </w:rPr>
              <w:t>82.17</w:t>
            </w:r>
          </w:p>
        </w:tc>
        <w:tc>
          <w:tcPr>
            <w:tcW w:w="4469" w:type="dxa"/>
          </w:tcPr>
          <w:p>
            <w:pPr>
              <w:pStyle w:val="TableParagraph"/>
              <w:ind w:left="1035"/>
              <w:rPr>
                <w:sz w:val="24"/>
              </w:rPr>
            </w:pPr>
            <w:r>
              <w:rPr>
                <w:spacing w:val="-2"/>
                <w:sz w:val="24"/>
              </w:rPr>
              <w:t>82.38</w:t>
            </w:r>
          </w:p>
        </w:tc>
      </w:tr>
      <w:tr>
        <w:trPr>
          <w:trHeight w:val="276" w:hRule="atLeast"/>
        </w:trPr>
        <w:tc>
          <w:tcPr>
            <w:tcW w:w="2321" w:type="dxa"/>
          </w:tcPr>
          <w:p>
            <w:pPr>
              <w:pStyle w:val="TableParagraph"/>
              <w:ind w:left="124"/>
              <w:rPr>
                <w:sz w:val="24"/>
              </w:rPr>
            </w:pPr>
            <w:r>
              <w:rPr>
                <w:spacing w:val="-5"/>
                <w:sz w:val="24"/>
              </w:rPr>
              <w:t>200</w:t>
            </w:r>
          </w:p>
        </w:tc>
        <w:tc>
          <w:tcPr>
            <w:tcW w:w="2727" w:type="dxa"/>
          </w:tcPr>
          <w:p>
            <w:pPr>
              <w:pStyle w:val="TableParagraph"/>
              <w:ind w:left="881"/>
              <w:rPr>
                <w:sz w:val="24"/>
              </w:rPr>
            </w:pPr>
            <w:r>
              <w:rPr>
                <w:spacing w:val="-2"/>
                <w:sz w:val="24"/>
              </w:rPr>
              <w:t>99.92</w:t>
            </w:r>
          </w:p>
        </w:tc>
        <w:tc>
          <w:tcPr>
            <w:tcW w:w="4469" w:type="dxa"/>
          </w:tcPr>
          <w:p>
            <w:pPr>
              <w:pStyle w:val="TableParagraph"/>
              <w:ind w:left="1035"/>
              <w:rPr>
                <w:sz w:val="24"/>
              </w:rPr>
            </w:pPr>
            <w:r>
              <w:rPr>
                <w:spacing w:val="-2"/>
                <w:sz w:val="24"/>
              </w:rPr>
              <w:t>106.71</w:t>
            </w:r>
          </w:p>
        </w:tc>
      </w:tr>
      <w:tr>
        <w:trPr>
          <w:trHeight w:val="417" w:hRule="atLeast"/>
        </w:trPr>
        <w:tc>
          <w:tcPr>
            <w:tcW w:w="2321" w:type="dxa"/>
          </w:tcPr>
          <w:p>
            <w:pPr>
              <w:pStyle w:val="TableParagraph"/>
              <w:spacing w:line="272" w:lineRule="exact"/>
              <w:ind w:left="124"/>
              <w:rPr>
                <w:sz w:val="24"/>
              </w:rPr>
            </w:pPr>
            <w:r>
              <w:rPr>
                <w:spacing w:val="-5"/>
                <w:sz w:val="24"/>
              </w:rPr>
              <w:t>SE±</w:t>
            </w:r>
          </w:p>
        </w:tc>
        <w:tc>
          <w:tcPr>
            <w:tcW w:w="2727" w:type="dxa"/>
          </w:tcPr>
          <w:p>
            <w:pPr>
              <w:pStyle w:val="TableParagraph"/>
              <w:spacing w:line="272" w:lineRule="exact"/>
              <w:ind w:left="881"/>
              <w:rPr>
                <w:sz w:val="24"/>
              </w:rPr>
            </w:pPr>
            <w:r>
              <w:rPr>
                <w:spacing w:val="-2"/>
                <w:sz w:val="24"/>
              </w:rPr>
              <w:t>14.310</w:t>
            </w:r>
          </w:p>
        </w:tc>
        <w:tc>
          <w:tcPr>
            <w:tcW w:w="4469" w:type="dxa"/>
          </w:tcPr>
          <w:p>
            <w:pPr>
              <w:pStyle w:val="TableParagraph"/>
              <w:spacing w:line="272" w:lineRule="exact"/>
              <w:ind w:left="1035"/>
              <w:rPr>
                <w:sz w:val="24"/>
              </w:rPr>
            </w:pPr>
            <w:r>
              <w:rPr>
                <w:spacing w:val="-2"/>
                <w:sz w:val="24"/>
              </w:rPr>
              <w:t>17.232</w:t>
            </w:r>
          </w:p>
        </w:tc>
      </w:tr>
      <w:tr>
        <w:trPr>
          <w:trHeight w:val="413" w:hRule="atLeast"/>
        </w:trPr>
        <w:tc>
          <w:tcPr>
            <w:tcW w:w="9517" w:type="dxa"/>
            <w:gridSpan w:val="3"/>
          </w:tcPr>
          <w:p>
            <w:pPr>
              <w:pStyle w:val="TableParagraph"/>
              <w:spacing w:line="258" w:lineRule="exact" w:before="135"/>
              <w:ind w:left="124"/>
              <w:rPr>
                <w:b/>
                <w:sz w:val="24"/>
              </w:rPr>
            </w:pPr>
            <w:r>
              <w:rPr>
                <w:b/>
                <w:sz w:val="24"/>
              </w:rPr>
              <w:t>Rhizobial</w:t>
            </w:r>
            <w:r>
              <w:rPr>
                <w:b/>
                <w:spacing w:val="-2"/>
                <w:sz w:val="24"/>
              </w:rPr>
              <w:t> Inoculation</w:t>
            </w:r>
          </w:p>
        </w:tc>
      </w:tr>
      <w:tr>
        <w:trPr>
          <w:trHeight w:val="273" w:hRule="atLeast"/>
        </w:trPr>
        <w:tc>
          <w:tcPr>
            <w:tcW w:w="2321" w:type="dxa"/>
          </w:tcPr>
          <w:p>
            <w:pPr>
              <w:pStyle w:val="TableParagraph"/>
              <w:spacing w:line="254" w:lineRule="exact"/>
              <w:ind w:left="124"/>
              <w:rPr>
                <w:sz w:val="24"/>
              </w:rPr>
            </w:pPr>
            <w:r>
              <w:rPr>
                <w:spacing w:val="-2"/>
                <w:sz w:val="24"/>
              </w:rPr>
              <w:t>Uninoculated</w:t>
            </w:r>
          </w:p>
        </w:tc>
        <w:tc>
          <w:tcPr>
            <w:tcW w:w="2727" w:type="dxa"/>
          </w:tcPr>
          <w:p>
            <w:pPr>
              <w:pStyle w:val="TableParagraph"/>
              <w:spacing w:line="254" w:lineRule="exact"/>
              <w:ind w:left="881"/>
              <w:rPr>
                <w:sz w:val="24"/>
              </w:rPr>
            </w:pPr>
            <w:r>
              <w:rPr>
                <w:spacing w:val="-2"/>
                <w:sz w:val="24"/>
              </w:rPr>
              <w:t>70.67b</w:t>
            </w:r>
          </w:p>
        </w:tc>
        <w:tc>
          <w:tcPr>
            <w:tcW w:w="4469" w:type="dxa"/>
          </w:tcPr>
          <w:p>
            <w:pPr>
              <w:pStyle w:val="TableParagraph"/>
              <w:spacing w:line="254" w:lineRule="exact"/>
              <w:ind w:left="1035"/>
              <w:rPr>
                <w:sz w:val="24"/>
              </w:rPr>
            </w:pPr>
            <w:r>
              <w:rPr>
                <w:spacing w:val="-2"/>
                <w:sz w:val="24"/>
              </w:rPr>
              <w:t>75.95</w:t>
            </w:r>
          </w:p>
        </w:tc>
      </w:tr>
      <w:tr>
        <w:trPr>
          <w:trHeight w:val="275" w:hRule="atLeast"/>
        </w:trPr>
        <w:tc>
          <w:tcPr>
            <w:tcW w:w="2321" w:type="dxa"/>
          </w:tcPr>
          <w:p>
            <w:pPr>
              <w:pStyle w:val="TableParagraph"/>
              <w:ind w:left="124"/>
              <w:rPr>
                <w:sz w:val="24"/>
              </w:rPr>
            </w:pPr>
            <w:r>
              <w:rPr>
                <w:spacing w:val="-2"/>
                <w:sz w:val="24"/>
              </w:rPr>
              <w:t>Inoculated</w:t>
            </w:r>
          </w:p>
        </w:tc>
        <w:tc>
          <w:tcPr>
            <w:tcW w:w="2727" w:type="dxa"/>
          </w:tcPr>
          <w:p>
            <w:pPr>
              <w:pStyle w:val="TableParagraph"/>
              <w:ind w:left="881"/>
              <w:rPr>
                <w:sz w:val="24"/>
              </w:rPr>
            </w:pPr>
            <w:r>
              <w:rPr>
                <w:spacing w:val="-2"/>
                <w:sz w:val="24"/>
              </w:rPr>
              <w:t>101.03a</w:t>
            </w:r>
          </w:p>
        </w:tc>
        <w:tc>
          <w:tcPr>
            <w:tcW w:w="4469" w:type="dxa"/>
          </w:tcPr>
          <w:p>
            <w:pPr>
              <w:pStyle w:val="TableParagraph"/>
              <w:ind w:left="1035"/>
              <w:rPr>
                <w:sz w:val="24"/>
              </w:rPr>
            </w:pPr>
            <w:r>
              <w:rPr>
                <w:spacing w:val="-2"/>
                <w:sz w:val="24"/>
              </w:rPr>
              <w:t>106.15</w:t>
            </w:r>
          </w:p>
        </w:tc>
      </w:tr>
      <w:tr>
        <w:trPr>
          <w:trHeight w:val="415" w:hRule="atLeast"/>
        </w:trPr>
        <w:tc>
          <w:tcPr>
            <w:tcW w:w="2321" w:type="dxa"/>
          </w:tcPr>
          <w:p>
            <w:pPr>
              <w:pStyle w:val="TableParagraph"/>
              <w:spacing w:line="270" w:lineRule="exact"/>
              <w:ind w:left="124"/>
              <w:rPr>
                <w:sz w:val="24"/>
              </w:rPr>
            </w:pPr>
            <w:r>
              <w:rPr>
                <w:spacing w:val="-5"/>
                <w:sz w:val="24"/>
              </w:rPr>
              <w:t>SE±</w:t>
            </w:r>
          </w:p>
        </w:tc>
        <w:tc>
          <w:tcPr>
            <w:tcW w:w="2727" w:type="dxa"/>
          </w:tcPr>
          <w:p>
            <w:pPr>
              <w:pStyle w:val="TableParagraph"/>
              <w:spacing w:line="270" w:lineRule="exact"/>
              <w:ind w:left="881"/>
              <w:rPr>
                <w:sz w:val="24"/>
              </w:rPr>
            </w:pPr>
            <w:r>
              <w:rPr>
                <w:spacing w:val="-4"/>
                <w:sz w:val="24"/>
              </w:rPr>
              <w:t>9.050</w:t>
            </w:r>
          </w:p>
        </w:tc>
        <w:tc>
          <w:tcPr>
            <w:tcW w:w="4469" w:type="dxa"/>
          </w:tcPr>
          <w:p>
            <w:pPr>
              <w:pStyle w:val="TableParagraph"/>
              <w:spacing w:line="270" w:lineRule="exact"/>
              <w:ind w:left="1035"/>
              <w:rPr>
                <w:sz w:val="24"/>
              </w:rPr>
            </w:pPr>
            <w:r>
              <w:rPr>
                <w:spacing w:val="-2"/>
                <w:sz w:val="24"/>
              </w:rPr>
              <w:t>10.898</w:t>
            </w:r>
          </w:p>
        </w:tc>
      </w:tr>
      <w:tr>
        <w:trPr>
          <w:trHeight w:val="415" w:hRule="atLeast"/>
        </w:trPr>
        <w:tc>
          <w:tcPr>
            <w:tcW w:w="2321" w:type="dxa"/>
          </w:tcPr>
          <w:p>
            <w:pPr>
              <w:pStyle w:val="TableParagraph"/>
              <w:spacing w:line="260" w:lineRule="exact" w:before="135"/>
              <w:ind w:left="124"/>
              <w:rPr>
                <w:b/>
                <w:sz w:val="24"/>
              </w:rPr>
            </w:pPr>
            <w:r>
              <w:rPr>
                <w:b/>
                <w:spacing w:val="-2"/>
                <w:sz w:val="24"/>
              </w:rPr>
              <w:t>Variety</w:t>
            </w:r>
          </w:p>
        </w:tc>
        <w:tc>
          <w:tcPr>
            <w:tcW w:w="2727" w:type="dxa"/>
          </w:tcPr>
          <w:p>
            <w:pPr>
              <w:pStyle w:val="TableParagraph"/>
              <w:spacing w:line="240" w:lineRule="auto"/>
              <w:rPr>
                <w:sz w:val="22"/>
              </w:rPr>
            </w:pPr>
          </w:p>
        </w:tc>
        <w:tc>
          <w:tcPr>
            <w:tcW w:w="4469" w:type="dxa"/>
          </w:tcPr>
          <w:p>
            <w:pPr>
              <w:pStyle w:val="TableParagraph"/>
              <w:spacing w:line="240" w:lineRule="auto"/>
              <w:rPr>
                <w:sz w:val="22"/>
              </w:rPr>
            </w:pPr>
          </w:p>
        </w:tc>
      </w:tr>
      <w:tr>
        <w:trPr>
          <w:trHeight w:val="273" w:hRule="atLeast"/>
        </w:trPr>
        <w:tc>
          <w:tcPr>
            <w:tcW w:w="2321" w:type="dxa"/>
          </w:tcPr>
          <w:p>
            <w:pPr>
              <w:pStyle w:val="TableParagraph"/>
              <w:spacing w:line="254" w:lineRule="exact"/>
              <w:ind w:left="124"/>
              <w:rPr>
                <w:sz w:val="24"/>
              </w:rPr>
            </w:pPr>
            <w:r>
              <w:rPr>
                <w:sz w:val="24"/>
              </w:rPr>
              <w:t>SAMNUT</w:t>
            </w:r>
            <w:r>
              <w:rPr>
                <w:spacing w:val="-2"/>
                <w:sz w:val="24"/>
              </w:rPr>
              <w:t> </w:t>
            </w:r>
            <w:r>
              <w:rPr>
                <w:spacing w:val="-5"/>
                <w:sz w:val="24"/>
              </w:rPr>
              <w:t>22</w:t>
            </w:r>
          </w:p>
        </w:tc>
        <w:tc>
          <w:tcPr>
            <w:tcW w:w="2727" w:type="dxa"/>
          </w:tcPr>
          <w:p>
            <w:pPr>
              <w:pStyle w:val="TableParagraph"/>
              <w:spacing w:line="254" w:lineRule="exact"/>
              <w:ind w:left="881"/>
              <w:rPr>
                <w:sz w:val="24"/>
              </w:rPr>
            </w:pPr>
            <w:r>
              <w:rPr>
                <w:spacing w:val="-2"/>
                <w:sz w:val="24"/>
              </w:rPr>
              <w:t>104.47a</w:t>
            </w:r>
          </w:p>
        </w:tc>
        <w:tc>
          <w:tcPr>
            <w:tcW w:w="4469" w:type="dxa"/>
          </w:tcPr>
          <w:p>
            <w:pPr>
              <w:pStyle w:val="TableParagraph"/>
              <w:spacing w:line="254" w:lineRule="exact"/>
              <w:ind w:left="1035"/>
              <w:rPr>
                <w:sz w:val="24"/>
              </w:rPr>
            </w:pPr>
            <w:r>
              <w:rPr>
                <w:spacing w:val="-2"/>
                <w:sz w:val="24"/>
              </w:rPr>
              <w:t>111.10a</w:t>
            </w:r>
          </w:p>
        </w:tc>
      </w:tr>
      <w:tr>
        <w:trPr>
          <w:trHeight w:val="276" w:hRule="atLeast"/>
        </w:trPr>
        <w:tc>
          <w:tcPr>
            <w:tcW w:w="2321" w:type="dxa"/>
          </w:tcPr>
          <w:p>
            <w:pPr>
              <w:pStyle w:val="TableParagraph"/>
              <w:ind w:left="124"/>
              <w:rPr>
                <w:sz w:val="24"/>
              </w:rPr>
            </w:pPr>
            <w:r>
              <w:rPr>
                <w:sz w:val="24"/>
              </w:rPr>
              <w:t>SAMNUT</w:t>
            </w:r>
            <w:r>
              <w:rPr>
                <w:spacing w:val="-2"/>
                <w:sz w:val="24"/>
              </w:rPr>
              <w:t> </w:t>
            </w:r>
            <w:r>
              <w:rPr>
                <w:spacing w:val="-5"/>
                <w:sz w:val="24"/>
              </w:rPr>
              <w:t>23</w:t>
            </w:r>
          </w:p>
        </w:tc>
        <w:tc>
          <w:tcPr>
            <w:tcW w:w="2727" w:type="dxa"/>
          </w:tcPr>
          <w:p>
            <w:pPr>
              <w:pStyle w:val="TableParagraph"/>
              <w:ind w:left="881"/>
              <w:rPr>
                <w:sz w:val="24"/>
              </w:rPr>
            </w:pPr>
            <w:r>
              <w:rPr>
                <w:spacing w:val="-2"/>
                <w:sz w:val="24"/>
              </w:rPr>
              <w:t>67.23b</w:t>
            </w:r>
          </w:p>
        </w:tc>
        <w:tc>
          <w:tcPr>
            <w:tcW w:w="4469" w:type="dxa"/>
          </w:tcPr>
          <w:p>
            <w:pPr>
              <w:pStyle w:val="TableParagraph"/>
              <w:ind w:left="1035"/>
              <w:rPr>
                <w:sz w:val="24"/>
              </w:rPr>
            </w:pPr>
            <w:r>
              <w:rPr>
                <w:spacing w:val="-2"/>
                <w:sz w:val="24"/>
              </w:rPr>
              <w:t>71.00b</w:t>
            </w:r>
          </w:p>
        </w:tc>
      </w:tr>
      <w:tr>
        <w:trPr>
          <w:trHeight w:val="417" w:hRule="atLeast"/>
        </w:trPr>
        <w:tc>
          <w:tcPr>
            <w:tcW w:w="2321" w:type="dxa"/>
          </w:tcPr>
          <w:p>
            <w:pPr>
              <w:pStyle w:val="TableParagraph"/>
              <w:spacing w:line="272" w:lineRule="exact"/>
              <w:ind w:left="124"/>
              <w:rPr>
                <w:sz w:val="24"/>
              </w:rPr>
            </w:pPr>
            <w:r>
              <w:rPr>
                <w:spacing w:val="-5"/>
                <w:sz w:val="24"/>
              </w:rPr>
              <w:t>SE±</w:t>
            </w:r>
          </w:p>
        </w:tc>
        <w:tc>
          <w:tcPr>
            <w:tcW w:w="2727" w:type="dxa"/>
          </w:tcPr>
          <w:p>
            <w:pPr>
              <w:pStyle w:val="TableParagraph"/>
              <w:spacing w:line="272" w:lineRule="exact"/>
              <w:ind w:left="881"/>
              <w:rPr>
                <w:sz w:val="24"/>
              </w:rPr>
            </w:pPr>
            <w:r>
              <w:rPr>
                <w:spacing w:val="-4"/>
                <w:sz w:val="24"/>
              </w:rPr>
              <w:t>9.050</w:t>
            </w:r>
          </w:p>
        </w:tc>
        <w:tc>
          <w:tcPr>
            <w:tcW w:w="4469" w:type="dxa"/>
          </w:tcPr>
          <w:p>
            <w:pPr>
              <w:pStyle w:val="TableParagraph"/>
              <w:spacing w:line="272" w:lineRule="exact"/>
              <w:ind w:left="1035"/>
              <w:rPr>
                <w:sz w:val="24"/>
              </w:rPr>
            </w:pPr>
            <w:r>
              <w:rPr>
                <w:spacing w:val="-2"/>
                <w:sz w:val="24"/>
              </w:rPr>
              <w:t>10.898</w:t>
            </w:r>
          </w:p>
        </w:tc>
      </w:tr>
      <w:tr>
        <w:trPr>
          <w:trHeight w:val="412" w:hRule="atLeast"/>
        </w:trPr>
        <w:tc>
          <w:tcPr>
            <w:tcW w:w="2321" w:type="dxa"/>
          </w:tcPr>
          <w:p>
            <w:pPr>
              <w:pStyle w:val="TableParagraph"/>
              <w:spacing w:line="257" w:lineRule="exact" w:before="135"/>
              <w:ind w:left="124"/>
              <w:rPr>
                <w:b/>
                <w:sz w:val="24"/>
              </w:rPr>
            </w:pPr>
            <w:r>
              <w:rPr>
                <w:b/>
                <w:spacing w:val="-2"/>
                <w:sz w:val="24"/>
              </w:rPr>
              <w:t>Interaction</w:t>
            </w:r>
          </w:p>
        </w:tc>
        <w:tc>
          <w:tcPr>
            <w:tcW w:w="2727" w:type="dxa"/>
          </w:tcPr>
          <w:p>
            <w:pPr>
              <w:pStyle w:val="TableParagraph"/>
              <w:spacing w:line="240" w:lineRule="auto"/>
              <w:rPr>
                <w:sz w:val="22"/>
              </w:rPr>
            </w:pPr>
          </w:p>
        </w:tc>
        <w:tc>
          <w:tcPr>
            <w:tcW w:w="4469" w:type="dxa"/>
          </w:tcPr>
          <w:p>
            <w:pPr>
              <w:pStyle w:val="TableParagraph"/>
              <w:spacing w:line="240" w:lineRule="auto"/>
              <w:rPr>
                <w:sz w:val="22"/>
              </w:rPr>
            </w:pPr>
          </w:p>
        </w:tc>
      </w:tr>
      <w:tr>
        <w:trPr>
          <w:trHeight w:val="273" w:hRule="atLeast"/>
        </w:trPr>
        <w:tc>
          <w:tcPr>
            <w:tcW w:w="2321" w:type="dxa"/>
          </w:tcPr>
          <w:p>
            <w:pPr>
              <w:pStyle w:val="TableParagraph"/>
              <w:spacing w:line="254" w:lineRule="exact"/>
              <w:ind w:left="124"/>
              <w:rPr>
                <w:sz w:val="24"/>
              </w:rPr>
            </w:pPr>
            <w:r>
              <w:rPr>
                <w:spacing w:val="-5"/>
                <w:sz w:val="24"/>
              </w:rPr>
              <w:t>G*I</w:t>
            </w:r>
          </w:p>
        </w:tc>
        <w:tc>
          <w:tcPr>
            <w:tcW w:w="2727" w:type="dxa"/>
          </w:tcPr>
          <w:p>
            <w:pPr>
              <w:pStyle w:val="TableParagraph"/>
              <w:spacing w:line="254" w:lineRule="exact"/>
              <w:ind w:left="881"/>
              <w:rPr>
                <w:sz w:val="24"/>
              </w:rPr>
            </w:pPr>
            <w:r>
              <w:rPr>
                <w:spacing w:val="-5"/>
                <w:sz w:val="24"/>
              </w:rPr>
              <w:t>NS</w:t>
            </w:r>
          </w:p>
        </w:tc>
        <w:tc>
          <w:tcPr>
            <w:tcW w:w="4469" w:type="dxa"/>
          </w:tcPr>
          <w:p>
            <w:pPr>
              <w:pStyle w:val="TableParagraph"/>
              <w:spacing w:line="254" w:lineRule="exact"/>
              <w:ind w:left="1035"/>
              <w:rPr>
                <w:sz w:val="24"/>
              </w:rPr>
            </w:pPr>
            <w:r>
              <w:rPr>
                <w:spacing w:val="-5"/>
                <w:sz w:val="24"/>
              </w:rPr>
              <w:t>NS</w:t>
            </w:r>
          </w:p>
        </w:tc>
      </w:tr>
      <w:tr>
        <w:trPr>
          <w:trHeight w:val="276" w:hRule="atLeast"/>
        </w:trPr>
        <w:tc>
          <w:tcPr>
            <w:tcW w:w="2321" w:type="dxa"/>
          </w:tcPr>
          <w:p>
            <w:pPr>
              <w:pStyle w:val="TableParagraph"/>
              <w:ind w:left="124"/>
              <w:rPr>
                <w:sz w:val="24"/>
              </w:rPr>
            </w:pPr>
            <w:r>
              <w:rPr>
                <w:spacing w:val="-5"/>
                <w:sz w:val="24"/>
              </w:rPr>
              <w:t>G*V</w:t>
            </w:r>
          </w:p>
        </w:tc>
        <w:tc>
          <w:tcPr>
            <w:tcW w:w="2727" w:type="dxa"/>
          </w:tcPr>
          <w:p>
            <w:pPr>
              <w:pStyle w:val="TableParagraph"/>
              <w:ind w:left="881"/>
              <w:rPr>
                <w:sz w:val="24"/>
              </w:rPr>
            </w:pPr>
            <w:r>
              <w:rPr>
                <w:spacing w:val="-5"/>
                <w:sz w:val="24"/>
              </w:rPr>
              <w:t>NS</w:t>
            </w:r>
          </w:p>
        </w:tc>
        <w:tc>
          <w:tcPr>
            <w:tcW w:w="4469" w:type="dxa"/>
          </w:tcPr>
          <w:p>
            <w:pPr>
              <w:pStyle w:val="TableParagraph"/>
              <w:ind w:left="1035"/>
              <w:rPr>
                <w:sz w:val="24"/>
              </w:rPr>
            </w:pPr>
            <w:r>
              <w:rPr>
                <w:spacing w:val="-5"/>
                <w:sz w:val="24"/>
              </w:rPr>
              <w:t>NS</w:t>
            </w:r>
          </w:p>
        </w:tc>
      </w:tr>
      <w:tr>
        <w:trPr>
          <w:trHeight w:val="276" w:hRule="atLeast"/>
        </w:trPr>
        <w:tc>
          <w:tcPr>
            <w:tcW w:w="2321" w:type="dxa"/>
          </w:tcPr>
          <w:p>
            <w:pPr>
              <w:pStyle w:val="TableParagraph"/>
              <w:ind w:left="124"/>
              <w:rPr>
                <w:sz w:val="24"/>
              </w:rPr>
            </w:pPr>
            <w:r>
              <w:rPr>
                <w:spacing w:val="-5"/>
                <w:sz w:val="24"/>
              </w:rPr>
              <w:t>I*V</w:t>
            </w:r>
          </w:p>
        </w:tc>
        <w:tc>
          <w:tcPr>
            <w:tcW w:w="2727" w:type="dxa"/>
          </w:tcPr>
          <w:p>
            <w:pPr>
              <w:pStyle w:val="TableParagraph"/>
              <w:ind w:left="881"/>
              <w:rPr>
                <w:sz w:val="24"/>
              </w:rPr>
            </w:pPr>
            <w:r>
              <w:rPr>
                <w:spacing w:val="-5"/>
                <w:sz w:val="24"/>
              </w:rPr>
              <w:t>NS</w:t>
            </w:r>
          </w:p>
        </w:tc>
        <w:tc>
          <w:tcPr>
            <w:tcW w:w="4469" w:type="dxa"/>
          </w:tcPr>
          <w:p>
            <w:pPr>
              <w:pStyle w:val="TableParagraph"/>
              <w:ind w:left="1035"/>
              <w:rPr>
                <w:sz w:val="24"/>
              </w:rPr>
            </w:pPr>
            <w:r>
              <w:rPr>
                <w:spacing w:val="-5"/>
                <w:sz w:val="24"/>
              </w:rPr>
              <w:t>NS</w:t>
            </w:r>
          </w:p>
        </w:tc>
      </w:tr>
      <w:tr>
        <w:trPr>
          <w:trHeight w:val="277" w:hRule="atLeast"/>
        </w:trPr>
        <w:tc>
          <w:tcPr>
            <w:tcW w:w="2321" w:type="dxa"/>
            <w:tcBorders>
              <w:bottom w:val="single" w:sz="4" w:space="0" w:color="000000"/>
            </w:tcBorders>
          </w:tcPr>
          <w:p>
            <w:pPr>
              <w:pStyle w:val="TableParagraph"/>
              <w:spacing w:line="258" w:lineRule="exact"/>
              <w:ind w:left="124"/>
              <w:rPr>
                <w:sz w:val="24"/>
              </w:rPr>
            </w:pPr>
            <w:r>
              <w:rPr>
                <w:spacing w:val="-2"/>
                <w:sz w:val="24"/>
              </w:rPr>
              <w:t>G*I*V</w:t>
            </w:r>
          </w:p>
        </w:tc>
        <w:tc>
          <w:tcPr>
            <w:tcW w:w="2727" w:type="dxa"/>
            <w:tcBorders>
              <w:bottom w:val="single" w:sz="4" w:space="0" w:color="000000"/>
            </w:tcBorders>
          </w:tcPr>
          <w:p>
            <w:pPr>
              <w:pStyle w:val="TableParagraph"/>
              <w:spacing w:line="258" w:lineRule="exact"/>
              <w:ind w:left="881"/>
              <w:rPr>
                <w:sz w:val="24"/>
              </w:rPr>
            </w:pPr>
            <w:r>
              <w:rPr>
                <w:spacing w:val="-5"/>
                <w:sz w:val="24"/>
              </w:rPr>
              <w:t>NS</w:t>
            </w:r>
          </w:p>
        </w:tc>
        <w:tc>
          <w:tcPr>
            <w:tcW w:w="4469" w:type="dxa"/>
            <w:tcBorders>
              <w:bottom w:val="single" w:sz="4" w:space="0" w:color="000000"/>
            </w:tcBorders>
          </w:tcPr>
          <w:p>
            <w:pPr>
              <w:pStyle w:val="TableParagraph"/>
              <w:spacing w:line="258" w:lineRule="exact"/>
              <w:ind w:left="1035"/>
              <w:rPr>
                <w:sz w:val="24"/>
              </w:rPr>
            </w:pPr>
            <w:r>
              <w:rPr>
                <w:spacing w:val="-5"/>
                <w:sz w:val="24"/>
              </w:rPr>
              <w:t>NS</w:t>
            </w:r>
          </w:p>
        </w:tc>
      </w:tr>
    </w:tbl>
    <w:p>
      <w:pPr>
        <w:spacing w:line="271" w:lineRule="auto" w:before="10"/>
        <w:ind w:left="240" w:right="683" w:firstLine="0"/>
        <w:jc w:val="left"/>
        <w:rPr>
          <w:sz w:val="20"/>
        </w:rPr>
      </w:pPr>
      <w:r>
        <w:rPr>
          <w:sz w:val="20"/>
        </w:rPr>
        <w:t>Means</w:t>
      </w:r>
      <w:r>
        <w:rPr>
          <w:spacing w:val="-4"/>
          <w:sz w:val="20"/>
        </w:rPr>
        <w:t> </w:t>
      </w:r>
      <w:r>
        <w:rPr>
          <w:sz w:val="20"/>
        </w:rPr>
        <w:t>followed by</w:t>
      </w:r>
      <w:r>
        <w:rPr>
          <w:spacing w:val="-9"/>
          <w:sz w:val="20"/>
        </w:rPr>
        <w:t> </w:t>
      </w:r>
      <w:r>
        <w:rPr>
          <w:sz w:val="20"/>
        </w:rPr>
        <w:t>the</w:t>
      </w:r>
      <w:r>
        <w:rPr>
          <w:spacing w:val="-2"/>
          <w:sz w:val="20"/>
        </w:rPr>
        <w:t> </w:t>
      </w:r>
      <w:r>
        <w:rPr>
          <w:sz w:val="20"/>
        </w:rPr>
        <w:t>same</w:t>
      </w:r>
      <w:r>
        <w:rPr>
          <w:spacing w:val="-2"/>
          <w:sz w:val="20"/>
        </w:rPr>
        <w:t> </w:t>
      </w:r>
      <w:r>
        <w:rPr>
          <w:sz w:val="20"/>
        </w:rPr>
        <w:t>letter within a</w:t>
      </w:r>
      <w:r>
        <w:rPr>
          <w:spacing w:val="-2"/>
          <w:sz w:val="20"/>
        </w:rPr>
        <w:t> </w:t>
      </w:r>
      <w:r>
        <w:rPr>
          <w:sz w:val="20"/>
        </w:rPr>
        <w:t>treatment group</w:t>
      </w:r>
      <w:r>
        <w:rPr>
          <w:spacing w:val="-8"/>
          <w:sz w:val="20"/>
        </w:rPr>
        <w:t> </w:t>
      </w:r>
      <w:r>
        <w:rPr>
          <w:sz w:val="20"/>
        </w:rPr>
        <w:t>are</w:t>
      </w:r>
      <w:r>
        <w:rPr>
          <w:spacing w:val="-7"/>
          <w:sz w:val="20"/>
        </w:rPr>
        <w:t> </w:t>
      </w:r>
      <w:r>
        <w:rPr>
          <w:sz w:val="20"/>
        </w:rPr>
        <w:t>not significantly</w:t>
      </w:r>
      <w:r>
        <w:rPr>
          <w:spacing w:val="-9"/>
          <w:sz w:val="20"/>
        </w:rPr>
        <w:t> </w:t>
      </w:r>
      <w:r>
        <w:rPr>
          <w:sz w:val="20"/>
        </w:rPr>
        <w:t>different</w:t>
      </w:r>
      <w:r>
        <w:rPr>
          <w:spacing w:val="-2"/>
          <w:sz w:val="20"/>
        </w:rPr>
        <w:t> </w:t>
      </w:r>
      <w:r>
        <w:rPr>
          <w:sz w:val="20"/>
        </w:rPr>
        <w:t>at 0.05</w:t>
      </w:r>
      <w:r>
        <w:rPr>
          <w:spacing w:val="-4"/>
          <w:sz w:val="20"/>
        </w:rPr>
        <w:t> </w:t>
      </w:r>
      <w:r>
        <w:rPr>
          <w:sz w:val="20"/>
        </w:rPr>
        <w:t>level of</w:t>
      </w:r>
      <w:r>
        <w:rPr>
          <w:spacing w:val="-4"/>
          <w:sz w:val="20"/>
        </w:rPr>
        <w:t> </w:t>
      </w:r>
      <w:r>
        <w:rPr>
          <w:sz w:val="20"/>
        </w:rPr>
        <w:t>probability using DMRT. NS= Not Significant.</w:t>
      </w:r>
    </w:p>
    <w:p>
      <w:pPr>
        <w:spacing w:after="0" w:line="271" w:lineRule="auto"/>
        <w:jc w:val="left"/>
        <w:rPr>
          <w:sz w:val="20"/>
        </w:rPr>
        <w:sectPr>
          <w:pgSz w:w="12240" w:h="15840"/>
          <w:pgMar w:header="0" w:footer="1020" w:top="1320" w:bottom="1200" w:left="1200" w:right="780"/>
        </w:sectPr>
      </w:pPr>
    </w:p>
    <w:p>
      <w:pPr>
        <w:pStyle w:val="BodyText"/>
        <w:spacing w:line="276" w:lineRule="auto" w:before="112"/>
        <w:ind w:left="1205" w:right="683" w:hanging="966"/>
      </w:pPr>
      <w:r>
        <w:rPr>
          <w:b/>
        </w:rPr>
        <w:t>Table 16</w:t>
      </w:r>
      <w:r>
        <w:rPr/>
        <w:t>: Effect of gypsum and rhizobial inoculation</w:t>
      </w:r>
      <w:r>
        <w:rPr>
          <w:spacing w:val="-1"/>
        </w:rPr>
        <w:t> </w:t>
      </w:r>
      <w:r>
        <w:rPr/>
        <w:t>on the weight of nodules plant</w:t>
      </w:r>
      <w:r>
        <w:rPr>
          <w:vertAlign w:val="superscript"/>
        </w:rPr>
        <w:t>-1</w:t>
      </w:r>
      <w:r>
        <w:rPr>
          <w:vertAlign w:val="baseline"/>
        </w:rPr>
        <w:t> (mg) of Groundnut varieties</w:t>
      </w:r>
      <w:r>
        <w:rPr>
          <w:spacing w:val="-5"/>
          <w:vertAlign w:val="baseline"/>
        </w:rPr>
        <w:t> </w:t>
      </w:r>
      <w:r>
        <w:rPr>
          <w:vertAlign w:val="baseline"/>
        </w:rPr>
        <w:t>during</w:t>
      </w:r>
      <w:r>
        <w:rPr>
          <w:spacing w:val="-3"/>
          <w:vertAlign w:val="baseline"/>
        </w:rPr>
        <w:t> </w:t>
      </w:r>
      <w:r>
        <w:rPr>
          <w:vertAlign w:val="baseline"/>
        </w:rPr>
        <w:t>the</w:t>
      </w:r>
      <w:r>
        <w:rPr>
          <w:spacing w:val="-4"/>
          <w:vertAlign w:val="baseline"/>
        </w:rPr>
        <w:t> </w:t>
      </w:r>
      <w:r>
        <w:rPr>
          <w:vertAlign w:val="baseline"/>
        </w:rPr>
        <w:t>2012</w:t>
      </w:r>
      <w:r>
        <w:rPr>
          <w:spacing w:val="-3"/>
          <w:vertAlign w:val="baseline"/>
        </w:rPr>
        <w:t> </w:t>
      </w:r>
      <w:r>
        <w:rPr>
          <w:vertAlign w:val="baseline"/>
        </w:rPr>
        <w:t>rainy</w:t>
      </w:r>
      <w:r>
        <w:rPr>
          <w:spacing w:val="-8"/>
          <w:vertAlign w:val="baseline"/>
        </w:rPr>
        <w:t> </w:t>
      </w:r>
      <w:r>
        <w:rPr>
          <w:vertAlign w:val="baseline"/>
        </w:rPr>
        <w:t>season</w:t>
      </w:r>
      <w:r>
        <w:rPr>
          <w:spacing w:val="-3"/>
          <w:vertAlign w:val="baseline"/>
        </w:rPr>
        <w:t> </w:t>
      </w:r>
      <w:r>
        <w:rPr>
          <w:vertAlign w:val="baseline"/>
        </w:rPr>
        <w:t>in</w:t>
      </w:r>
      <w:r>
        <w:rPr>
          <w:spacing w:val="-8"/>
          <w:vertAlign w:val="baseline"/>
        </w:rPr>
        <w:t> </w:t>
      </w:r>
      <w:r>
        <w:rPr>
          <w:vertAlign w:val="baseline"/>
        </w:rPr>
        <w:t>Samaru</w:t>
      </w:r>
      <w:r>
        <w:rPr>
          <w:spacing w:val="-3"/>
          <w:vertAlign w:val="baseline"/>
        </w:rPr>
        <w:t> </w:t>
      </w:r>
      <w:r>
        <w:rPr>
          <w:vertAlign w:val="baseline"/>
        </w:rPr>
        <w:t>and</w:t>
      </w:r>
      <w:r>
        <w:rPr>
          <w:spacing w:val="-3"/>
          <w:vertAlign w:val="baseline"/>
        </w:rPr>
        <w:t> </w:t>
      </w:r>
      <w:r>
        <w:rPr>
          <w:vertAlign w:val="baseline"/>
        </w:rPr>
        <w:t>2012/2013</w:t>
      </w:r>
      <w:r>
        <w:rPr>
          <w:spacing w:val="-3"/>
          <w:vertAlign w:val="baseline"/>
        </w:rPr>
        <w:t> </w:t>
      </w:r>
      <w:r>
        <w:rPr>
          <w:vertAlign w:val="baseline"/>
        </w:rPr>
        <w:t>dry</w:t>
      </w:r>
      <w:r>
        <w:rPr>
          <w:spacing w:val="-12"/>
          <w:vertAlign w:val="baseline"/>
        </w:rPr>
        <w:t> </w:t>
      </w:r>
      <w:r>
        <w:rPr>
          <w:vertAlign w:val="baseline"/>
        </w:rPr>
        <w:t>season in Kadawa.</w:t>
      </w:r>
    </w:p>
    <w:p>
      <w:pPr>
        <w:pStyle w:val="BodyText"/>
        <w:spacing w:before="98" w:after="1"/>
        <w:rPr>
          <w:sz w:val="20"/>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21"/>
        <w:gridCol w:w="2727"/>
        <w:gridCol w:w="3811"/>
      </w:tblGrid>
      <w:tr>
        <w:trPr>
          <w:trHeight w:val="276" w:hRule="atLeast"/>
        </w:trPr>
        <w:tc>
          <w:tcPr>
            <w:tcW w:w="8859" w:type="dxa"/>
            <w:gridSpan w:val="3"/>
            <w:tcBorders>
              <w:top w:val="single" w:sz="4" w:space="0" w:color="000000"/>
            </w:tcBorders>
          </w:tcPr>
          <w:p>
            <w:pPr>
              <w:pStyle w:val="TableParagraph"/>
              <w:ind w:left="3510"/>
              <w:rPr>
                <w:b/>
                <w:sz w:val="24"/>
              </w:rPr>
            </w:pPr>
            <w:r>
              <w:rPr>
                <w:b/>
                <w:sz w:val="24"/>
              </w:rPr>
              <w:t>Weight</w:t>
            </w:r>
            <w:r>
              <w:rPr>
                <w:b/>
                <w:spacing w:val="-2"/>
                <w:sz w:val="24"/>
              </w:rPr>
              <w:t> </w:t>
            </w:r>
            <w:r>
              <w:rPr>
                <w:b/>
                <w:sz w:val="24"/>
              </w:rPr>
              <w:t>of</w:t>
            </w:r>
            <w:r>
              <w:rPr>
                <w:b/>
                <w:spacing w:val="-5"/>
                <w:sz w:val="24"/>
              </w:rPr>
              <w:t> </w:t>
            </w:r>
            <w:r>
              <w:rPr>
                <w:b/>
                <w:sz w:val="24"/>
              </w:rPr>
              <w:t>nodules</w:t>
            </w:r>
            <w:r>
              <w:rPr>
                <w:b/>
                <w:spacing w:val="-5"/>
                <w:sz w:val="24"/>
              </w:rPr>
              <w:t> </w:t>
            </w:r>
            <w:r>
              <w:rPr>
                <w:b/>
                <w:sz w:val="24"/>
              </w:rPr>
              <w:t>plant</w:t>
            </w:r>
            <w:r>
              <w:rPr>
                <w:b/>
                <w:sz w:val="24"/>
                <w:vertAlign w:val="superscript"/>
              </w:rPr>
              <w:t>-</w:t>
            </w:r>
            <w:r>
              <w:rPr>
                <w:b/>
                <w:spacing w:val="-4"/>
                <w:sz w:val="24"/>
                <w:vertAlign w:val="superscript"/>
              </w:rPr>
              <w:t>1</w:t>
            </w:r>
            <w:r>
              <w:rPr>
                <w:b/>
                <w:spacing w:val="-4"/>
                <w:sz w:val="24"/>
                <w:vertAlign w:val="baseline"/>
              </w:rPr>
              <w:t>(mg)</w:t>
            </w:r>
          </w:p>
        </w:tc>
      </w:tr>
      <w:tr>
        <w:trPr>
          <w:trHeight w:val="256" w:hRule="atLeast"/>
        </w:trPr>
        <w:tc>
          <w:tcPr>
            <w:tcW w:w="2321" w:type="dxa"/>
            <w:tcBorders>
              <w:bottom w:val="single" w:sz="4" w:space="0" w:color="000000"/>
            </w:tcBorders>
          </w:tcPr>
          <w:p>
            <w:pPr>
              <w:pStyle w:val="TableParagraph"/>
              <w:spacing w:line="255" w:lineRule="exact"/>
              <w:ind w:left="124"/>
              <w:rPr>
                <w:b/>
                <w:sz w:val="24"/>
              </w:rPr>
            </w:pPr>
            <w:r>
              <w:rPr>
                <w:b/>
                <w:spacing w:val="-2"/>
                <w:sz w:val="24"/>
              </w:rPr>
              <w:t>Treatment</w:t>
            </w:r>
          </w:p>
        </w:tc>
        <w:tc>
          <w:tcPr>
            <w:tcW w:w="2727" w:type="dxa"/>
            <w:tcBorders>
              <w:bottom w:val="single" w:sz="4" w:space="0" w:color="000000"/>
            </w:tcBorders>
          </w:tcPr>
          <w:p>
            <w:pPr>
              <w:pStyle w:val="TableParagraph"/>
              <w:spacing w:line="255" w:lineRule="exact"/>
              <w:ind w:left="881"/>
              <w:rPr>
                <w:b/>
                <w:sz w:val="24"/>
              </w:rPr>
            </w:pPr>
            <w:r>
              <w:rPr>
                <w:b/>
                <w:spacing w:val="-2"/>
                <w:sz w:val="24"/>
              </w:rPr>
              <w:t>Samaru</w:t>
            </w:r>
          </w:p>
        </w:tc>
        <w:tc>
          <w:tcPr>
            <w:tcW w:w="3811" w:type="dxa"/>
            <w:tcBorders>
              <w:bottom w:val="single" w:sz="4" w:space="0" w:color="000000"/>
            </w:tcBorders>
          </w:tcPr>
          <w:p>
            <w:pPr>
              <w:pStyle w:val="TableParagraph"/>
              <w:spacing w:line="255" w:lineRule="exact"/>
              <w:ind w:left="1035"/>
              <w:rPr>
                <w:b/>
                <w:sz w:val="24"/>
              </w:rPr>
            </w:pPr>
            <w:r>
              <w:rPr>
                <w:b/>
                <w:spacing w:val="-2"/>
                <w:sz w:val="24"/>
              </w:rPr>
              <w:t>Kadawa</w:t>
            </w:r>
          </w:p>
        </w:tc>
      </w:tr>
      <w:tr>
        <w:trPr>
          <w:trHeight w:val="292" w:hRule="atLeast"/>
        </w:trPr>
        <w:tc>
          <w:tcPr>
            <w:tcW w:w="2321" w:type="dxa"/>
            <w:tcBorders>
              <w:top w:val="single" w:sz="4" w:space="0" w:color="000000"/>
            </w:tcBorders>
          </w:tcPr>
          <w:p>
            <w:pPr>
              <w:pStyle w:val="TableParagraph"/>
              <w:spacing w:line="254" w:lineRule="exact"/>
              <w:ind w:left="124"/>
              <w:rPr>
                <w:b/>
                <w:sz w:val="24"/>
              </w:rPr>
            </w:pPr>
            <w:r>
              <w:rPr>
                <w:b/>
                <w:sz w:val="24"/>
              </w:rPr>
              <w:t>Gypsum(kg</w:t>
            </w:r>
            <w:r>
              <w:rPr>
                <w:b/>
                <w:spacing w:val="-9"/>
                <w:sz w:val="24"/>
              </w:rPr>
              <w:t> </w:t>
            </w:r>
            <w:r>
              <w:rPr>
                <w:b/>
                <w:sz w:val="24"/>
              </w:rPr>
              <w:t>ha</w:t>
            </w:r>
            <w:r>
              <w:rPr>
                <w:b/>
                <w:sz w:val="24"/>
                <w:vertAlign w:val="superscript"/>
              </w:rPr>
              <w:t>-</w:t>
            </w:r>
            <w:r>
              <w:rPr>
                <w:b/>
                <w:spacing w:val="-5"/>
                <w:sz w:val="24"/>
                <w:vertAlign w:val="superscript"/>
              </w:rPr>
              <w:t>1</w:t>
            </w:r>
            <w:r>
              <w:rPr>
                <w:b/>
                <w:spacing w:val="-5"/>
                <w:sz w:val="24"/>
                <w:vertAlign w:val="baseline"/>
              </w:rPr>
              <w:t>)</w:t>
            </w:r>
          </w:p>
        </w:tc>
        <w:tc>
          <w:tcPr>
            <w:tcW w:w="2727" w:type="dxa"/>
            <w:tcBorders>
              <w:top w:val="single" w:sz="4" w:space="0" w:color="000000"/>
            </w:tcBorders>
          </w:tcPr>
          <w:p>
            <w:pPr>
              <w:pStyle w:val="TableParagraph"/>
              <w:spacing w:line="240" w:lineRule="auto"/>
              <w:rPr>
                <w:sz w:val="20"/>
              </w:rPr>
            </w:pPr>
          </w:p>
        </w:tc>
        <w:tc>
          <w:tcPr>
            <w:tcW w:w="3811" w:type="dxa"/>
            <w:tcBorders>
              <w:top w:val="single" w:sz="4" w:space="0" w:color="000000"/>
            </w:tcBorders>
          </w:tcPr>
          <w:p>
            <w:pPr>
              <w:pStyle w:val="TableParagraph"/>
              <w:spacing w:line="240" w:lineRule="auto"/>
              <w:rPr>
                <w:sz w:val="20"/>
              </w:rPr>
            </w:pPr>
          </w:p>
        </w:tc>
      </w:tr>
      <w:tr>
        <w:trPr>
          <w:trHeight w:val="273" w:hRule="atLeast"/>
        </w:trPr>
        <w:tc>
          <w:tcPr>
            <w:tcW w:w="2321" w:type="dxa"/>
          </w:tcPr>
          <w:p>
            <w:pPr>
              <w:pStyle w:val="TableParagraph"/>
              <w:spacing w:line="254" w:lineRule="exact"/>
              <w:ind w:left="124"/>
              <w:rPr>
                <w:sz w:val="24"/>
              </w:rPr>
            </w:pPr>
            <w:r>
              <w:rPr>
                <w:spacing w:val="-10"/>
                <w:sz w:val="24"/>
              </w:rPr>
              <w:t>0</w:t>
            </w:r>
          </w:p>
        </w:tc>
        <w:tc>
          <w:tcPr>
            <w:tcW w:w="2727" w:type="dxa"/>
          </w:tcPr>
          <w:p>
            <w:pPr>
              <w:pStyle w:val="TableParagraph"/>
              <w:spacing w:line="254" w:lineRule="exact"/>
              <w:ind w:left="881"/>
              <w:rPr>
                <w:sz w:val="24"/>
              </w:rPr>
            </w:pPr>
            <w:r>
              <w:rPr>
                <w:spacing w:val="-2"/>
                <w:sz w:val="24"/>
              </w:rPr>
              <w:t>332.78</w:t>
            </w:r>
          </w:p>
        </w:tc>
        <w:tc>
          <w:tcPr>
            <w:tcW w:w="3811" w:type="dxa"/>
          </w:tcPr>
          <w:p>
            <w:pPr>
              <w:pStyle w:val="TableParagraph"/>
              <w:spacing w:line="254" w:lineRule="exact"/>
              <w:ind w:left="1035"/>
              <w:rPr>
                <w:sz w:val="24"/>
              </w:rPr>
            </w:pPr>
            <w:r>
              <w:rPr>
                <w:spacing w:val="-2"/>
                <w:sz w:val="24"/>
              </w:rPr>
              <w:t>311.25</w:t>
            </w:r>
          </w:p>
        </w:tc>
      </w:tr>
      <w:tr>
        <w:trPr>
          <w:trHeight w:val="276" w:hRule="atLeast"/>
        </w:trPr>
        <w:tc>
          <w:tcPr>
            <w:tcW w:w="2321" w:type="dxa"/>
          </w:tcPr>
          <w:p>
            <w:pPr>
              <w:pStyle w:val="TableParagraph"/>
              <w:ind w:left="124"/>
              <w:rPr>
                <w:sz w:val="24"/>
              </w:rPr>
            </w:pPr>
            <w:r>
              <w:rPr>
                <w:spacing w:val="-5"/>
                <w:sz w:val="24"/>
              </w:rPr>
              <w:t>50</w:t>
            </w:r>
          </w:p>
        </w:tc>
        <w:tc>
          <w:tcPr>
            <w:tcW w:w="2727" w:type="dxa"/>
          </w:tcPr>
          <w:p>
            <w:pPr>
              <w:pStyle w:val="TableParagraph"/>
              <w:ind w:left="881"/>
              <w:rPr>
                <w:sz w:val="24"/>
              </w:rPr>
            </w:pPr>
            <w:r>
              <w:rPr>
                <w:spacing w:val="-2"/>
                <w:sz w:val="24"/>
              </w:rPr>
              <w:t>224.35</w:t>
            </w:r>
          </w:p>
        </w:tc>
        <w:tc>
          <w:tcPr>
            <w:tcW w:w="3811" w:type="dxa"/>
          </w:tcPr>
          <w:p>
            <w:pPr>
              <w:pStyle w:val="TableParagraph"/>
              <w:ind w:left="1035"/>
              <w:rPr>
                <w:sz w:val="24"/>
              </w:rPr>
            </w:pPr>
            <w:r>
              <w:rPr>
                <w:spacing w:val="-2"/>
                <w:sz w:val="24"/>
              </w:rPr>
              <w:t>254.58</w:t>
            </w:r>
          </w:p>
        </w:tc>
      </w:tr>
      <w:tr>
        <w:trPr>
          <w:trHeight w:val="276" w:hRule="atLeast"/>
        </w:trPr>
        <w:tc>
          <w:tcPr>
            <w:tcW w:w="2321" w:type="dxa"/>
          </w:tcPr>
          <w:p>
            <w:pPr>
              <w:pStyle w:val="TableParagraph"/>
              <w:ind w:left="124"/>
              <w:rPr>
                <w:sz w:val="24"/>
              </w:rPr>
            </w:pPr>
            <w:r>
              <w:rPr>
                <w:spacing w:val="-5"/>
                <w:sz w:val="24"/>
              </w:rPr>
              <w:t>100</w:t>
            </w:r>
          </w:p>
        </w:tc>
        <w:tc>
          <w:tcPr>
            <w:tcW w:w="2727" w:type="dxa"/>
          </w:tcPr>
          <w:p>
            <w:pPr>
              <w:pStyle w:val="TableParagraph"/>
              <w:ind w:left="881"/>
              <w:rPr>
                <w:sz w:val="24"/>
              </w:rPr>
            </w:pPr>
            <w:r>
              <w:rPr>
                <w:spacing w:val="-2"/>
                <w:sz w:val="24"/>
              </w:rPr>
              <w:t>275.14</w:t>
            </w:r>
          </w:p>
        </w:tc>
        <w:tc>
          <w:tcPr>
            <w:tcW w:w="3811" w:type="dxa"/>
          </w:tcPr>
          <w:p>
            <w:pPr>
              <w:pStyle w:val="TableParagraph"/>
              <w:ind w:left="1035"/>
              <w:rPr>
                <w:sz w:val="24"/>
              </w:rPr>
            </w:pPr>
            <w:r>
              <w:rPr>
                <w:spacing w:val="-2"/>
                <w:sz w:val="24"/>
              </w:rPr>
              <w:t>295.83</w:t>
            </w:r>
          </w:p>
        </w:tc>
      </w:tr>
      <w:tr>
        <w:trPr>
          <w:trHeight w:val="275" w:hRule="atLeast"/>
        </w:trPr>
        <w:tc>
          <w:tcPr>
            <w:tcW w:w="2321" w:type="dxa"/>
          </w:tcPr>
          <w:p>
            <w:pPr>
              <w:pStyle w:val="TableParagraph"/>
              <w:ind w:left="124"/>
              <w:rPr>
                <w:sz w:val="24"/>
              </w:rPr>
            </w:pPr>
            <w:r>
              <w:rPr>
                <w:spacing w:val="-5"/>
                <w:sz w:val="24"/>
              </w:rPr>
              <w:t>150</w:t>
            </w:r>
          </w:p>
        </w:tc>
        <w:tc>
          <w:tcPr>
            <w:tcW w:w="2727" w:type="dxa"/>
          </w:tcPr>
          <w:p>
            <w:pPr>
              <w:pStyle w:val="TableParagraph"/>
              <w:ind w:left="881"/>
              <w:rPr>
                <w:sz w:val="24"/>
              </w:rPr>
            </w:pPr>
            <w:r>
              <w:rPr>
                <w:spacing w:val="-2"/>
                <w:sz w:val="24"/>
              </w:rPr>
              <w:t>308.04</w:t>
            </w:r>
          </w:p>
        </w:tc>
        <w:tc>
          <w:tcPr>
            <w:tcW w:w="3811" w:type="dxa"/>
          </w:tcPr>
          <w:p>
            <w:pPr>
              <w:pStyle w:val="TableParagraph"/>
              <w:ind w:left="1035"/>
              <w:rPr>
                <w:sz w:val="24"/>
              </w:rPr>
            </w:pPr>
            <w:r>
              <w:rPr>
                <w:spacing w:val="-2"/>
                <w:sz w:val="24"/>
              </w:rPr>
              <w:t>322.08</w:t>
            </w:r>
          </w:p>
        </w:tc>
      </w:tr>
      <w:tr>
        <w:trPr>
          <w:trHeight w:val="276" w:hRule="atLeast"/>
        </w:trPr>
        <w:tc>
          <w:tcPr>
            <w:tcW w:w="2321" w:type="dxa"/>
          </w:tcPr>
          <w:p>
            <w:pPr>
              <w:pStyle w:val="TableParagraph"/>
              <w:ind w:left="124"/>
              <w:rPr>
                <w:sz w:val="24"/>
              </w:rPr>
            </w:pPr>
            <w:r>
              <w:rPr>
                <w:spacing w:val="-5"/>
                <w:sz w:val="24"/>
              </w:rPr>
              <w:t>200</w:t>
            </w:r>
          </w:p>
        </w:tc>
        <w:tc>
          <w:tcPr>
            <w:tcW w:w="2727" w:type="dxa"/>
          </w:tcPr>
          <w:p>
            <w:pPr>
              <w:pStyle w:val="TableParagraph"/>
              <w:ind w:left="881"/>
              <w:rPr>
                <w:sz w:val="24"/>
              </w:rPr>
            </w:pPr>
            <w:r>
              <w:rPr>
                <w:spacing w:val="-2"/>
                <w:sz w:val="24"/>
              </w:rPr>
              <w:t>287.75</w:t>
            </w:r>
          </w:p>
        </w:tc>
        <w:tc>
          <w:tcPr>
            <w:tcW w:w="3811" w:type="dxa"/>
          </w:tcPr>
          <w:p>
            <w:pPr>
              <w:pStyle w:val="TableParagraph"/>
              <w:ind w:left="1035"/>
              <w:rPr>
                <w:sz w:val="24"/>
              </w:rPr>
            </w:pPr>
            <w:r>
              <w:rPr>
                <w:spacing w:val="-2"/>
                <w:sz w:val="24"/>
              </w:rPr>
              <w:t>313.75</w:t>
            </w:r>
          </w:p>
        </w:tc>
      </w:tr>
      <w:tr>
        <w:trPr>
          <w:trHeight w:val="417" w:hRule="atLeast"/>
        </w:trPr>
        <w:tc>
          <w:tcPr>
            <w:tcW w:w="2321" w:type="dxa"/>
          </w:tcPr>
          <w:p>
            <w:pPr>
              <w:pStyle w:val="TableParagraph"/>
              <w:spacing w:line="272" w:lineRule="exact"/>
              <w:ind w:left="124"/>
              <w:rPr>
                <w:sz w:val="24"/>
              </w:rPr>
            </w:pPr>
            <w:r>
              <w:rPr>
                <w:spacing w:val="-5"/>
                <w:sz w:val="24"/>
              </w:rPr>
              <w:t>SE±</w:t>
            </w:r>
          </w:p>
        </w:tc>
        <w:tc>
          <w:tcPr>
            <w:tcW w:w="2727" w:type="dxa"/>
          </w:tcPr>
          <w:p>
            <w:pPr>
              <w:pStyle w:val="TableParagraph"/>
              <w:spacing w:line="272" w:lineRule="exact"/>
              <w:ind w:left="881"/>
              <w:rPr>
                <w:sz w:val="24"/>
              </w:rPr>
            </w:pPr>
            <w:r>
              <w:rPr>
                <w:spacing w:val="-2"/>
                <w:sz w:val="24"/>
              </w:rPr>
              <w:t>54.396</w:t>
            </w:r>
          </w:p>
        </w:tc>
        <w:tc>
          <w:tcPr>
            <w:tcW w:w="3811" w:type="dxa"/>
          </w:tcPr>
          <w:p>
            <w:pPr>
              <w:pStyle w:val="TableParagraph"/>
              <w:spacing w:line="272" w:lineRule="exact"/>
              <w:ind w:left="1035"/>
              <w:rPr>
                <w:sz w:val="24"/>
              </w:rPr>
            </w:pPr>
            <w:r>
              <w:rPr>
                <w:spacing w:val="-2"/>
                <w:sz w:val="24"/>
              </w:rPr>
              <w:t>61.136</w:t>
            </w:r>
          </w:p>
        </w:tc>
      </w:tr>
      <w:tr>
        <w:trPr>
          <w:trHeight w:val="413" w:hRule="atLeast"/>
        </w:trPr>
        <w:tc>
          <w:tcPr>
            <w:tcW w:w="8859" w:type="dxa"/>
            <w:gridSpan w:val="3"/>
          </w:tcPr>
          <w:p>
            <w:pPr>
              <w:pStyle w:val="TableParagraph"/>
              <w:spacing w:line="258" w:lineRule="exact" w:before="135"/>
              <w:ind w:left="124"/>
              <w:rPr>
                <w:b/>
                <w:sz w:val="24"/>
              </w:rPr>
            </w:pPr>
            <w:r>
              <w:rPr>
                <w:b/>
                <w:sz w:val="24"/>
              </w:rPr>
              <w:t>Rhizobial</w:t>
            </w:r>
            <w:r>
              <w:rPr>
                <w:b/>
                <w:spacing w:val="-2"/>
                <w:sz w:val="24"/>
              </w:rPr>
              <w:t> Inoculation</w:t>
            </w:r>
          </w:p>
        </w:tc>
      </w:tr>
      <w:tr>
        <w:trPr>
          <w:trHeight w:val="273" w:hRule="atLeast"/>
        </w:trPr>
        <w:tc>
          <w:tcPr>
            <w:tcW w:w="2321" w:type="dxa"/>
          </w:tcPr>
          <w:p>
            <w:pPr>
              <w:pStyle w:val="TableParagraph"/>
              <w:spacing w:line="254" w:lineRule="exact"/>
              <w:ind w:left="124"/>
              <w:rPr>
                <w:sz w:val="24"/>
              </w:rPr>
            </w:pPr>
            <w:r>
              <w:rPr>
                <w:spacing w:val="-2"/>
                <w:sz w:val="24"/>
              </w:rPr>
              <w:t>Uninoculated</w:t>
            </w:r>
          </w:p>
        </w:tc>
        <w:tc>
          <w:tcPr>
            <w:tcW w:w="2727" w:type="dxa"/>
          </w:tcPr>
          <w:p>
            <w:pPr>
              <w:pStyle w:val="TableParagraph"/>
              <w:spacing w:line="254" w:lineRule="exact"/>
              <w:ind w:left="881"/>
              <w:rPr>
                <w:sz w:val="24"/>
              </w:rPr>
            </w:pPr>
            <w:r>
              <w:rPr>
                <w:spacing w:val="-2"/>
                <w:sz w:val="24"/>
              </w:rPr>
              <w:t>221.95b</w:t>
            </w:r>
          </w:p>
        </w:tc>
        <w:tc>
          <w:tcPr>
            <w:tcW w:w="3811" w:type="dxa"/>
          </w:tcPr>
          <w:p>
            <w:pPr>
              <w:pStyle w:val="TableParagraph"/>
              <w:spacing w:line="254" w:lineRule="exact"/>
              <w:ind w:left="1035"/>
              <w:rPr>
                <w:sz w:val="24"/>
              </w:rPr>
            </w:pPr>
            <w:r>
              <w:rPr>
                <w:spacing w:val="-2"/>
                <w:sz w:val="24"/>
              </w:rPr>
              <w:t>241.17b</w:t>
            </w:r>
          </w:p>
        </w:tc>
      </w:tr>
      <w:tr>
        <w:trPr>
          <w:trHeight w:val="275" w:hRule="atLeast"/>
        </w:trPr>
        <w:tc>
          <w:tcPr>
            <w:tcW w:w="2321" w:type="dxa"/>
          </w:tcPr>
          <w:p>
            <w:pPr>
              <w:pStyle w:val="TableParagraph"/>
              <w:ind w:left="124"/>
              <w:rPr>
                <w:sz w:val="24"/>
              </w:rPr>
            </w:pPr>
            <w:r>
              <w:rPr>
                <w:spacing w:val="-2"/>
                <w:sz w:val="24"/>
              </w:rPr>
              <w:t>Inoculated</w:t>
            </w:r>
          </w:p>
        </w:tc>
        <w:tc>
          <w:tcPr>
            <w:tcW w:w="2727" w:type="dxa"/>
          </w:tcPr>
          <w:p>
            <w:pPr>
              <w:pStyle w:val="TableParagraph"/>
              <w:ind w:left="881"/>
              <w:rPr>
                <w:sz w:val="24"/>
              </w:rPr>
            </w:pPr>
            <w:r>
              <w:rPr>
                <w:spacing w:val="-2"/>
                <w:sz w:val="24"/>
              </w:rPr>
              <w:t>349.27a</w:t>
            </w:r>
          </w:p>
        </w:tc>
        <w:tc>
          <w:tcPr>
            <w:tcW w:w="3811" w:type="dxa"/>
          </w:tcPr>
          <w:p>
            <w:pPr>
              <w:pStyle w:val="TableParagraph"/>
              <w:ind w:left="1035"/>
              <w:rPr>
                <w:sz w:val="24"/>
              </w:rPr>
            </w:pPr>
            <w:r>
              <w:rPr>
                <w:spacing w:val="-2"/>
                <w:sz w:val="24"/>
              </w:rPr>
              <w:t>357.83a</w:t>
            </w:r>
          </w:p>
        </w:tc>
      </w:tr>
      <w:tr>
        <w:trPr>
          <w:trHeight w:val="415" w:hRule="atLeast"/>
        </w:trPr>
        <w:tc>
          <w:tcPr>
            <w:tcW w:w="2321" w:type="dxa"/>
          </w:tcPr>
          <w:p>
            <w:pPr>
              <w:pStyle w:val="TableParagraph"/>
              <w:spacing w:line="270" w:lineRule="exact"/>
              <w:ind w:left="124"/>
              <w:rPr>
                <w:sz w:val="24"/>
              </w:rPr>
            </w:pPr>
            <w:r>
              <w:rPr>
                <w:spacing w:val="-5"/>
                <w:sz w:val="24"/>
              </w:rPr>
              <w:t>SE±</w:t>
            </w:r>
          </w:p>
        </w:tc>
        <w:tc>
          <w:tcPr>
            <w:tcW w:w="2727" w:type="dxa"/>
          </w:tcPr>
          <w:p>
            <w:pPr>
              <w:pStyle w:val="TableParagraph"/>
              <w:spacing w:line="270" w:lineRule="exact"/>
              <w:ind w:left="881"/>
              <w:rPr>
                <w:sz w:val="24"/>
              </w:rPr>
            </w:pPr>
            <w:r>
              <w:rPr>
                <w:spacing w:val="-2"/>
                <w:sz w:val="24"/>
              </w:rPr>
              <w:t>34.403</w:t>
            </w:r>
          </w:p>
        </w:tc>
        <w:tc>
          <w:tcPr>
            <w:tcW w:w="3811" w:type="dxa"/>
          </w:tcPr>
          <w:p>
            <w:pPr>
              <w:pStyle w:val="TableParagraph"/>
              <w:spacing w:line="270" w:lineRule="exact"/>
              <w:ind w:left="1035"/>
              <w:rPr>
                <w:sz w:val="24"/>
              </w:rPr>
            </w:pPr>
            <w:r>
              <w:rPr>
                <w:spacing w:val="-2"/>
                <w:sz w:val="24"/>
              </w:rPr>
              <w:t>38.666</w:t>
            </w:r>
          </w:p>
        </w:tc>
      </w:tr>
      <w:tr>
        <w:trPr>
          <w:trHeight w:val="415" w:hRule="atLeast"/>
        </w:trPr>
        <w:tc>
          <w:tcPr>
            <w:tcW w:w="2321" w:type="dxa"/>
          </w:tcPr>
          <w:p>
            <w:pPr>
              <w:pStyle w:val="TableParagraph"/>
              <w:spacing w:line="260" w:lineRule="exact" w:before="135"/>
              <w:ind w:left="124"/>
              <w:rPr>
                <w:b/>
                <w:sz w:val="24"/>
              </w:rPr>
            </w:pPr>
            <w:r>
              <w:rPr>
                <w:b/>
                <w:spacing w:val="-2"/>
                <w:sz w:val="24"/>
              </w:rPr>
              <w:t>Variety</w:t>
            </w:r>
          </w:p>
        </w:tc>
        <w:tc>
          <w:tcPr>
            <w:tcW w:w="2727" w:type="dxa"/>
          </w:tcPr>
          <w:p>
            <w:pPr>
              <w:pStyle w:val="TableParagraph"/>
              <w:spacing w:line="240" w:lineRule="auto"/>
              <w:rPr>
                <w:sz w:val="22"/>
              </w:rPr>
            </w:pPr>
          </w:p>
        </w:tc>
        <w:tc>
          <w:tcPr>
            <w:tcW w:w="3811" w:type="dxa"/>
          </w:tcPr>
          <w:p>
            <w:pPr>
              <w:pStyle w:val="TableParagraph"/>
              <w:spacing w:line="240" w:lineRule="auto"/>
              <w:rPr>
                <w:sz w:val="22"/>
              </w:rPr>
            </w:pPr>
          </w:p>
        </w:tc>
      </w:tr>
      <w:tr>
        <w:trPr>
          <w:trHeight w:val="273" w:hRule="atLeast"/>
        </w:trPr>
        <w:tc>
          <w:tcPr>
            <w:tcW w:w="2321" w:type="dxa"/>
          </w:tcPr>
          <w:p>
            <w:pPr>
              <w:pStyle w:val="TableParagraph"/>
              <w:spacing w:line="254" w:lineRule="exact"/>
              <w:ind w:left="124"/>
              <w:rPr>
                <w:sz w:val="24"/>
              </w:rPr>
            </w:pPr>
            <w:r>
              <w:rPr>
                <w:sz w:val="24"/>
              </w:rPr>
              <w:t>SAMNUT</w:t>
            </w:r>
            <w:r>
              <w:rPr>
                <w:spacing w:val="-2"/>
                <w:sz w:val="24"/>
              </w:rPr>
              <w:t> </w:t>
            </w:r>
            <w:r>
              <w:rPr>
                <w:spacing w:val="-5"/>
                <w:sz w:val="24"/>
              </w:rPr>
              <w:t>22</w:t>
            </w:r>
          </w:p>
        </w:tc>
        <w:tc>
          <w:tcPr>
            <w:tcW w:w="2727" w:type="dxa"/>
          </w:tcPr>
          <w:p>
            <w:pPr>
              <w:pStyle w:val="TableParagraph"/>
              <w:spacing w:line="254" w:lineRule="exact"/>
              <w:ind w:left="881"/>
              <w:rPr>
                <w:sz w:val="24"/>
              </w:rPr>
            </w:pPr>
            <w:r>
              <w:rPr>
                <w:spacing w:val="-2"/>
                <w:sz w:val="24"/>
              </w:rPr>
              <w:t>366.21a</w:t>
            </w:r>
          </w:p>
        </w:tc>
        <w:tc>
          <w:tcPr>
            <w:tcW w:w="3811" w:type="dxa"/>
          </w:tcPr>
          <w:p>
            <w:pPr>
              <w:pStyle w:val="TableParagraph"/>
              <w:spacing w:line="254" w:lineRule="exact"/>
              <w:ind w:left="1035"/>
              <w:rPr>
                <w:sz w:val="24"/>
              </w:rPr>
            </w:pPr>
            <w:r>
              <w:rPr>
                <w:spacing w:val="-2"/>
                <w:sz w:val="24"/>
              </w:rPr>
              <w:t>378.83a</w:t>
            </w:r>
          </w:p>
        </w:tc>
      </w:tr>
      <w:tr>
        <w:trPr>
          <w:trHeight w:val="276" w:hRule="atLeast"/>
        </w:trPr>
        <w:tc>
          <w:tcPr>
            <w:tcW w:w="2321" w:type="dxa"/>
          </w:tcPr>
          <w:p>
            <w:pPr>
              <w:pStyle w:val="TableParagraph"/>
              <w:ind w:left="124"/>
              <w:rPr>
                <w:sz w:val="24"/>
              </w:rPr>
            </w:pPr>
            <w:r>
              <w:rPr>
                <w:sz w:val="24"/>
              </w:rPr>
              <w:t>SAMNUT</w:t>
            </w:r>
            <w:r>
              <w:rPr>
                <w:spacing w:val="-2"/>
                <w:sz w:val="24"/>
              </w:rPr>
              <w:t> </w:t>
            </w:r>
            <w:r>
              <w:rPr>
                <w:spacing w:val="-5"/>
                <w:sz w:val="24"/>
              </w:rPr>
              <w:t>23</w:t>
            </w:r>
          </w:p>
        </w:tc>
        <w:tc>
          <w:tcPr>
            <w:tcW w:w="2727" w:type="dxa"/>
          </w:tcPr>
          <w:p>
            <w:pPr>
              <w:pStyle w:val="TableParagraph"/>
              <w:ind w:left="881"/>
              <w:rPr>
                <w:sz w:val="24"/>
              </w:rPr>
            </w:pPr>
            <w:r>
              <w:rPr>
                <w:spacing w:val="-2"/>
                <w:sz w:val="24"/>
              </w:rPr>
              <w:t>205.02b</w:t>
            </w:r>
          </w:p>
        </w:tc>
        <w:tc>
          <w:tcPr>
            <w:tcW w:w="3811" w:type="dxa"/>
          </w:tcPr>
          <w:p>
            <w:pPr>
              <w:pStyle w:val="TableParagraph"/>
              <w:ind w:left="1035"/>
              <w:rPr>
                <w:sz w:val="24"/>
              </w:rPr>
            </w:pPr>
            <w:r>
              <w:rPr>
                <w:spacing w:val="-2"/>
                <w:sz w:val="24"/>
              </w:rPr>
              <w:t>220.17b</w:t>
            </w:r>
          </w:p>
        </w:tc>
      </w:tr>
      <w:tr>
        <w:trPr>
          <w:trHeight w:val="417" w:hRule="atLeast"/>
        </w:trPr>
        <w:tc>
          <w:tcPr>
            <w:tcW w:w="2321" w:type="dxa"/>
          </w:tcPr>
          <w:p>
            <w:pPr>
              <w:pStyle w:val="TableParagraph"/>
              <w:spacing w:line="272" w:lineRule="exact"/>
              <w:ind w:left="124"/>
              <w:rPr>
                <w:sz w:val="24"/>
              </w:rPr>
            </w:pPr>
            <w:r>
              <w:rPr>
                <w:spacing w:val="-5"/>
                <w:sz w:val="24"/>
              </w:rPr>
              <w:t>SE±</w:t>
            </w:r>
          </w:p>
        </w:tc>
        <w:tc>
          <w:tcPr>
            <w:tcW w:w="2727" w:type="dxa"/>
          </w:tcPr>
          <w:p>
            <w:pPr>
              <w:pStyle w:val="TableParagraph"/>
              <w:spacing w:line="272" w:lineRule="exact"/>
              <w:ind w:left="881"/>
              <w:rPr>
                <w:sz w:val="24"/>
              </w:rPr>
            </w:pPr>
            <w:r>
              <w:rPr>
                <w:spacing w:val="-2"/>
                <w:sz w:val="24"/>
              </w:rPr>
              <w:t>34.403</w:t>
            </w:r>
          </w:p>
        </w:tc>
        <w:tc>
          <w:tcPr>
            <w:tcW w:w="3811" w:type="dxa"/>
          </w:tcPr>
          <w:p>
            <w:pPr>
              <w:pStyle w:val="TableParagraph"/>
              <w:spacing w:line="272" w:lineRule="exact"/>
              <w:ind w:left="1035"/>
              <w:rPr>
                <w:sz w:val="24"/>
              </w:rPr>
            </w:pPr>
            <w:r>
              <w:rPr>
                <w:spacing w:val="-2"/>
                <w:sz w:val="24"/>
              </w:rPr>
              <w:t>38.666</w:t>
            </w:r>
          </w:p>
        </w:tc>
      </w:tr>
      <w:tr>
        <w:trPr>
          <w:trHeight w:val="412" w:hRule="atLeast"/>
        </w:trPr>
        <w:tc>
          <w:tcPr>
            <w:tcW w:w="2321" w:type="dxa"/>
          </w:tcPr>
          <w:p>
            <w:pPr>
              <w:pStyle w:val="TableParagraph"/>
              <w:spacing w:line="257" w:lineRule="exact" w:before="135"/>
              <w:ind w:left="124"/>
              <w:rPr>
                <w:b/>
                <w:sz w:val="24"/>
              </w:rPr>
            </w:pPr>
            <w:r>
              <w:rPr>
                <w:b/>
                <w:spacing w:val="-2"/>
                <w:sz w:val="24"/>
              </w:rPr>
              <w:t>Interaction</w:t>
            </w:r>
          </w:p>
        </w:tc>
        <w:tc>
          <w:tcPr>
            <w:tcW w:w="2727" w:type="dxa"/>
          </w:tcPr>
          <w:p>
            <w:pPr>
              <w:pStyle w:val="TableParagraph"/>
              <w:spacing w:line="240" w:lineRule="auto"/>
              <w:rPr>
                <w:sz w:val="22"/>
              </w:rPr>
            </w:pPr>
          </w:p>
        </w:tc>
        <w:tc>
          <w:tcPr>
            <w:tcW w:w="3811" w:type="dxa"/>
          </w:tcPr>
          <w:p>
            <w:pPr>
              <w:pStyle w:val="TableParagraph"/>
              <w:spacing w:line="240" w:lineRule="auto"/>
              <w:rPr>
                <w:sz w:val="22"/>
              </w:rPr>
            </w:pPr>
          </w:p>
        </w:tc>
      </w:tr>
      <w:tr>
        <w:trPr>
          <w:trHeight w:val="273" w:hRule="atLeast"/>
        </w:trPr>
        <w:tc>
          <w:tcPr>
            <w:tcW w:w="2321" w:type="dxa"/>
          </w:tcPr>
          <w:p>
            <w:pPr>
              <w:pStyle w:val="TableParagraph"/>
              <w:spacing w:line="254" w:lineRule="exact"/>
              <w:ind w:left="124"/>
              <w:rPr>
                <w:sz w:val="24"/>
              </w:rPr>
            </w:pPr>
            <w:r>
              <w:rPr>
                <w:spacing w:val="-5"/>
                <w:sz w:val="24"/>
              </w:rPr>
              <w:t>G*I</w:t>
            </w:r>
          </w:p>
        </w:tc>
        <w:tc>
          <w:tcPr>
            <w:tcW w:w="2727" w:type="dxa"/>
          </w:tcPr>
          <w:p>
            <w:pPr>
              <w:pStyle w:val="TableParagraph"/>
              <w:spacing w:line="254" w:lineRule="exact"/>
              <w:ind w:left="881"/>
              <w:rPr>
                <w:sz w:val="24"/>
              </w:rPr>
            </w:pPr>
            <w:r>
              <w:rPr>
                <w:spacing w:val="-5"/>
                <w:sz w:val="24"/>
              </w:rPr>
              <w:t>NS</w:t>
            </w:r>
          </w:p>
        </w:tc>
        <w:tc>
          <w:tcPr>
            <w:tcW w:w="3811" w:type="dxa"/>
          </w:tcPr>
          <w:p>
            <w:pPr>
              <w:pStyle w:val="TableParagraph"/>
              <w:spacing w:line="254" w:lineRule="exact"/>
              <w:ind w:left="1035"/>
              <w:rPr>
                <w:sz w:val="24"/>
              </w:rPr>
            </w:pPr>
            <w:r>
              <w:rPr>
                <w:spacing w:val="-5"/>
                <w:sz w:val="24"/>
              </w:rPr>
              <w:t>NS</w:t>
            </w:r>
          </w:p>
        </w:tc>
      </w:tr>
      <w:tr>
        <w:trPr>
          <w:trHeight w:val="276" w:hRule="atLeast"/>
        </w:trPr>
        <w:tc>
          <w:tcPr>
            <w:tcW w:w="2321" w:type="dxa"/>
          </w:tcPr>
          <w:p>
            <w:pPr>
              <w:pStyle w:val="TableParagraph"/>
              <w:ind w:left="124"/>
              <w:rPr>
                <w:sz w:val="24"/>
              </w:rPr>
            </w:pPr>
            <w:r>
              <w:rPr>
                <w:spacing w:val="-5"/>
                <w:sz w:val="24"/>
              </w:rPr>
              <w:t>G*V</w:t>
            </w:r>
          </w:p>
        </w:tc>
        <w:tc>
          <w:tcPr>
            <w:tcW w:w="2727" w:type="dxa"/>
          </w:tcPr>
          <w:p>
            <w:pPr>
              <w:pStyle w:val="TableParagraph"/>
              <w:ind w:left="881"/>
              <w:rPr>
                <w:sz w:val="24"/>
              </w:rPr>
            </w:pPr>
            <w:r>
              <w:rPr>
                <w:spacing w:val="-5"/>
                <w:sz w:val="24"/>
              </w:rPr>
              <w:t>NS</w:t>
            </w:r>
          </w:p>
        </w:tc>
        <w:tc>
          <w:tcPr>
            <w:tcW w:w="3811" w:type="dxa"/>
          </w:tcPr>
          <w:p>
            <w:pPr>
              <w:pStyle w:val="TableParagraph"/>
              <w:ind w:left="1035"/>
              <w:rPr>
                <w:sz w:val="24"/>
              </w:rPr>
            </w:pPr>
            <w:r>
              <w:rPr>
                <w:spacing w:val="-5"/>
                <w:sz w:val="24"/>
              </w:rPr>
              <w:t>NS</w:t>
            </w:r>
          </w:p>
        </w:tc>
      </w:tr>
      <w:tr>
        <w:trPr>
          <w:trHeight w:val="276" w:hRule="atLeast"/>
        </w:trPr>
        <w:tc>
          <w:tcPr>
            <w:tcW w:w="2321" w:type="dxa"/>
          </w:tcPr>
          <w:p>
            <w:pPr>
              <w:pStyle w:val="TableParagraph"/>
              <w:ind w:left="124"/>
              <w:rPr>
                <w:sz w:val="24"/>
              </w:rPr>
            </w:pPr>
            <w:r>
              <w:rPr>
                <w:spacing w:val="-5"/>
                <w:sz w:val="24"/>
              </w:rPr>
              <w:t>I*V</w:t>
            </w:r>
          </w:p>
        </w:tc>
        <w:tc>
          <w:tcPr>
            <w:tcW w:w="2727" w:type="dxa"/>
          </w:tcPr>
          <w:p>
            <w:pPr>
              <w:pStyle w:val="TableParagraph"/>
              <w:ind w:left="881"/>
              <w:rPr>
                <w:sz w:val="24"/>
              </w:rPr>
            </w:pPr>
            <w:r>
              <w:rPr>
                <w:spacing w:val="-10"/>
                <w:sz w:val="24"/>
              </w:rPr>
              <w:t>*</w:t>
            </w:r>
          </w:p>
        </w:tc>
        <w:tc>
          <w:tcPr>
            <w:tcW w:w="3811" w:type="dxa"/>
          </w:tcPr>
          <w:p>
            <w:pPr>
              <w:pStyle w:val="TableParagraph"/>
              <w:ind w:left="1035"/>
              <w:rPr>
                <w:sz w:val="24"/>
              </w:rPr>
            </w:pPr>
            <w:r>
              <w:rPr>
                <w:spacing w:val="-5"/>
                <w:sz w:val="24"/>
              </w:rPr>
              <w:t>NS</w:t>
            </w:r>
          </w:p>
        </w:tc>
      </w:tr>
      <w:tr>
        <w:trPr>
          <w:trHeight w:val="277" w:hRule="atLeast"/>
        </w:trPr>
        <w:tc>
          <w:tcPr>
            <w:tcW w:w="2321" w:type="dxa"/>
            <w:tcBorders>
              <w:bottom w:val="single" w:sz="4" w:space="0" w:color="000000"/>
            </w:tcBorders>
          </w:tcPr>
          <w:p>
            <w:pPr>
              <w:pStyle w:val="TableParagraph"/>
              <w:spacing w:line="258" w:lineRule="exact"/>
              <w:ind w:left="124"/>
              <w:rPr>
                <w:sz w:val="24"/>
              </w:rPr>
            </w:pPr>
            <w:r>
              <w:rPr>
                <w:spacing w:val="-2"/>
                <w:sz w:val="24"/>
              </w:rPr>
              <w:t>G*I*V</w:t>
            </w:r>
          </w:p>
        </w:tc>
        <w:tc>
          <w:tcPr>
            <w:tcW w:w="2727" w:type="dxa"/>
            <w:tcBorders>
              <w:bottom w:val="single" w:sz="4" w:space="0" w:color="000000"/>
            </w:tcBorders>
          </w:tcPr>
          <w:p>
            <w:pPr>
              <w:pStyle w:val="TableParagraph"/>
              <w:spacing w:line="258" w:lineRule="exact"/>
              <w:ind w:left="881"/>
              <w:rPr>
                <w:sz w:val="24"/>
              </w:rPr>
            </w:pPr>
            <w:r>
              <w:rPr>
                <w:spacing w:val="-5"/>
                <w:sz w:val="24"/>
              </w:rPr>
              <w:t>NS</w:t>
            </w:r>
          </w:p>
        </w:tc>
        <w:tc>
          <w:tcPr>
            <w:tcW w:w="3811" w:type="dxa"/>
            <w:tcBorders>
              <w:bottom w:val="single" w:sz="4" w:space="0" w:color="000000"/>
            </w:tcBorders>
          </w:tcPr>
          <w:p>
            <w:pPr>
              <w:pStyle w:val="TableParagraph"/>
              <w:spacing w:line="258" w:lineRule="exact"/>
              <w:ind w:left="1035"/>
              <w:rPr>
                <w:sz w:val="24"/>
              </w:rPr>
            </w:pPr>
            <w:r>
              <w:rPr>
                <w:spacing w:val="-5"/>
                <w:sz w:val="24"/>
              </w:rPr>
              <w:t>NS</w:t>
            </w:r>
          </w:p>
        </w:tc>
      </w:tr>
    </w:tbl>
    <w:p>
      <w:pPr>
        <w:spacing w:line="271" w:lineRule="auto" w:before="6"/>
        <w:ind w:left="240" w:right="683" w:firstLine="0"/>
        <w:jc w:val="left"/>
        <w:rPr>
          <w:sz w:val="20"/>
        </w:rPr>
      </w:pPr>
      <w:r>
        <w:rPr>
          <w:sz w:val="20"/>
        </w:rPr>
        <w:t>Means</w:t>
      </w:r>
      <w:r>
        <w:rPr>
          <w:spacing w:val="-6"/>
          <w:sz w:val="20"/>
        </w:rPr>
        <w:t> </w:t>
      </w:r>
      <w:r>
        <w:rPr>
          <w:sz w:val="20"/>
        </w:rPr>
        <w:t>followed by</w:t>
      </w:r>
      <w:r>
        <w:rPr>
          <w:spacing w:val="-10"/>
          <w:sz w:val="20"/>
        </w:rPr>
        <w:t> </w:t>
      </w:r>
      <w:r>
        <w:rPr>
          <w:sz w:val="20"/>
        </w:rPr>
        <w:t>the</w:t>
      </w:r>
      <w:r>
        <w:rPr>
          <w:spacing w:val="-3"/>
          <w:sz w:val="20"/>
        </w:rPr>
        <w:t> </w:t>
      </w:r>
      <w:r>
        <w:rPr>
          <w:sz w:val="20"/>
        </w:rPr>
        <w:t>same</w:t>
      </w:r>
      <w:r>
        <w:rPr>
          <w:spacing w:val="-3"/>
          <w:sz w:val="20"/>
        </w:rPr>
        <w:t> </w:t>
      </w:r>
      <w:r>
        <w:rPr>
          <w:sz w:val="20"/>
        </w:rPr>
        <w:t>letter within a</w:t>
      </w:r>
      <w:r>
        <w:rPr>
          <w:spacing w:val="-3"/>
          <w:sz w:val="20"/>
        </w:rPr>
        <w:t> </w:t>
      </w:r>
      <w:r>
        <w:rPr>
          <w:sz w:val="20"/>
        </w:rPr>
        <w:t>treatment group</w:t>
      </w:r>
      <w:r>
        <w:rPr>
          <w:spacing w:val="-9"/>
          <w:sz w:val="20"/>
        </w:rPr>
        <w:t> </w:t>
      </w:r>
      <w:r>
        <w:rPr>
          <w:sz w:val="20"/>
        </w:rPr>
        <w:t>are</w:t>
      </w:r>
      <w:r>
        <w:rPr>
          <w:spacing w:val="-8"/>
          <w:sz w:val="20"/>
        </w:rPr>
        <w:t> </w:t>
      </w:r>
      <w:r>
        <w:rPr>
          <w:sz w:val="20"/>
        </w:rPr>
        <w:t>not significantly</w:t>
      </w:r>
      <w:r>
        <w:rPr>
          <w:spacing w:val="-10"/>
          <w:sz w:val="20"/>
        </w:rPr>
        <w:t> </w:t>
      </w:r>
      <w:r>
        <w:rPr>
          <w:sz w:val="20"/>
        </w:rPr>
        <w:t>different</w:t>
      </w:r>
      <w:r>
        <w:rPr>
          <w:spacing w:val="-3"/>
          <w:sz w:val="20"/>
        </w:rPr>
        <w:t> </w:t>
      </w:r>
      <w:r>
        <w:rPr>
          <w:sz w:val="20"/>
        </w:rPr>
        <w:t>at 0.05</w:t>
      </w:r>
      <w:r>
        <w:rPr>
          <w:spacing w:val="-5"/>
          <w:sz w:val="20"/>
        </w:rPr>
        <w:t> </w:t>
      </w:r>
      <w:r>
        <w:rPr>
          <w:sz w:val="20"/>
        </w:rPr>
        <w:t>level of probability using DMRT. NS= Not Significant.</w:t>
      </w:r>
    </w:p>
    <w:p>
      <w:pPr>
        <w:spacing w:after="0" w:line="271" w:lineRule="auto"/>
        <w:jc w:val="left"/>
        <w:rPr>
          <w:sz w:val="20"/>
        </w:rPr>
        <w:sectPr>
          <w:pgSz w:w="12240" w:h="15840"/>
          <w:pgMar w:header="0" w:footer="1020" w:top="1320" w:bottom="1200" w:left="1200" w:right="780"/>
        </w:sectPr>
      </w:pPr>
    </w:p>
    <w:p>
      <w:pPr>
        <w:pStyle w:val="BodyText"/>
        <w:spacing w:line="276" w:lineRule="auto" w:before="112"/>
        <w:ind w:left="1205" w:right="683" w:hanging="966"/>
      </w:pPr>
      <w:r>
        <w:rPr>
          <w:b/>
        </w:rPr>
        <w:t>Table</w:t>
      </w:r>
      <w:r>
        <w:rPr>
          <w:b/>
          <w:spacing w:val="-4"/>
        </w:rPr>
        <w:t> </w:t>
      </w:r>
      <w:r>
        <w:rPr>
          <w:b/>
        </w:rPr>
        <w:t>17</w:t>
      </w:r>
      <w:r>
        <w:rPr/>
        <w:t>:</w:t>
      </w:r>
      <w:r>
        <w:rPr>
          <w:spacing w:val="-1"/>
        </w:rPr>
        <w:t> </w:t>
      </w:r>
      <w:r>
        <w:rPr/>
        <w:t>Interaction</w:t>
      </w:r>
      <w:r>
        <w:rPr>
          <w:spacing w:val="-6"/>
        </w:rPr>
        <w:t> </w:t>
      </w:r>
      <w:r>
        <w:rPr/>
        <w:t>of</w:t>
      </w:r>
      <w:r>
        <w:rPr>
          <w:spacing w:val="-2"/>
        </w:rPr>
        <w:t> </w:t>
      </w:r>
      <w:r>
        <w:rPr/>
        <w:t>inoculation</w:t>
      </w:r>
      <w:r>
        <w:rPr>
          <w:spacing w:val="-4"/>
        </w:rPr>
        <w:t> </w:t>
      </w:r>
      <w:r>
        <w:rPr/>
        <w:t>and</w:t>
      </w:r>
      <w:r>
        <w:rPr>
          <w:spacing w:val="-1"/>
        </w:rPr>
        <w:t> </w:t>
      </w:r>
      <w:r>
        <w:rPr/>
        <w:t>variety</w:t>
      </w:r>
      <w:r>
        <w:rPr>
          <w:spacing w:val="-9"/>
        </w:rPr>
        <w:t> </w:t>
      </w:r>
      <w:r>
        <w:rPr/>
        <w:t>on</w:t>
      </w:r>
      <w:r>
        <w:rPr>
          <w:spacing w:val="-6"/>
        </w:rPr>
        <w:t> </w:t>
      </w:r>
      <w:r>
        <w:rPr/>
        <w:t>the</w:t>
      </w:r>
      <w:r>
        <w:rPr>
          <w:spacing w:val="-1"/>
        </w:rPr>
        <w:t> </w:t>
      </w:r>
      <w:r>
        <w:rPr/>
        <w:t>weight of</w:t>
      </w:r>
      <w:r>
        <w:rPr>
          <w:spacing w:val="-9"/>
        </w:rPr>
        <w:t> </w:t>
      </w:r>
      <w:r>
        <w:rPr/>
        <w:t>nodules</w:t>
      </w:r>
      <w:r>
        <w:rPr>
          <w:spacing w:val="-3"/>
        </w:rPr>
        <w:t> </w:t>
      </w:r>
      <w:r>
        <w:rPr/>
        <w:t>plant</w:t>
      </w:r>
      <w:r>
        <w:rPr>
          <w:vertAlign w:val="superscript"/>
        </w:rPr>
        <w:t>-1</w:t>
      </w:r>
      <w:r>
        <w:rPr>
          <w:spacing w:val="-20"/>
          <w:vertAlign w:val="baseline"/>
        </w:rPr>
        <w:t> </w:t>
      </w:r>
      <w:r>
        <w:rPr>
          <w:vertAlign w:val="baseline"/>
        </w:rPr>
        <w:t>(mg) during</w:t>
      </w:r>
      <w:r>
        <w:rPr>
          <w:spacing w:val="-1"/>
          <w:vertAlign w:val="baseline"/>
        </w:rPr>
        <w:t> </w:t>
      </w:r>
      <w:r>
        <w:rPr>
          <w:vertAlign w:val="baseline"/>
        </w:rPr>
        <w:t>the 2012 rainy season in Samaru</w:t>
      </w:r>
    </w:p>
    <w:p>
      <w:pPr>
        <w:pStyle w:val="BodyText"/>
        <w:spacing w:before="94"/>
        <w:rPr>
          <w:sz w:val="20"/>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29"/>
        <w:gridCol w:w="3308"/>
        <w:gridCol w:w="3463"/>
      </w:tblGrid>
      <w:tr>
        <w:trPr>
          <w:trHeight w:val="279" w:hRule="atLeast"/>
        </w:trPr>
        <w:tc>
          <w:tcPr>
            <w:tcW w:w="2829" w:type="dxa"/>
            <w:tcBorders>
              <w:top w:val="single" w:sz="4" w:space="0" w:color="000000"/>
            </w:tcBorders>
          </w:tcPr>
          <w:p>
            <w:pPr>
              <w:pStyle w:val="TableParagraph"/>
              <w:spacing w:line="259" w:lineRule="exact"/>
              <w:ind w:left="124"/>
              <w:rPr>
                <w:b/>
                <w:sz w:val="24"/>
              </w:rPr>
            </w:pPr>
            <w:r>
              <w:rPr>
                <w:b/>
                <w:sz w:val="24"/>
              </w:rPr>
              <w:t>Rhizobial</w:t>
            </w:r>
            <w:r>
              <w:rPr>
                <w:b/>
                <w:spacing w:val="-4"/>
                <w:sz w:val="24"/>
              </w:rPr>
              <w:t> </w:t>
            </w:r>
            <w:r>
              <w:rPr>
                <w:b/>
                <w:spacing w:val="-2"/>
                <w:sz w:val="24"/>
              </w:rPr>
              <w:t>Inoculation</w:t>
            </w:r>
          </w:p>
        </w:tc>
        <w:tc>
          <w:tcPr>
            <w:tcW w:w="3308" w:type="dxa"/>
            <w:tcBorders>
              <w:top w:val="single" w:sz="4" w:space="0" w:color="000000"/>
            </w:tcBorders>
          </w:tcPr>
          <w:p>
            <w:pPr>
              <w:pStyle w:val="TableParagraph"/>
              <w:spacing w:line="259" w:lineRule="exact"/>
              <w:ind w:right="373"/>
              <w:jc w:val="right"/>
              <w:rPr>
                <w:b/>
                <w:sz w:val="24"/>
              </w:rPr>
            </w:pPr>
            <w:r>
              <w:rPr>
                <w:b/>
                <w:spacing w:val="-2"/>
                <w:sz w:val="24"/>
              </w:rPr>
              <w:t>Variety</w:t>
            </w:r>
          </w:p>
        </w:tc>
        <w:tc>
          <w:tcPr>
            <w:tcW w:w="3463" w:type="dxa"/>
            <w:tcBorders>
              <w:top w:val="single" w:sz="4" w:space="0" w:color="000000"/>
            </w:tcBorders>
          </w:tcPr>
          <w:p>
            <w:pPr>
              <w:pStyle w:val="TableParagraph"/>
              <w:spacing w:line="240" w:lineRule="auto"/>
              <w:rPr>
                <w:sz w:val="20"/>
              </w:rPr>
            </w:pPr>
          </w:p>
        </w:tc>
      </w:tr>
      <w:tr>
        <w:trPr>
          <w:trHeight w:val="272" w:hRule="atLeast"/>
        </w:trPr>
        <w:tc>
          <w:tcPr>
            <w:tcW w:w="2829" w:type="dxa"/>
            <w:tcBorders>
              <w:bottom w:val="single" w:sz="4" w:space="0" w:color="000000"/>
            </w:tcBorders>
          </w:tcPr>
          <w:p>
            <w:pPr>
              <w:pStyle w:val="TableParagraph"/>
              <w:spacing w:line="240" w:lineRule="auto"/>
              <w:rPr>
                <w:sz w:val="20"/>
              </w:rPr>
            </w:pPr>
          </w:p>
        </w:tc>
        <w:tc>
          <w:tcPr>
            <w:tcW w:w="3308" w:type="dxa"/>
            <w:tcBorders>
              <w:bottom w:val="single" w:sz="4" w:space="0" w:color="000000"/>
            </w:tcBorders>
          </w:tcPr>
          <w:p>
            <w:pPr>
              <w:pStyle w:val="TableParagraph"/>
              <w:spacing w:line="253" w:lineRule="exact"/>
              <w:ind w:left="489"/>
              <w:rPr>
                <w:b/>
                <w:sz w:val="24"/>
              </w:rPr>
            </w:pPr>
            <w:r>
              <w:rPr>
                <w:b/>
                <w:sz w:val="24"/>
              </w:rPr>
              <w:t>SAMNUT</w:t>
            </w:r>
            <w:r>
              <w:rPr>
                <w:b/>
                <w:spacing w:val="2"/>
                <w:sz w:val="24"/>
              </w:rPr>
              <w:t> </w:t>
            </w:r>
            <w:r>
              <w:rPr>
                <w:b/>
                <w:spacing w:val="-5"/>
                <w:sz w:val="24"/>
              </w:rPr>
              <w:t>22</w:t>
            </w:r>
          </w:p>
        </w:tc>
        <w:tc>
          <w:tcPr>
            <w:tcW w:w="3463" w:type="dxa"/>
            <w:tcBorders>
              <w:bottom w:val="single" w:sz="4" w:space="0" w:color="000000"/>
            </w:tcBorders>
          </w:tcPr>
          <w:p>
            <w:pPr>
              <w:pStyle w:val="TableParagraph"/>
              <w:spacing w:line="253" w:lineRule="exact"/>
              <w:ind w:left="374"/>
              <w:rPr>
                <w:b/>
                <w:sz w:val="24"/>
              </w:rPr>
            </w:pPr>
            <w:r>
              <w:rPr>
                <w:b/>
                <w:sz w:val="24"/>
              </w:rPr>
              <w:t>SAMNUT</w:t>
            </w:r>
            <w:r>
              <w:rPr>
                <w:b/>
                <w:spacing w:val="2"/>
                <w:sz w:val="24"/>
              </w:rPr>
              <w:t> </w:t>
            </w:r>
            <w:r>
              <w:rPr>
                <w:b/>
                <w:spacing w:val="-5"/>
                <w:sz w:val="24"/>
              </w:rPr>
              <w:t>23</w:t>
            </w:r>
          </w:p>
        </w:tc>
      </w:tr>
      <w:tr>
        <w:trPr>
          <w:trHeight w:val="418" w:hRule="atLeast"/>
        </w:trPr>
        <w:tc>
          <w:tcPr>
            <w:tcW w:w="2829" w:type="dxa"/>
            <w:tcBorders>
              <w:top w:val="single" w:sz="4" w:space="0" w:color="000000"/>
            </w:tcBorders>
          </w:tcPr>
          <w:p>
            <w:pPr>
              <w:pStyle w:val="TableParagraph"/>
              <w:spacing w:line="240" w:lineRule="auto" w:before="1"/>
              <w:ind w:left="124"/>
              <w:rPr>
                <w:b/>
                <w:sz w:val="24"/>
              </w:rPr>
            </w:pPr>
            <w:r>
              <w:rPr>
                <w:b/>
                <w:spacing w:val="-2"/>
                <w:sz w:val="24"/>
              </w:rPr>
              <w:t>Uninoculated</w:t>
            </w:r>
          </w:p>
        </w:tc>
        <w:tc>
          <w:tcPr>
            <w:tcW w:w="3308" w:type="dxa"/>
            <w:tcBorders>
              <w:top w:val="single" w:sz="4" w:space="0" w:color="000000"/>
            </w:tcBorders>
          </w:tcPr>
          <w:p>
            <w:pPr>
              <w:pStyle w:val="TableParagraph"/>
              <w:spacing w:line="273" w:lineRule="exact"/>
              <w:ind w:left="489"/>
              <w:rPr>
                <w:sz w:val="24"/>
              </w:rPr>
            </w:pPr>
            <w:r>
              <w:rPr>
                <w:spacing w:val="-2"/>
                <w:sz w:val="24"/>
              </w:rPr>
              <w:t>243.67b</w:t>
            </w:r>
          </w:p>
        </w:tc>
        <w:tc>
          <w:tcPr>
            <w:tcW w:w="3463" w:type="dxa"/>
            <w:tcBorders>
              <w:top w:val="single" w:sz="4" w:space="0" w:color="000000"/>
            </w:tcBorders>
          </w:tcPr>
          <w:p>
            <w:pPr>
              <w:pStyle w:val="TableParagraph"/>
              <w:spacing w:line="273" w:lineRule="exact"/>
              <w:ind w:left="374"/>
              <w:rPr>
                <w:sz w:val="24"/>
              </w:rPr>
            </w:pPr>
            <w:r>
              <w:rPr>
                <w:spacing w:val="-2"/>
                <w:sz w:val="24"/>
              </w:rPr>
              <w:t>200.24b</w:t>
            </w:r>
          </w:p>
        </w:tc>
      </w:tr>
      <w:tr>
        <w:trPr>
          <w:trHeight w:val="412" w:hRule="atLeast"/>
        </w:trPr>
        <w:tc>
          <w:tcPr>
            <w:tcW w:w="2829" w:type="dxa"/>
          </w:tcPr>
          <w:p>
            <w:pPr>
              <w:pStyle w:val="TableParagraph"/>
              <w:spacing w:line="257" w:lineRule="exact" w:before="135"/>
              <w:ind w:left="124"/>
              <w:rPr>
                <w:b/>
                <w:sz w:val="24"/>
              </w:rPr>
            </w:pPr>
            <w:r>
              <w:rPr>
                <w:b/>
                <w:spacing w:val="-2"/>
                <w:sz w:val="24"/>
              </w:rPr>
              <w:t>Inoculated</w:t>
            </w:r>
          </w:p>
        </w:tc>
        <w:tc>
          <w:tcPr>
            <w:tcW w:w="3308" w:type="dxa"/>
          </w:tcPr>
          <w:p>
            <w:pPr>
              <w:pStyle w:val="TableParagraph"/>
              <w:spacing w:line="262" w:lineRule="exact" w:before="130"/>
              <w:ind w:left="489"/>
              <w:rPr>
                <w:sz w:val="24"/>
              </w:rPr>
            </w:pPr>
            <w:r>
              <w:rPr>
                <w:spacing w:val="-2"/>
                <w:sz w:val="24"/>
              </w:rPr>
              <w:t>488.74a</w:t>
            </w:r>
          </w:p>
        </w:tc>
        <w:tc>
          <w:tcPr>
            <w:tcW w:w="3463" w:type="dxa"/>
          </w:tcPr>
          <w:p>
            <w:pPr>
              <w:pStyle w:val="TableParagraph"/>
              <w:spacing w:line="262" w:lineRule="exact" w:before="130"/>
              <w:ind w:left="374"/>
              <w:rPr>
                <w:sz w:val="24"/>
              </w:rPr>
            </w:pPr>
            <w:r>
              <w:rPr>
                <w:spacing w:val="-2"/>
                <w:sz w:val="24"/>
              </w:rPr>
              <w:t>209.80b</w:t>
            </w:r>
          </w:p>
        </w:tc>
      </w:tr>
      <w:tr>
        <w:trPr>
          <w:trHeight w:val="277" w:hRule="atLeast"/>
        </w:trPr>
        <w:tc>
          <w:tcPr>
            <w:tcW w:w="2829" w:type="dxa"/>
            <w:tcBorders>
              <w:bottom w:val="single" w:sz="4" w:space="0" w:color="000000"/>
            </w:tcBorders>
          </w:tcPr>
          <w:p>
            <w:pPr>
              <w:pStyle w:val="TableParagraph"/>
              <w:spacing w:line="258" w:lineRule="exact"/>
              <w:ind w:left="124"/>
              <w:rPr>
                <w:b/>
                <w:sz w:val="24"/>
              </w:rPr>
            </w:pPr>
            <w:r>
              <w:rPr>
                <w:b/>
                <w:spacing w:val="-4"/>
                <w:sz w:val="24"/>
              </w:rPr>
              <w:t>S.E±</w:t>
            </w:r>
          </w:p>
        </w:tc>
        <w:tc>
          <w:tcPr>
            <w:tcW w:w="3308" w:type="dxa"/>
            <w:tcBorders>
              <w:bottom w:val="single" w:sz="4" w:space="0" w:color="000000"/>
            </w:tcBorders>
          </w:tcPr>
          <w:p>
            <w:pPr>
              <w:pStyle w:val="TableParagraph"/>
              <w:spacing w:line="258" w:lineRule="exact"/>
              <w:ind w:right="474"/>
              <w:jc w:val="right"/>
              <w:rPr>
                <w:sz w:val="24"/>
              </w:rPr>
            </w:pPr>
            <w:r>
              <w:rPr>
                <w:spacing w:val="-4"/>
                <w:sz w:val="24"/>
              </w:rPr>
              <w:t>1.469</w:t>
            </w:r>
          </w:p>
        </w:tc>
        <w:tc>
          <w:tcPr>
            <w:tcW w:w="3463" w:type="dxa"/>
            <w:tcBorders>
              <w:bottom w:val="single" w:sz="4" w:space="0" w:color="000000"/>
            </w:tcBorders>
          </w:tcPr>
          <w:p>
            <w:pPr>
              <w:pStyle w:val="TableParagraph"/>
              <w:spacing w:line="240" w:lineRule="auto"/>
              <w:rPr>
                <w:sz w:val="20"/>
              </w:rPr>
            </w:pPr>
          </w:p>
        </w:tc>
      </w:tr>
    </w:tbl>
    <w:p>
      <w:pPr>
        <w:spacing w:line="271" w:lineRule="auto" w:before="0"/>
        <w:ind w:left="240" w:right="868" w:firstLine="0"/>
        <w:jc w:val="left"/>
        <w:rPr>
          <w:sz w:val="20"/>
        </w:rPr>
      </w:pPr>
      <w:r>
        <w:rPr>
          <w:sz w:val="20"/>
        </w:rPr>
        <w:t>Means</w:t>
      </w:r>
      <w:r>
        <w:rPr>
          <w:spacing w:val="-6"/>
          <w:sz w:val="20"/>
        </w:rPr>
        <w:t> </w:t>
      </w:r>
      <w:r>
        <w:rPr>
          <w:sz w:val="20"/>
        </w:rPr>
        <w:t>followed by</w:t>
      </w:r>
      <w:r>
        <w:rPr>
          <w:spacing w:val="-10"/>
          <w:sz w:val="20"/>
        </w:rPr>
        <w:t> </w:t>
      </w:r>
      <w:r>
        <w:rPr>
          <w:sz w:val="20"/>
        </w:rPr>
        <w:t>the</w:t>
      </w:r>
      <w:r>
        <w:rPr>
          <w:spacing w:val="-3"/>
          <w:sz w:val="20"/>
        </w:rPr>
        <w:t> </w:t>
      </w:r>
      <w:r>
        <w:rPr>
          <w:sz w:val="20"/>
        </w:rPr>
        <w:t>same</w:t>
      </w:r>
      <w:r>
        <w:rPr>
          <w:spacing w:val="-3"/>
          <w:sz w:val="20"/>
        </w:rPr>
        <w:t> </w:t>
      </w:r>
      <w:r>
        <w:rPr>
          <w:sz w:val="20"/>
        </w:rPr>
        <w:t>letters</w:t>
      </w:r>
      <w:r>
        <w:rPr>
          <w:spacing w:val="-1"/>
          <w:sz w:val="20"/>
        </w:rPr>
        <w:t> </w:t>
      </w:r>
      <w:r>
        <w:rPr>
          <w:sz w:val="20"/>
        </w:rPr>
        <w:t>within a</w:t>
      </w:r>
      <w:r>
        <w:rPr>
          <w:spacing w:val="-3"/>
          <w:sz w:val="20"/>
        </w:rPr>
        <w:t> </w:t>
      </w:r>
      <w:r>
        <w:rPr>
          <w:sz w:val="20"/>
        </w:rPr>
        <w:t>treatment</w:t>
      </w:r>
      <w:r>
        <w:rPr>
          <w:spacing w:val="-3"/>
          <w:sz w:val="20"/>
        </w:rPr>
        <w:t> </w:t>
      </w:r>
      <w:r>
        <w:rPr>
          <w:sz w:val="20"/>
        </w:rPr>
        <w:t>group</w:t>
      </w:r>
      <w:r>
        <w:rPr>
          <w:spacing w:val="-5"/>
          <w:sz w:val="20"/>
        </w:rPr>
        <w:t> </w:t>
      </w:r>
      <w:r>
        <w:rPr>
          <w:sz w:val="20"/>
        </w:rPr>
        <w:t>are</w:t>
      </w:r>
      <w:r>
        <w:rPr>
          <w:spacing w:val="-8"/>
          <w:sz w:val="20"/>
        </w:rPr>
        <w:t> </w:t>
      </w:r>
      <w:r>
        <w:rPr>
          <w:sz w:val="20"/>
        </w:rPr>
        <w:t>not significantly</w:t>
      </w:r>
      <w:r>
        <w:rPr>
          <w:spacing w:val="-10"/>
          <w:sz w:val="20"/>
        </w:rPr>
        <w:t> </w:t>
      </w:r>
      <w:r>
        <w:rPr>
          <w:sz w:val="20"/>
        </w:rPr>
        <w:t>different</w:t>
      </w:r>
      <w:r>
        <w:rPr>
          <w:spacing w:val="-3"/>
          <w:sz w:val="20"/>
        </w:rPr>
        <w:t> </w:t>
      </w:r>
      <w:r>
        <w:rPr>
          <w:sz w:val="20"/>
        </w:rPr>
        <w:t>at 0.05</w:t>
      </w:r>
      <w:r>
        <w:rPr>
          <w:spacing w:val="-5"/>
          <w:sz w:val="20"/>
        </w:rPr>
        <w:t> </w:t>
      </w:r>
      <w:r>
        <w:rPr>
          <w:sz w:val="20"/>
        </w:rPr>
        <w:t>level of probability using DMRT.</w:t>
      </w:r>
    </w:p>
    <w:p>
      <w:pPr>
        <w:spacing w:after="0" w:line="271" w:lineRule="auto"/>
        <w:jc w:val="left"/>
        <w:rPr>
          <w:sz w:val="20"/>
        </w:rPr>
        <w:sectPr>
          <w:pgSz w:w="12240" w:h="15840"/>
          <w:pgMar w:header="0" w:footer="1020" w:top="1320" w:bottom="1200" w:left="1200" w:right="780"/>
        </w:sectPr>
      </w:pPr>
    </w:p>
    <w:p>
      <w:pPr>
        <w:pStyle w:val="BodyText"/>
        <w:spacing w:line="480" w:lineRule="auto" w:before="72"/>
        <w:ind w:left="240" w:right="666"/>
        <w:jc w:val="both"/>
      </w:pPr>
      <w:r>
        <w:rPr/>
        <w:t>SAMNUT 22 produced a higher nodule weight when it was inoculated and there was no significant difference on the weight of nodules in SAMNUT 23 when it was both uninoculated and inoculated.</w:t>
      </w:r>
    </w:p>
    <w:p>
      <w:pPr>
        <w:pStyle w:val="Heading2"/>
        <w:numPr>
          <w:ilvl w:val="1"/>
          <w:numId w:val="12"/>
        </w:numPr>
        <w:tabs>
          <w:tab w:pos="724" w:val="left" w:leader="none"/>
        </w:tabs>
        <w:spacing w:line="240" w:lineRule="auto" w:before="6" w:after="0"/>
        <w:ind w:left="724" w:right="0" w:hanging="484"/>
        <w:jc w:val="both"/>
      </w:pPr>
      <w:r>
        <w:rPr/>
        <w:t>Number</w:t>
      </w:r>
      <w:r>
        <w:rPr>
          <w:spacing w:val="-6"/>
        </w:rPr>
        <w:t> </w:t>
      </w:r>
      <w:r>
        <w:rPr/>
        <w:t>of</w:t>
      </w:r>
      <w:r>
        <w:rPr>
          <w:spacing w:val="-3"/>
        </w:rPr>
        <w:t> </w:t>
      </w:r>
      <w:r>
        <w:rPr/>
        <w:t>Mature</w:t>
      </w:r>
      <w:r>
        <w:rPr>
          <w:spacing w:val="-1"/>
        </w:rPr>
        <w:t> </w:t>
      </w:r>
      <w:r>
        <w:rPr/>
        <w:t>and Immature</w:t>
      </w:r>
      <w:r>
        <w:rPr>
          <w:spacing w:val="-2"/>
        </w:rPr>
        <w:t> </w:t>
      </w:r>
      <w:r>
        <w:rPr/>
        <w:t>Pods</w:t>
      </w:r>
      <w:r>
        <w:rPr>
          <w:spacing w:val="-2"/>
        </w:rPr>
        <w:t> </w:t>
      </w:r>
      <w:r>
        <w:rPr/>
        <w:t>Plant</w:t>
      </w:r>
      <w:r>
        <w:rPr>
          <w:vertAlign w:val="superscript"/>
        </w:rPr>
        <w:t>-</w:t>
      </w:r>
      <w:r>
        <w:rPr>
          <w:spacing w:val="-10"/>
          <w:vertAlign w:val="superscript"/>
        </w:rPr>
        <w:t>1</w:t>
      </w:r>
    </w:p>
    <w:p>
      <w:pPr>
        <w:pStyle w:val="BodyText"/>
        <w:spacing w:line="480" w:lineRule="auto" w:before="271"/>
        <w:ind w:left="240" w:right="656"/>
        <w:jc w:val="both"/>
      </w:pPr>
      <w:r>
        <w:rPr/>
        <w:t>The effect of</w:t>
      </w:r>
      <w:r>
        <w:rPr>
          <w:spacing w:val="-3"/>
        </w:rPr>
        <w:t> </w:t>
      </w:r>
      <w:r>
        <w:rPr/>
        <w:t>gypsum rates, inoculation and variety on the number of mature and immature pods per plant during the 2012 rainy season in Samaru and 2012/2013 dry season in Kadawa are shown in Table 18.</w:t>
      </w:r>
    </w:p>
    <w:p>
      <w:pPr>
        <w:pStyle w:val="BodyText"/>
        <w:spacing w:line="480" w:lineRule="auto"/>
        <w:ind w:left="240" w:right="664"/>
        <w:jc w:val="both"/>
      </w:pPr>
      <w:r>
        <w:rPr/>
        <w:t>All the treatments had no significant effect on the number of mature and immature pods in both locations and there was significant interaction between inoculation</w:t>
      </w:r>
      <w:r>
        <w:rPr>
          <w:spacing w:val="-1"/>
        </w:rPr>
        <w:t> </w:t>
      </w:r>
      <w:r>
        <w:rPr/>
        <w:t>and variety</w:t>
      </w:r>
      <w:r>
        <w:rPr>
          <w:spacing w:val="-1"/>
        </w:rPr>
        <w:t> </w:t>
      </w:r>
      <w:r>
        <w:rPr/>
        <w:t>on</w:t>
      </w:r>
      <w:r>
        <w:rPr>
          <w:spacing w:val="-1"/>
        </w:rPr>
        <w:t> </w:t>
      </w:r>
      <w:r>
        <w:rPr/>
        <w:t>the number of mature pods in Samaru (Table 19).</w:t>
      </w:r>
    </w:p>
    <w:p>
      <w:pPr>
        <w:pStyle w:val="BodyText"/>
        <w:spacing w:line="480" w:lineRule="auto" w:before="1"/>
        <w:ind w:left="240" w:right="654"/>
        <w:jc w:val="both"/>
      </w:pPr>
      <w:r>
        <w:rPr/>
        <w:t>SAMNUT 22 had more number of mature pods when it was inoculated and there was no significant difference on the number of mature pods in SAMNUT 23 when it was both</w:t>
      </w:r>
      <w:r>
        <w:rPr>
          <w:spacing w:val="80"/>
        </w:rPr>
        <w:t> </w:t>
      </w:r>
      <w:r>
        <w:rPr/>
        <w:t>inoculated and not inoculated.</w:t>
      </w:r>
    </w:p>
    <w:p>
      <w:pPr>
        <w:pStyle w:val="Heading2"/>
        <w:numPr>
          <w:ilvl w:val="1"/>
          <w:numId w:val="12"/>
        </w:numPr>
        <w:tabs>
          <w:tab w:pos="724" w:val="left" w:leader="none"/>
        </w:tabs>
        <w:spacing w:line="240" w:lineRule="auto" w:before="5" w:after="0"/>
        <w:ind w:left="724" w:right="0" w:hanging="484"/>
        <w:jc w:val="both"/>
      </w:pPr>
      <w:r>
        <w:rPr/>
        <w:t>Pod</w:t>
      </w:r>
      <w:r>
        <w:rPr>
          <w:spacing w:val="-4"/>
        </w:rPr>
        <w:t> </w:t>
      </w:r>
      <w:r>
        <w:rPr/>
        <w:t>Yield</w:t>
      </w:r>
      <w:r>
        <w:rPr>
          <w:spacing w:val="-3"/>
        </w:rPr>
        <w:t> </w:t>
      </w:r>
      <w:r>
        <w:rPr/>
        <w:t>Plant</w:t>
      </w:r>
      <w:r>
        <w:rPr>
          <w:vertAlign w:val="superscript"/>
        </w:rPr>
        <w:t>-1</w:t>
      </w:r>
      <w:r>
        <w:rPr>
          <w:spacing w:val="-1"/>
          <w:vertAlign w:val="baseline"/>
        </w:rPr>
        <w:t> </w:t>
      </w:r>
      <w:r>
        <w:rPr>
          <w:spacing w:val="-5"/>
          <w:vertAlign w:val="baseline"/>
        </w:rPr>
        <w:t>(g)</w:t>
      </w:r>
    </w:p>
    <w:p>
      <w:pPr>
        <w:pStyle w:val="BodyText"/>
        <w:spacing w:line="480" w:lineRule="auto" w:before="272"/>
        <w:ind w:left="240" w:right="658"/>
        <w:jc w:val="both"/>
      </w:pPr>
      <w:r>
        <w:rPr/>
        <w:t>Table 20 shows the effect of gypsum, inoculation and variety</w:t>
      </w:r>
      <w:r>
        <w:rPr>
          <w:spacing w:val="-1"/>
        </w:rPr>
        <w:t> </w:t>
      </w:r>
      <w:r>
        <w:rPr/>
        <w:t>on</w:t>
      </w:r>
      <w:r>
        <w:rPr>
          <w:spacing w:val="-1"/>
        </w:rPr>
        <w:t> </w:t>
      </w:r>
      <w:r>
        <w:rPr/>
        <w:t>the pod yield plant</w:t>
      </w:r>
      <w:r>
        <w:rPr>
          <w:vertAlign w:val="superscript"/>
        </w:rPr>
        <w:t>-1</w:t>
      </w:r>
      <w:r>
        <w:rPr>
          <w:vertAlign w:val="baseline"/>
        </w:rPr>
        <w:t> during the 2012 rainy season in Samaru and 2012/2013 dry season in Kadawa.</w:t>
      </w:r>
    </w:p>
    <w:p>
      <w:pPr>
        <w:pStyle w:val="BodyText"/>
        <w:spacing w:line="480" w:lineRule="auto"/>
        <w:ind w:left="240" w:right="654"/>
        <w:jc w:val="both"/>
      </w:pPr>
      <w:r>
        <w:rPr/>
        <w:t>Gypsum</w:t>
      </w:r>
      <w:r>
        <w:rPr>
          <w:spacing w:val="-1"/>
        </w:rPr>
        <w:t> </w:t>
      </w:r>
      <w:r>
        <w:rPr/>
        <w:t>rates and inoculation had no significant effect on</w:t>
      </w:r>
      <w:r>
        <w:rPr>
          <w:spacing w:val="-1"/>
        </w:rPr>
        <w:t> </w:t>
      </w:r>
      <w:r>
        <w:rPr/>
        <w:t>the pod yield plant</w:t>
      </w:r>
      <w:r>
        <w:rPr>
          <w:vertAlign w:val="superscript"/>
        </w:rPr>
        <w:t>-1</w:t>
      </w:r>
      <w:r>
        <w:rPr>
          <w:spacing w:val="-8"/>
          <w:vertAlign w:val="baseline"/>
        </w:rPr>
        <w:t> </w:t>
      </w:r>
      <w:r>
        <w:rPr>
          <w:vertAlign w:val="baseline"/>
        </w:rPr>
        <w:t>in both locations. However, SAMNUT 22</w:t>
      </w:r>
      <w:r>
        <w:rPr>
          <w:spacing w:val="-1"/>
          <w:vertAlign w:val="baseline"/>
        </w:rPr>
        <w:t> </w:t>
      </w:r>
      <w:r>
        <w:rPr>
          <w:vertAlign w:val="baseline"/>
        </w:rPr>
        <w:t>gave</w:t>
      </w:r>
      <w:r>
        <w:rPr>
          <w:spacing w:val="-2"/>
          <w:vertAlign w:val="baseline"/>
        </w:rPr>
        <w:t> </w:t>
      </w:r>
      <w:r>
        <w:rPr>
          <w:vertAlign w:val="baseline"/>
        </w:rPr>
        <w:t>a higher pod yield than</w:t>
      </w:r>
      <w:r>
        <w:rPr>
          <w:spacing w:val="-1"/>
          <w:vertAlign w:val="baseline"/>
        </w:rPr>
        <w:t> </w:t>
      </w:r>
      <w:r>
        <w:rPr>
          <w:vertAlign w:val="baseline"/>
        </w:rPr>
        <w:t>SAMNUT 23 in</w:t>
      </w:r>
      <w:r>
        <w:rPr>
          <w:spacing w:val="-1"/>
          <w:vertAlign w:val="baseline"/>
        </w:rPr>
        <w:t> </w:t>
      </w:r>
      <w:r>
        <w:rPr>
          <w:vertAlign w:val="baseline"/>
        </w:rPr>
        <w:t>Samaru</w:t>
      </w:r>
      <w:r>
        <w:rPr>
          <w:spacing w:val="-1"/>
          <w:vertAlign w:val="baseline"/>
        </w:rPr>
        <w:t> </w:t>
      </w:r>
      <w:r>
        <w:rPr>
          <w:vertAlign w:val="baseline"/>
        </w:rPr>
        <w:t>and no significant difference</w:t>
      </w:r>
      <w:r>
        <w:rPr>
          <w:spacing w:val="-2"/>
          <w:vertAlign w:val="baseline"/>
        </w:rPr>
        <w:t> </w:t>
      </w:r>
      <w:r>
        <w:rPr>
          <w:vertAlign w:val="baseline"/>
        </w:rPr>
        <w:t>was</w:t>
      </w:r>
      <w:r>
        <w:rPr>
          <w:spacing w:val="-3"/>
          <w:vertAlign w:val="baseline"/>
        </w:rPr>
        <w:t> </w:t>
      </w:r>
      <w:r>
        <w:rPr>
          <w:vertAlign w:val="baseline"/>
        </w:rPr>
        <w:t>observed in Kadawa. The interaction among the</w:t>
      </w:r>
      <w:r>
        <w:rPr>
          <w:spacing w:val="-2"/>
          <w:vertAlign w:val="baseline"/>
        </w:rPr>
        <w:t> </w:t>
      </w:r>
      <w:r>
        <w:rPr>
          <w:vertAlign w:val="baseline"/>
        </w:rPr>
        <w:t>treatments</w:t>
      </w:r>
      <w:r>
        <w:rPr>
          <w:spacing w:val="-3"/>
          <w:vertAlign w:val="baseline"/>
        </w:rPr>
        <w:t> </w:t>
      </w:r>
      <w:r>
        <w:rPr>
          <w:vertAlign w:val="baseline"/>
        </w:rPr>
        <w:t>on</w:t>
      </w:r>
      <w:r>
        <w:rPr>
          <w:spacing w:val="-11"/>
          <w:vertAlign w:val="baseline"/>
        </w:rPr>
        <w:t> </w:t>
      </w:r>
      <w:r>
        <w:rPr>
          <w:vertAlign w:val="baseline"/>
        </w:rPr>
        <w:t>the</w:t>
      </w:r>
      <w:r>
        <w:rPr>
          <w:spacing w:val="-2"/>
          <w:vertAlign w:val="baseline"/>
        </w:rPr>
        <w:t> </w:t>
      </w:r>
      <w:r>
        <w:rPr>
          <w:vertAlign w:val="baseline"/>
        </w:rPr>
        <w:t>pod</w:t>
      </w:r>
      <w:r>
        <w:rPr>
          <w:spacing w:val="-1"/>
          <w:vertAlign w:val="baseline"/>
        </w:rPr>
        <w:t> </w:t>
      </w:r>
      <w:r>
        <w:rPr>
          <w:vertAlign w:val="baseline"/>
        </w:rPr>
        <w:t>yield plant</w:t>
      </w:r>
      <w:r>
        <w:rPr>
          <w:vertAlign w:val="superscript"/>
        </w:rPr>
        <w:t>-</w:t>
      </w:r>
      <w:r>
        <w:rPr>
          <w:vertAlign w:val="baseline"/>
        </w:rPr>
        <w:t> </w:t>
      </w:r>
      <w:r>
        <w:rPr>
          <w:vertAlign w:val="superscript"/>
        </w:rPr>
        <w:t>1</w:t>
      </w:r>
      <w:r>
        <w:rPr>
          <w:vertAlign w:val="baseline"/>
        </w:rPr>
        <w:t> was not significant in both locations.</w:t>
      </w:r>
    </w:p>
    <w:p>
      <w:pPr>
        <w:spacing w:after="0" w:line="480" w:lineRule="auto"/>
        <w:jc w:val="both"/>
        <w:sectPr>
          <w:pgSz w:w="12240" w:h="15840"/>
          <w:pgMar w:header="0" w:footer="1020" w:top="1360" w:bottom="1200" w:left="1200" w:right="780"/>
        </w:sectPr>
      </w:pPr>
    </w:p>
    <w:p>
      <w:pPr>
        <w:pStyle w:val="BodyText"/>
        <w:spacing w:line="276" w:lineRule="auto" w:before="72"/>
        <w:ind w:left="1263" w:right="683" w:hanging="1023"/>
      </w:pPr>
      <w:r>
        <w:rPr>
          <w:b/>
        </w:rPr>
        <w:t>Table</w:t>
      </w:r>
      <w:r>
        <w:rPr>
          <w:b/>
          <w:spacing w:val="-3"/>
        </w:rPr>
        <w:t> </w:t>
      </w:r>
      <w:r>
        <w:rPr>
          <w:b/>
        </w:rPr>
        <w:t>18</w:t>
      </w:r>
      <w:r>
        <w:rPr/>
        <w:t>:</w:t>
      </w:r>
      <w:r>
        <w:rPr>
          <w:spacing w:val="-2"/>
        </w:rPr>
        <w:t> </w:t>
      </w:r>
      <w:r>
        <w:rPr/>
        <w:t>Effect of</w:t>
      </w:r>
      <w:r>
        <w:rPr>
          <w:spacing w:val="-9"/>
        </w:rPr>
        <w:t> </w:t>
      </w:r>
      <w:r>
        <w:rPr/>
        <w:t>gypsum</w:t>
      </w:r>
      <w:r>
        <w:rPr>
          <w:spacing w:val="-6"/>
        </w:rPr>
        <w:t> </w:t>
      </w:r>
      <w:r>
        <w:rPr/>
        <w:t>and</w:t>
      </w:r>
      <w:r>
        <w:rPr>
          <w:spacing w:val="-2"/>
        </w:rPr>
        <w:t> </w:t>
      </w:r>
      <w:r>
        <w:rPr/>
        <w:t>rhizobial</w:t>
      </w:r>
      <w:r>
        <w:rPr>
          <w:spacing w:val="-2"/>
        </w:rPr>
        <w:t> </w:t>
      </w:r>
      <w:r>
        <w:rPr/>
        <w:t>inoculation</w:t>
      </w:r>
      <w:r>
        <w:rPr>
          <w:spacing w:val="-11"/>
        </w:rPr>
        <w:t> </w:t>
      </w:r>
      <w:r>
        <w:rPr/>
        <w:t>on</w:t>
      </w:r>
      <w:r>
        <w:rPr>
          <w:spacing w:val="-6"/>
        </w:rPr>
        <w:t> </w:t>
      </w:r>
      <w:r>
        <w:rPr/>
        <w:t>the</w:t>
      </w:r>
      <w:r>
        <w:rPr>
          <w:spacing w:val="-3"/>
        </w:rPr>
        <w:t> </w:t>
      </w:r>
      <w:r>
        <w:rPr/>
        <w:t>number</w:t>
      </w:r>
      <w:r>
        <w:rPr>
          <w:spacing w:val="-1"/>
        </w:rPr>
        <w:t> </w:t>
      </w:r>
      <w:r>
        <w:rPr/>
        <w:t>of</w:t>
      </w:r>
      <w:r>
        <w:rPr>
          <w:spacing w:val="-4"/>
        </w:rPr>
        <w:t> </w:t>
      </w:r>
      <w:r>
        <w:rPr/>
        <w:t>mature</w:t>
      </w:r>
      <w:r>
        <w:rPr>
          <w:spacing w:val="-3"/>
        </w:rPr>
        <w:t> </w:t>
      </w:r>
      <w:r>
        <w:rPr/>
        <w:t>and immature pods plant</w:t>
      </w:r>
      <w:r>
        <w:rPr>
          <w:vertAlign w:val="superscript"/>
        </w:rPr>
        <w:t>-1</w:t>
      </w:r>
      <w:r>
        <w:rPr>
          <w:vertAlign w:val="baseline"/>
        </w:rPr>
        <w:t> of Groundnut varieties during the 2012 rainy season in Samaru and 2012/2013 dry season in Kadawa.</w:t>
      </w:r>
    </w:p>
    <w:p>
      <w:pPr>
        <w:pStyle w:val="BodyText"/>
        <w:spacing w:before="98" w:after="1"/>
        <w:rPr>
          <w:sz w:val="20"/>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73"/>
        <w:gridCol w:w="2070"/>
        <w:gridCol w:w="1975"/>
        <w:gridCol w:w="1960"/>
        <w:gridCol w:w="2157"/>
      </w:tblGrid>
      <w:tr>
        <w:trPr>
          <w:trHeight w:val="273" w:hRule="atLeast"/>
        </w:trPr>
        <w:tc>
          <w:tcPr>
            <w:tcW w:w="1873" w:type="dxa"/>
            <w:tcBorders>
              <w:top w:val="single" w:sz="4" w:space="0" w:color="000000"/>
              <w:bottom w:val="single" w:sz="4" w:space="0" w:color="000000"/>
            </w:tcBorders>
          </w:tcPr>
          <w:p>
            <w:pPr>
              <w:pStyle w:val="TableParagraph"/>
              <w:spacing w:line="240" w:lineRule="auto"/>
              <w:rPr>
                <w:sz w:val="20"/>
              </w:rPr>
            </w:pPr>
          </w:p>
        </w:tc>
        <w:tc>
          <w:tcPr>
            <w:tcW w:w="2070" w:type="dxa"/>
            <w:tcBorders>
              <w:top w:val="single" w:sz="4" w:space="0" w:color="000000"/>
              <w:bottom w:val="single" w:sz="4" w:space="0" w:color="000000"/>
            </w:tcBorders>
          </w:tcPr>
          <w:p>
            <w:pPr>
              <w:pStyle w:val="TableParagraph"/>
              <w:spacing w:line="253" w:lineRule="exact"/>
              <w:ind w:left="849"/>
              <w:rPr>
                <w:b/>
                <w:sz w:val="24"/>
              </w:rPr>
            </w:pPr>
            <w:r>
              <w:rPr>
                <w:b/>
                <w:spacing w:val="-2"/>
                <w:sz w:val="24"/>
              </w:rPr>
              <w:t>SAMARU</w:t>
            </w:r>
          </w:p>
        </w:tc>
        <w:tc>
          <w:tcPr>
            <w:tcW w:w="1975" w:type="dxa"/>
            <w:tcBorders>
              <w:top w:val="single" w:sz="4" w:space="0" w:color="000000"/>
              <w:bottom w:val="single" w:sz="4" w:space="0" w:color="000000"/>
            </w:tcBorders>
          </w:tcPr>
          <w:p>
            <w:pPr>
              <w:pStyle w:val="TableParagraph"/>
              <w:spacing w:line="240" w:lineRule="auto"/>
              <w:rPr>
                <w:sz w:val="20"/>
              </w:rPr>
            </w:pPr>
          </w:p>
        </w:tc>
        <w:tc>
          <w:tcPr>
            <w:tcW w:w="1960" w:type="dxa"/>
            <w:tcBorders>
              <w:top w:val="single" w:sz="4" w:space="0" w:color="000000"/>
              <w:bottom w:val="single" w:sz="4" w:space="0" w:color="000000"/>
            </w:tcBorders>
          </w:tcPr>
          <w:p>
            <w:pPr>
              <w:pStyle w:val="TableParagraph"/>
              <w:spacing w:line="253" w:lineRule="exact"/>
              <w:ind w:left="554"/>
              <w:rPr>
                <w:b/>
                <w:sz w:val="24"/>
              </w:rPr>
            </w:pPr>
            <w:r>
              <w:rPr>
                <w:b/>
                <w:spacing w:val="-2"/>
                <w:sz w:val="24"/>
              </w:rPr>
              <w:t>KADAWA</w:t>
            </w:r>
          </w:p>
        </w:tc>
        <w:tc>
          <w:tcPr>
            <w:tcW w:w="2157" w:type="dxa"/>
            <w:tcBorders>
              <w:top w:val="single" w:sz="4" w:space="0" w:color="000000"/>
              <w:bottom w:val="single" w:sz="4" w:space="0" w:color="000000"/>
            </w:tcBorders>
          </w:tcPr>
          <w:p>
            <w:pPr>
              <w:pStyle w:val="TableParagraph"/>
              <w:spacing w:line="240" w:lineRule="auto"/>
              <w:rPr>
                <w:sz w:val="20"/>
              </w:rPr>
            </w:pPr>
          </w:p>
        </w:tc>
      </w:tr>
      <w:tr>
        <w:trPr>
          <w:trHeight w:val="530" w:hRule="atLeast"/>
        </w:trPr>
        <w:tc>
          <w:tcPr>
            <w:tcW w:w="1873" w:type="dxa"/>
            <w:tcBorders>
              <w:top w:val="single" w:sz="4" w:space="0" w:color="000000"/>
              <w:bottom w:val="single" w:sz="4" w:space="0" w:color="000000"/>
            </w:tcBorders>
          </w:tcPr>
          <w:p>
            <w:pPr>
              <w:pStyle w:val="TableParagraph"/>
              <w:spacing w:line="273" w:lineRule="exact"/>
              <w:ind w:left="124"/>
              <w:rPr>
                <w:b/>
                <w:sz w:val="24"/>
              </w:rPr>
            </w:pPr>
            <w:r>
              <w:rPr>
                <w:b/>
                <w:spacing w:val="-2"/>
                <w:sz w:val="24"/>
              </w:rPr>
              <w:t>Treatments</w:t>
            </w:r>
          </w:p>
        </w:tc>
        <w:tc>
          <w:tcPr>
            <w:tcW w:w="2070" w:type="dxa"/>
            <w:tcBorders>
              <w:top w:val="single" w:sz="4" w:space="0" w:color="000000"/>
              <w:bottom w:val="single" w:sz="4" w:space="0" w:color="000000"/>
            </w:tcBorders>
          </w:tcPr>
          <w:p>
            <w:pPr>
              <w:pStyle w:val="TableParagraph"/>
              <w:spacing w:line="273" w:lineRule="exact"/>
              <w:ind w:left="431"/>
              <w:rPr>
                <w:b/>
                <w:sz w:val="24"/>
              </w:rPr>
            </w:pPr>
            <w:r>
              <w:rPr>
                <w:b/>
                <w:sz w:val="24"/>
              </w:rPr>
              <w:t>Number</w:t>
            </w:r>
            <w:r>
              <w:rPr>
                <w:b/>
                <w:spacing w:val="-4"/>
                <w:sz w:val="24"/>
              </w:rPr>
              <w:t> </w:t>
            </w:r>
            <w:r>
              <w:rPr>
                <w:b/>
                <w:spacing w:val="-5"/>
                <w:sz w:val="24"/>
              </w:rPr>
              <w:t>of</w:t>
            </w:r>
          </w:p>
          <w:p>
            <w:pPr>
              <w:pStyle w:val="TableParagraph"/>
              <w:spacing w:line="257" w:lineRule="exact" w:before="2"/>
              <w:ind w:left="431"/>
              <w:rPr>
                <w:b/>
                <w:sz w:val="24"/>
              </w:rPr>
            </w:pPr>
            <w:r>
              <w:rPr>
                <w:b/>
                <w:sz w:val="24"/>
              </w:rPr>
              <w:t>mature</w:t>
            </w:r>
            <w:r>
              <w:rPr>
                <w:b/>
                <w:spacing w:val="-8"/>
                <w:sz w:val="24"/>
              </w:rPr>
              <w:t> </w:t>
            </w:r>
            <w:r>
              <w:rPr>
                <w:b/>
                <w:spacing w:val="-4"/>
                <w:sz w:val="24"/>
              </w:rPr>
              <w:t>pods</w:t>
            </w:r>
          </w:p>
        </w:tc>
        <w:tc>
          <w:tcPr>
            <w:tcW w:w="1975" w:type="dxa"/>
            <w:tcBorders>
              <w:top w:val="single" w:sz="4" w:space="0" w:color="000000"/>
              <w:bottom w:val="single" w:sz="4" w:space="0" w:color="000000"/>
            </w:tcBorders>
          </w:tcPr>
          <w:p>
            <w:pPr>
              <w:pStyle w:val="TableParagraph"/>
              <w:spacing w:line="273" w:lineRule="exact"/>
              <w:ind w:left="162"/>
              <w:rPr>
                <w:b/>
                <w:sz w:val="24"/>
              </w:rPr>
            </w:pPr>
            <w:r>
              <w:rPr>
                <w:b/>
                <w:sz w:val="24"/>
              </w:rPr>
              <w:t>Number</w:t>
            </w:r>
            <w:r>
              <w:rPr>
                <w:b/>
                <w:spacing w:val="-4"/>
                <w:sz w:val="24"/>
              </w:rPr>
              <w:t> </w:t>
            </w:r>
            <w:r>
              <w:rPr>
                <w:b/>
                <w:spacing w:val="-5"/>
                <w:sz w:val="24"/>
              </w:rPr>
              <w:t>of</w:t>
            </w:r>
          </w:p>
          <w:p>
            <w:pPr>
              <w:pStyle w:val="TableParagraph"/>
              <w:spacing w:line="257" w:lineRule="exact" w:before="2"/>
              <w:ind w:left="162"/>
              <w:rPr>
                <w:b/>
                <w:sz w:val="24"/>
              </w:rPr>
            </w:pPr>
            <w:r>
              <w:rPr>
                <w:b/>
                <w:sz w:val="24"/>
              </w:rPr>
              <w:t>immature</w:t>
            </w:r>
            <w:r>
              <w:rPr>
                <w:b/>
                <w:spacing w:val="-6"/>
                <w:sz w:val="24"/>
              </w:rPr>
              <w:t> </w:t>
            </w:r>
            <w:r>
              <w:rPr>
                <w:b/>
                <w:spacing w:val="-4"/>
                <w:sz w:val="24"/>
              </w:rPr>
              <w:t>pods</w:t>
            </w:r>
          </w:p>
        </w:tc>
        <w:tc>
          <w:tcPr>
            <w:tcW w:w="1960" w:type="dxa"/>
            <w:tcBorders>
              <w:top w:val="single" w:sz="4" w:space="0" w:color="000000"/>
              <w:bottom w:val="single" w:sz="4" w:space="0" w:color="000000"/>
            </w:tcBorders>
          </w:tcPr>
          <w:p>
            <w:pPr>
              <w:pStyle w:val="TableParagraph"/>
              <w:spacing w:line="273" w:lineRule="exact"/>
              <w:ind w:left="257"/>
              <w:rPr>
                <w:b/>
                <w:sz w:val="24"/>
              </w:rPr>
            </w:pPr>
            <w:r>
              <w:rPr>
                <w:b/>
                <w:sz w:val="24"/>
              </w:rPr>
              <w:t>Number</w:t>
            </w:r>
            <w:r>
              <w:rPr>
                <w:b/>
                <w:spacing w:val="-4"/>
                <w:sz w:val="24"/>
              </w:rPr>
              <w:t> </w:t>
            </w:r>
            <w:r>
              <w:rPr>
                <w:b/>
                <w:spacing w:val="-5"/>
                <w:sz w:val="24"/>
              </w:rPr>
              <w:t>of</w:t>
            </w:r>
          </w:p>
          <w:p>
            <w:pPr>
              <w:pStyle w:val="TableParagraph"/>
              <w:spacing w:line="257" w:lineRule="exact" w:before="2"/>
              <w:ind w:left="257"/>
              <w:rPr>
                <w:b/>
                <w:sz w:val="24"/>
              </w:rPr>
            </w:pPr>
            <w:r>
              <w:rPr>
                <w:b/>
                <w:sz w:val="24"/>
              </w:rPr>
              <w:t>mature</w:t>
            </w:r>
            <w:r>
              <w:rPr>
                <w:b/>
                <w:spacing w:val="-8"/>
                <w:sz w:val="24"/>
              </w:rPr>
              <w:t> </w:t>
            </w:r>
            <w:r>
              <w:rPr>
                <w:b/>
                <w:spacing w:val="-4"/>
                <w:sz w:val="24"/>
              </w:rPr>
              <w:t>pods</w:t>
            </w:r>
          </w:p>
        </w:tc>
        <w:tc>
          <w:tcPr>
            <w:tcW w:w="2157" w:type="dxa"/>
            <w:tcBorders>
              <w:top w:val="single" w:sz="4" w:space="0" w:color="000000"/>
              <w:bottom w:val="single" w:sz="4" w:space="0" w:color="000000"/>
            </w:tcBorders>
          </w:tcPr>
          <w:p>
            <w:pPr>
              <w:pStyle w:val="TableParagraph"/>
              <w:spacing w:line="273" w:lineRule="exact"/>
              <w:ind w:left="275"/>
              <w:rPr>
                <w:b/>
                <w:sz w:val="24"/>
              </w:rPr>
            </w:pPr>
            <w:r>
              <w:rPr>
                <w:b/>
                <w:sz w:val="24"/>
              </w:rPr>
              <w:t>Number</w:t>
            </w:r>
            <w:r>
              <w:rPr>
                <w:b/>
                <w:spacing w:val="-4"/>
                <w:sz w:val="24"/>
              </w:rPr>
              <w:t> </w:t>
            </w:r>
            <w:r>
              <w:rPr>
                <w:b/>
                <w:spacing w:val="-5"/>
                <w:sz w:val="24"/>
              </w:rPr>
              <w:t>of</w:t>
            </w:r>
          </w:p>
          <w:p>
            <w:pPr>
              <w:pStyle w:val="TableParagraph"/>
              <w:spacing w:line="257" w:lineRule="exact" w:before="2"/>
              <w:ind w:left="275"/>
              <w:rPr>
                <w:b/>
                <w:sz w:val="24"/>
              </w:rPr>
            </w:pPr>
            <w:r>
              <w:rPr>
                <w:b/>
                <w:sz w:val="24"/>
              </w:rPr>
              <w:t>immature</w:t>
            </w:r>
            <w:r>
              <w:rPr>
                <w:b/>
                <w:spacing w:val="-6"/>
                <w:sz w:val="24"/>
              </w:rPr>
              <w:t> </w:t>
            </w:r>
            <w:r>
              <w:rPr>
                <w:b/>
                <w:spacing w:val="-4"/>
                <w:sz w:val="24"/>
              </w:rPr>
              <w:t>pods</w:t>
            </w:r>
          </w:p>
        </w:tc>
      </w:tr>
      <w:tr>
        <w:trPr>
          <w:trHeight w:val="297" w:hRule="atLeast"/>
        </w:trPr>
        <w:tc>
          <w:tcPr>
            <w:tcW w:w="1873" w:type="dxa"/>
            <w:tcBorders>
              <w:top w:val="single" w:sz="4" w:space="0" w:color="000000"/>
            </w:tcBorders>
          </w:tcPr>
          <w:p>
            <w:pPr>
              <w:pStyle w:val="TableParagraph"/>
              <w:ind w:left="124"/>
              <w:rPr>
                <w:b/>
                <w:sz w:val="24"/>
              </w:rPr>
            </w:pPr>
            <w:r>
              <w:rPr>
                <w:b/>
                <w:sz w:val="24"/>
              </w:rPr>
              <w:t>Gypsum(kg</w:t>
            </w:r>
            <w:r>
              <w:rPr>
                <w:b/>
                <w:spacing w:val="-9"/>
                <w:sz w:val="24"/>
              </w:rPr>
              <w:t> </w:t>
            </w:r>
            <w:r>
              <w:rPr>
                <w:b/>
                <w:sz w:val="24"/>
              </w:rPr>
              <w:t>ha</w:t>
            </w:r>
            <w:r>
              <w:rPr>
                <w:b/>
                <w:sz w:val="24"/>
                <w:vertAlign w:val="superscript"/>
              </w:rPr>
              <w:t>-</w:t>
            </w:r>
            <w:r>
              <w:rPr>
                <w:b/>
                <w:spacing w:val="-5"/>
                <w:sz w:val="24"/>
                <w:vertAlign w:val="superscript"/>
              </w:rPr>
              <w:t>1</w:t>
            </w:r>
            <w:r>
              <w:rPr>
                <w:b/>
                <w:spacing w:val="-5"/>
                <w:sz w:val="24"/>
                <w:vertAlign w:val="baseline"/>
              </w:rPr>
              <w:t>)</w:t>
            </w:r>
          </w:p>
        </w:tc>
        <w:tc>
          <w:tcPr>
            <w:tcW w:w="2070" w:type="dxa"/>
            <w:tcBorders>
              <w:top w:val="single" w:sz="4" w:space="0" w:color="000000"/>
            </w:tcBorders>
          </w:tcPr>
          <w:p>
            <w:pPr>
              <w:pStyle w:val="TableParagraph"/>
              <w:spacing w:line="240" w:lineRule="auto"/>
              <w:rPr>
                <w:sz w:val="20"/>
              </w:rPr>
            </w:pPr>
          </w:p>
        </w:tc>
        <w:tc>
          <w:tcPr>
            <w:tcW w:w="1975" w:type="dxa"/>
            <w:tcBorders>
              <w:top w:val="single" w:sz="4" w:space="0" w:color="000000"/>
            </w:tcBorders>
          </w:tcPr>
          <w:p>
            <w:pPr>
              <w:pStyle w:val="TableParagraph"/>
              <w:spacing w:line="240" w:lineRule="auto"/>
              <w:rPr>
                <w:sz w:val="20"/>
              </w:rPr>
            </w:pPr>
          </w:p>
        </w:tc>
        <w:tc>
          <w:tcPr>
            <w:tcW w:w="1960" w:type="dxa"/>
            <w:tcBorders>
              <w:top w:val="single" w:sz="4" w:space="0" w:color="000000"/>
            </w:tcBorders>
          </w:tcPr>
          <w:p>
            <w:pPr>
              <w:pStyle w:val="TableParagraph"/>
              <w:spacing w:line="240" w:lineRule="auto"/>
              <w:rPr>
                <w:sz w:val="20"/>
              </w:rPr>
            </w:pPr>
          </w:p>
        </w:tc>
        <w:tc>
          <w:tcPr>
            <w:tcW w:w="2157" w:type="dxa"/>
            <w:tcBorders>
              <w:top w:val="single" w:sz="4" w:space="0" w:color="000000"/>
            </w:tcBorders>
          </w:tcPr>
          <w:p>
            <w:pPr>
              <w:pStyle w:val="TableParagraph"/>
              <w:spacing w:line="240" w:lineRule="auto"/>
              <w:rPr>
                <w:sz w:val="20"/>
              </w:rPr>
            </w:pPr>
          </w:p>
        </w:tc>
      </w:tr>
      <w:tr>
        <w:trPr>
          <w:trHeight w:val="273" w:hRule="atLeast"/>
        </w:trPr>
        <w:tc>
          <w:tcPr>
            <w:tcW w:w="1873" w:type="dxa"/>
          </w:tcPr>
          <w:p>
            <w:pPr>
              <w:pStyle w:val="TableParagraph"/>
              <w:spacing w:line="254" w:lineRule="exact"/>
              <w:ind w:left="124"/>
              <w:rPr>
                <w:sz w:val="24"/>
              </w:rPr>
            </w:pPr>
            <w:r>
              <w:rPr>
                <w:spacing w:val="-10"/>
                <w:sz w:val="24"/>
              </w:rPr>
              <w:t>0</w:t>
            </w:r>
          </w:p>
        </w:tc>
        <w:tc>
          <w:tcPr>
            <w:tcW w:w="2070" w:type="dxa"/>
          </w:tcPr>
          <w:p>
            <w:pPr>
              <w:pStyle w:val="TableParagraph"/>
              <w:spacing w:line="254" w:lineRule="exact"/>
              <w:ind w:left="431"/>
              <w:rPr>
                <w:sz w:val="24"/>
              </w:rPr>
            </w:pPr>
            <w:r>
              <w:rPr>
                <w:spacing w:val="-2"/>
                <w:sz w:val="24"/>
              </w:rPr>
              <w:t>19.50</w:t>
            </w:r>
          </w:p>
        </w:tc>
        <w:tc>
          <w:tcPr>
            <w:tcW w:w="1975" w:type="dxa"/>
          </w:tcPr>
          <w:p>
            <w:pPr>
              <w:pStyle w:val="TableParagraph"/>
              <w:spacing w:line="254" w:lineRule="exact"/>
              <w:ind w:left="162"/>
              <w:rPr>
                <w:sz w:val="24"/>
              </w:rPr>
            </w:pPr>
            <w:r>
              <w:rPr>
                <w:spacing w:val="-2"/>
                <w:sz w:val="24"/>
              </w:rPr>
              <w:t>13.00</w:t>
            </w:r>
          </w:p>
        </w:tc>
        <w:tc>
          <w:tcPr>
            <w:tcW w:w="1960" w:type="dxa"/>
          </w:tcPr>
          <w:p>
            <w:pPr>
              <w:pStyle w:val="TableParagraph"/>
              <w:spacing w:line="254" w:lineRule="exact"/>
              <w:ind w:left="257"/>
              <w:rPr>
                <w:sz w:val="24"/>
              </w:rPr>
            </w:pPr>
            <w:r>
              <w:rPr>
                <w:spacing w:val="-2"/>
                <w:sz w:val="24"/>
              </w:rPr>
              <w:t>75.25</w:t>
            </w:r>
          </w:p>
        </w:tc>
        <w:tc>
          <w:tcPr>
            <w:tcW w:w="2157" w:type="dxa"/>
          </w:tcPr>
          <w:p>
            <w:pPr>
              <w:pStyle w:val="TableParagraph"/>
              <w:spacing w:line="254" w:lineRule="exact"/>
              <w:ind w:left="275"/>
              <w:rPr>
                <w:sz w:val="24"/>
              </w:rPr>
            </w:pPr>
            <w:r>
              <w:rPr>
                <w:spacing w:val="-2"/>
                <w:sz w:val="24"/>
              </w:rPr>
              <w:t>13.50</w:t>
            </w:r>
          </w:p>
        </w:tc>
      </w:tr>
      <w:tr>
        <w:trPr>
          <w:trHeight w:val="276" w:hRule="atLeast"/>
        </w:trPr>
        <w:tc>
          <w:tcPr>
            <w:tcW w:w="1873" w:type="dxa"/>
          </w:tcPr>
          <w:p>
            <w:pPr>
              <w:pStyle w:val="TableParagraph"/>
              <w:ind w:left="124"/>
              <w:rPr>
                <w:sz w:val="24"/>
              </w:rPr>
            </w:pPr>
            <w:r>
              <w:rPr>
                <w:spacing w:val="-5"/>
                <w:sz w:val="24"/>
              </w:rPr>
              <w:t>50</w:t>
            </w:r>
          </w:p>
        </w:tc>
        <w:tc>
          <w:tcPr>
            <w:tcW w:w="2070" w:type="dxa"/>
          </w:tcPr>
          <w:p>
            <w:pPr>
              <w:pStyle w:val="TableParagraph"/>
              <w:ind w:left="431"/>
              <w:rPr>
                <w:sz w:val="24"/>
              </w:rPr>
            </w:pPr>
            <w:r>
              <w:rPr>
                <w:spacing w:val="-2"/>
                <w:sz w:val="24"/>
              </w:rPr>
              <w:t>21.33</w:t>
            </w:r>
          </w:p>
        </w:tc>
        <w:tc>
          <w:tcPr>
            <w:tcW w:w="1975" w:type="dxa"/>
          </w:tcPr>
          <w:p>
            <w:pPr>
              <w:pStyle w:val="TableParagraph"/>
              <w:ind w:left="162"/>
              <w:rPr>
                <w:sz w:val="24"/>
              </w:rPr>
            </w:pPr>
            <w:r>
              <w:rPr>
                <w:spacing w:val="-2"/>
                <w:sz w:val="24"/>
              </w:rPr>
              <w:t>15.42</w:t>
            </w:r>
          </w:p>
        </w:tc>
        <w:tc>
          <w:tcPr>
            <w:tcW w:w="1960" w:type="dxa"/>
          </w:tcPr>
          <w:p>
            <w:pPr>
              <w:pStyle w:val="TableParagraph"/>
              <w:ind w:left="257"/>
              <w:rPr>
                <w:sz w:val="24"/>
              </w:rPr>
            </w:pPr>
            <w:r>
              <w:rPr>
                <w:spacing w:val="-2"/>
                <w:sz w:val="24"/>
              </w:rPr>
              <w:t>67.00</w:t>
            </w:r>
          </w:p>
        </w:tc>
        <w:tc>
          <w:tcPr>
            <w:tcW w:w="2157" w:type="dxa"/>
          </w:tcPr>
          <w:p>
            <w:pPr>
              <w:pStyle w:val="TableParagraph"/>
              <w:ind w:left="275"/>
              <w:rPr>
                <w:sz w:val="24"/>
              </w:rPr>
            </w:pPr>
            <w:r>
              <w:rPr>
                <w:spacing w:val="-2"/>
                <w:sz w:val="24"/>
              </w:rPr>
              <w:t>11.50</w:t>
            </w:r>
          </w:p>
        </w:tc>
      </w:tr>
      <w:tr>
        <w:trPr>
          <w:trHeight w:val="275" w:hRule="atLeast"/>
        </w:trPr>
        <w:tc>
          <w:tcPr>
            <w:tcW w:w="1873" w:type="dxa"/>
          </w:tcPr>
          <w:p>
            <w:pPr>
              <w:pStyle w:val="TableParagraph"/>
              <w:ind w:left="124"/>
              <w:rPr>
                <w:sz w:val="24"/>
              </w:rPr>
            </w:pPr>
            <w:r>
              <w:rPr>
                <w:spacing w:val="-5"/>
                <w:sz w:val="24"/>
              </w:rPr>
              <w:t>100</w:t>
            </w:r>
          </w:p>
        </w:tc>
        <w:tc>
          <w:tcPr>
            <w:tcW w:w="2070" w:type="dxa"/>
          </w:tcPr>
          <w:p>
            <w:pPr>
              <w:pStyle w:val="TableParagraph"/>
              <w:ind w:left="431"/>
              <w:rPr>
                <w:sz w:val="24"/>
              </w:rPr>
            </w:pPr>
            <w:r>
              <w:rPr>
                <w:spacing w:val="-2"/>
                <w:sz w:val="24"/>
              </w:rPr>
              <w:t>21.58</w:t>
            </w:r>
          </w:p>
        </w:tc>
        <w:tc>
          <w:tcPr>
            <w:tcW w:w="1975" w:type="dxa"/>
          </w:tcPr>
          <w:p>
            <w:pPr>
              <w:pStyle w:val="TableParagraph"/>
              <w:ind w:left="162"/>
              <w:rPr>
                <w:sz w:val="24"/>
              </w:rPr>
            </w:pPr>
            <w:r>
              <w:rPr>
                <w:spacing w:val="-2"/>
                <w:sz w:val="24"/>
              </w:rPr>
              <w:t>16.42</w:t>
            </w:r>
          </w:p>
        </w:tc>
        <w:tc>
          <w:tcPr>
            <w:tcW w:w="1960" w:type="dxa"/>
          </w:tcPr>
          <w:p>
            <w:pPr>
              <w:pStyle w:val="TableParagraph"/>
              <w:ind w:left="257"/>
              <w:rPr>
                <w:sz w:val="24"/>
              </w:rPr>
            </w:pPr>
            <w:r>
              <w:rPr>
                <w:spacing w:val="-2"/>
                <w:sz w:val="24"/>
              </w:rPr>
              <w:t>75.08</w:t>
            </w:r>
          </w:p>
        </w:tc>
        <w:tc>
          <w:tcPr>
            <w:tcW w:w="2157" w:type="dxa"/>
          </w:tcPr>
          <w:p>
            <w:pPr>
              <w:pStyle w:val="TableParagraph"/>
              <w:ind w:left="275"/>
              <w:rPr>
                <w:sz w:val="24"/>
              </w:rPr>
            </w:pPr>
            <w:r>
              <w:rPr>
                <w:spacing w:val="-2"/>
                <w:sz w:val="24"/>
              </w:rPr>
              <w:t>15.00</w:t>
            </w:r>
          </w:p>
        </w:tc>
      </w:tr>
      <w:tr>
        <w:trPr>
          <w:trHeight w:val="275" w:hRule="atLeast"/>
        </w:trPr>
        <w:tc>
          <w:tcPr>
            <w:tcW w:w="1873" w:type="dxa"/>
          </w:tcPr>
          <w:p>
            <w:pPr>
              <w:pStyle w:val="TableParagraph"/>
              <w:ind w:left="124"/>
              <w:rPr>
                <w:sz w:val="24"/>
              </w:rPr>
            </w:pPr>
            <w:r>
              <w:rPr>
                <w:spacing w:val="-5"/>
                <w:sz w:val="24"/>
              </w:rPr>
              <w:t>150</w:t>
            </w:r>
          </w:p>
        </w:tc>
        <w:tc>
          <w:tcPr>
            <w:tcW w:w="2070" w:type="dxa"/>
          </w:tcPr>
          <w:p>
            <w:pPr>
              <w:pStyle w:val="TableParagraph"/>
              <w:ind w:left="431"/>
              <w:rPr>
                <w:sz w:val="24"/>
              </w:rPr>
            </w:pPr>
            <w:r>
              <w:rPr>
                <w:spacing w:val="-2"/>
                <w:sz w:val="24"/>
              </w:rPr>
              <w:t>18.42</w:t>
            </w:r>
          </w:p>
        </w:tc>
        <w:tc>
          <w:tcPr>
            <w:tcW w:w="1975" w:type="dxa"/>
          </w:tcPr>
          <w:p>
            <w:pPr>
              <w:pStyle w:val="TableParagraph"/>
              <w:ind w:left="162"/>
              <w:rPr>
                <w:sz w:val="24"/>
              </w:rPr>
            </w:pPr>
            <w:r>
              <w:rPr>
                <w:spacing w:val="-2"/>
                <w:sz w:val="24"/>
              </w:rPr>
              <w:t>14.75</w:t>
            </w:r>
          </w:p>
        </w:tc>
        <w:tc>
          <w:tcPr>
            <w:tcW w:w="1960" w:type="dxa"/>
          </w:tcPr>
          <w:p>
            <w:pPr>
              <w:pStyle w:val="TableParagraph"/>
              <w:ind w:left="257"/>
              <w:rPr>
                <w:sz w:val="24"/>
              </w:rPr>
            </w:pPr>
            <w:r>
              <w:rPr>
                <w:spacing w:val="-2"/>
                <w:sz w:val="24"/>
              </w:rPr>
              <w:t>89.08</w:t>
            </w:r>
          </w:p>
        </w:tc>
        <w:tc>
          <w:tcPr>
            <w:tcW w:w="2157" w:type="dxa"/>
          </w:tcPr>
          <w:p>
            <w:pPr>
              <w:pStyle w:val="TableParagraph"/>
              <w:ind w:left="275"/>
              <w:rPr>
                <w:sz w:val="24"/>
              </w:rPr>
            </w:pPr>
            <w:r>
              <w:rPr>
                <w:spacing w:val="-2"/>
                <w:sz w:val="24"/>
              </w:rPr>
              <w:t>15.42</w:t>
            </w:r>
          </w:p>
        </w:tc>
      </w:tr>
      <w:tr>
        <w:trPr>
          <w:trHeight w:val="276" w:hRule="atLeast"/>
        </w:trPr>
        <w:tc>
          <w:tcPr>
            <w:tcW w:w="1873" w:type="dxa"/>
          </w:tcPr>
          <w:p>
            <w:pPr>
              <w:pStyle w:val="TableParagraph"/>
              <w:ind w:left="124"/>
              <w:rPr>
                <w:sz w:val="24"/>
              </w:rPr>
            </w:pPr>
            <w:r>
              <w:rPr>
                <w:spacing w:val="-5"/>
                <w:sz w:val="24"/>
              </w:rPr>
              <w:t>200</w:t>
            </w:r>
          </w:p>
        </w:tc>
        <w:tc>
          <w:tcPr>
            <w:tcW w:w="2070" w:type="dxa"/>
          </w:tcPr>
          <w:p>
            <w:pPr>
              <w:pStyle w:val="TableParagraph"/>
              <w:ind w:left="431"/>
              <w:rPr>
                <w:sz w:val="24"/>
              </w:rPr>
            </w:pPr>
            <w:r>
              <w:rPr>
                <w:spacing w:val="-2"/>
                <w:sz w:val="24"/>
              </w:rPr>
              <w:t>21.33</w:t>
            </w:r>
          </w:p>
        </w:tc>
        <w:tc>
          <w:tcPr>
            <w:tcW w:w="1975" w:type="dxa"/>
          </w:tcPr>
          <w:p>
            <w:pPr>
              <w:pStyle w:val="TableParagraph"/>
              <w:ind w:left="162"/>
              <w:rPr>
                <w:sz w:val="24"/>
              </w:rPr>
            </w:pPr>
            <w:r>
              <w:rPr>
                <w:spacing w:val="-2"/>
                <w:sz w:val="24"/>
              </w:rPr>
              <w:t>15.92</w:t>
            </w:r>
          </w:p>
        </w:tc>
        <w:tc>
          <w:tcPr>
            <w:tcW w:w="1960" w:type="dxa"/>
          </w:tcPr>
          <w:p>
            <w:pPr>
              <w:pStyle w:val="TableParagraph"/>
              <w:ind w:left="257"/>
              <w:rPr>
                <w:sz w:val="24"/>
              </w:rPr>
            </w:pPr>
            <w:r>
              <w:rPr>
                <w:spacing w:val="-2"/>
                <w:sz w:val="24"/>
              </w:rPr>
              <w:t>71.58</w:t>
            </w:r>
          </w:p>
        </w:tc>
        <w:tc>
          <w:tcPr>
            <w:tcW w:w="2157" w:type="dxa"/>
          </w:tcPr>
          <w:p>
            <w:pPr>
              <w:pStyle w:val="TableParagraph"/>
              <w:ind w:left="275"/>
              <w:rPr>
                <w:sz w:val="24"/>
              </w:rPr>
            </w:pPr>
            <w:r>
              <w:rPr>
                <w:spacing w:val="-2"/>
                <w:sz w:val="24"/>
              </w:rPr>
              <w:t>13.83</w:t>
            </w:r>
          </w:p>
        </w:tc>
      </w:tr>
      <w:tr>
        <w:trPr>
          <w:trHeight w:val="415" w:hRule="atLeast"/>
        </w:trPr>
        <w:tc>
          <w:tcPr>
            <w:tcW w:w="1873" w:type="dxa"/>
          </w:tcPr>
          <w:p>
            <w:pPr>
              <w:pStyle w:val="TableParagraph"/>
              <w:spacing w:line="270" w:lineRule="exact"/>
              <w:ind w:left="124"/>
              <w:rPr>
                <w:sz w:val="24"/>
              </w:rPr>
            </w:pPr>
            <w:r>
              <w:rPr>
                <w:spacing w:val="-5"/>
                <w:sz w:val="24"/>
              </w:rPr>
              <w:t>SE±</w:t>
            </w:r>
          </w:p>
        </w:tc>
        <w:tc>
          <w:tcPr>
            <w:tcW w:w="2070" w:type="dxa"/>
          </w:tcPr>
          <w:p>
            <w:pPr>
              <w:pStyle w:val="TableParagraph"/>
              <w:spacing w:line="270" w:lineRule="exact"/>
              <w:ind w:left="431"/>
              <w:rPr>
                <w:sz w:val="24"/>
              </w:rPr>
            </w:pPr>
            <w:r>
              <w:rPr>
                <w:spacing w:val="-4"/>
                <w:sz w:val="24"/>
              </w:rPr>
              <w:t>1.642</w:t>
            </w:r>
          </w:p>
        </w:tc>
        <w:tc>
          <w:tcPr>
            <w:tcW w:w="1975" w:type="dxa"/>
          </w:tcPr>
          <w:p>
            <w:pPr>
              <w:pStyle w:val="TableParagraph"/>
              <w:spacing w:line="270" w:lineRule="exact"/>
              <w:ind w:left="162"/>
              <w:rPr>
                <w:sz w:val="24"/>
              </w:rPr>
            </w:pPr>
            <w:r>
              <w:rPr>
                <w:spacing w:val="-4"/>
                <w:sz w:val="24"/>
              </w:rPr>
              <w:t>1.280</w:t>
            </w:r>
          </w:p>
        </w:tc>
        <w:tc>
          <w:tcPr>
            <w:tcW w:w="1960" w:type="dxa"/>
          </w:tcPr>
          <w:p>
            <w:pPr>
              <w:pStyle w:val="TableParagraph"/>
              <w:spacing w:line="270" w:lineRule="exact"/>
              <w:ind w:left="257"/>
              <w:rPr>
                <w:sz w:val="24"/>
              </w:rPr>
            </w:pPr>
            <w:r>
              <w:rPr>
                <w:spacing w:val="-4"/>
                <w:sz w:val="24"/>
              </w:rPr>
              <w:t>9.667</w:t>
            </w:r>
          </w:p>
        </w:tc>
        <w:tc>
          <w:tcPr>
            <w:tcW w:w="2157" w:type="dxa"/>
          </w:tcPr>
          <w:p>
            <w:pPr>
              <w:pStyle w:val="TableParagraph"/>
              <w:spacing w:line="270" w:lineRule="exact"/>
              <w:ind w:left="275"/>
              <w:rPr>
                <w:sz w:val="24"/>
              </w:rPr>
            </w:pPr>
            <w:r>
              <w:rPr>
                <w:spacing w:val="-4"/>
                <w:sz w:val="24"/>
              </w:rPr>
              <w:t>2.926</w:t>
            </w:r>
          </w:p>
        </w:tc>
      </w:tr>
      <w:tr>
        <w:trPr>
          <w:trHeight w:val="691" w:hRule="atLeast"/>
        </w:trPr>
        <w:tc>
          <w:tcPr>
            <w:tcW w:w="1873" w:type="dxa"/>
          </w:tcPr>
          <w:p>
            <w:pPr>
              <w:pStyle w:val="TableParagraph"/>
              <w:spacing w:line="280" w:lineRule="atLeast" w:before="111"/>
              <w:ind w:left="124"/>
              <w:rPr>
                <w:b/>
                <w:sz w:val="24"/>
              </w:rPr>
            </w:pPr>
            <w:r>
              <w:rPr>
                <w:b/>
                <w:spacing w:val="-2"/>
                <w:sz w:val="24"/>
              </w:rPr>
              <w:t>Rhizobial Inoculation</w:t>
            </w:r>
          </w:p>
        </w:tc>
        <w:tc>
          <w:tcPr>
            <w:tcW w:w="2070" w:type="dxa"/>
          </w:tcPr>
          <w:p>
            <w:pPr>
              <w:pStyle w:val="TableParagraph"/>
              <w:spacing w:line="240" w:lineRule="auto"/>
              <w:rPr>
                <w:sz w:val="22"/>
              </w:rPr>
            </w:pPr>
          </w:p>
        </w:tc>
        <w:tc>
          <w:tcPr>
            <w:tcW w:w="1975" w:type="dxa"/>
          </w:tcPr>
          <w:p>
            <w:pPr>
              <w:pStyle w:val="TableParagraph"/>
              <w:spacing w:line="240" w:lineRule="auto"/>
              <w:rPr>
                <w:sz w:val="22"/>
              </w:rPr>
            </w:pPr>
          </w:p>
        </w:tc>
        <w:tc>
          <w:tcPr>
            <w:tcW w:w="1960" w:type="dxa"/>
          </w:tcPr>
          <w:p>
            <w:pPr>
              <w:pStyle w:val="TableParagraph"/>
              <w:spacing w:line="240" w:lineRule="auto"/>
              <w:rPr>
                <w:sz w:val="22"/>
              </w:rPr>
            </w:pPr>
          </w:p>
        </w:tc>
        <w:tc>
          <w:tcPr>
            <w:tcW w:w="2157" w:type="dxa"/>
          </w:tcPr>
          <w:p>
            <w:pPr>
              <w:pStyle w:val="TableParagraph"/>
              <w:spacing w:line="240" w:lineRule="auto"/>
              <w:rPr>
                <w:sz w:val="22"/>
              </w:rPr>
            </w:pPr>
          </w:p>
        </w:tc>
      </w:tr>
      <w:tr>
        <w:trPr>
          <w:trHeight w:val="273" w:hRule="atLeast"/>
        </w:trPr>
        <w:tc>
          <w:tcPr>
            <w:tcW w:w="1873" w:type="dxa"/>
          </w:tcPr>
          <w:p>
            <w:pPr>
              <w:pStyle w:val="TableParagraph"/>
              <w:spacing w:line="254" w:lineRule="exact"/>
              <w:ind w:left="124"/>
              <w:rPr>
                <w:sz w:val="24"/>
              </w:rPr>
            </w:pPr>
            <w:r>
              <w:rPr>
                <w:spacing w:val="-2"/>
                <w:sz w:val="24"/>
              </w:rPr>
              <w:t>Uninoculated</w:t>
            </w:r>
          </w:p>
        </w:tc>
        <w:tc>
          <w:tcPr>
            <w:tcW w:w="2070" w:type="dxa"/>
          </w:tcPr>
          <w:p>
            <w:pPr>
              <w:pStyle w:val="TableParagraph"/>
              <w:spacing w:line="254" w:lineRule="exact"/>
              <w:ind w:left="431"/>
              <w:rPr>
                <w:sz w:val="24"/>
              </w:rPr>
            </w:pPr>
            <w:r>
              <w:rPr>
                <w:spacing w:val="-2"/>
                <w:sz w:val="24"/>
              </w:rPr>
              <w:t>19.27</w:t>
            </w:r>
          </w:p>
        </w:tc>
        <w:tc>
          <w:tcPr>
            <w:tcW w:w="1975" w:type="dxa"/>
          </w:tcPr>
          <w:p>
            <w:pPr>
              <w:pStyle w:val="TableParagraph"/>
              <w:spacing w:line="254" w:lineRule="exact"/>
              <w:ind w:left="162"/>
              <w:rPr>
                <w:sz w:val="24"/>
              </w:rPr>
            </w:pPr>
            <w:r>
              <w:rPr>
                <w:spacing w:val="-2"/>
                <w:sz w:val="24"/>
              </w:rPr>
              <w:t>15.83</w:t>
            </w:r>
          </w:p>
        </w:tc>
        <w:tc>
          <w:tcPr>
            <w:tcW w:w="1960" w:type="dxa"/>
          </w:tcPr>
          <w:p>
            <w:pPr>
              <w:pStyle w:val="TableParagraph"/>
              <w:spacing w:line="254" w:lineRule="exact"/>
              <w:ind w:left="257"/>
              <w:rPr>
                <w:sz w:val="24"/>
              </w:rPr>
            </w:pPr>
            <w:r>
              <w:rPr>
                <w:spacing w:val="-2"/>
                <w:sz w:val="24"/>
              </w:rPr>
              <w:t>76.03</w:t>
            </w:r>
          </w:p>
        </w:tc>
        <w:tc>
          <w:tcPr>
            <w:tcW w:w="2157" w:type="dxa"/>
          </w:tcPr>
          <w:p>
            <w:pPr>
              <w:pStyle w:val="TableParagraph"/>
              <w:spacing w:line="254" w:lineRule="exact"/>
              <w:ind w:left="275"/>
              <w:rPr>
                <w:sz w:val="24"/>
              </w:rPr>
            </w:pPr>
            <w:r>
              <w:rPr>
                <w:spacing w:val="-2"/>
                <w:sz w:val="24"/>
              </w:rPr>
              <w:t>13.43</w:t>
            </w:r>
          </w:p>
        </w:tc>
      </w:tr>
      <w:tr>
        <w:trPr>
          <w:trHeight w:val="276" w:hRule="atLeast"/>
        </w:trPr>
        <w:tc>
          <w:tcPr>
            <w:tcW w:w="1873" w:type="dxa"/>
          </w:tcPr>
          <w:p>
            <w:pPr>
              <w:pStyle w:val="TableParagraph"/>
              <w:ind w:left="124"/>
              <w:rPr>
                <w:sz w:val="24"/>
              </w:rPr>
            </w:pPr>
            <w:r>
              <w:rPr>
                <w:spacing w:val="-2"/>
                <w:sz w:val="24"/>
              </w:rPr>
              <w:t>Inoculated</w:t>
            </w:r>
          </w:p>
        </w:tc>
        <w:tc>
          <w:tcPr>
            <w:tcW w:w="2070" w:type="dxa"/>
          </w:tcPr>
          <w:p>
            <w:pPr>
              <w:pStyle w:val="TableParagraph"/>
              <w:ind w:left="431"/>
              <w:rPr>
                <w:sz w:val="24"/>
              </w:rPr>
            </w:pPr>
            <w:r>
              <w:rPr>
                <w:spacing w:val="-2"/>
                <w:sz w:val="24"/>
              </w:rPr>
              <w:t>21.60</w:t>
            </w:r>
          </w:p>
        </w:tc>
        <w:tc>
          <w:tcPr>
            <w:tcW w:w="1975" w:type="dxa"/>
          </w:tcPr>
          <w:p>
            <w:pPr>
              <w:pStyle w:val="TableParagraph"/>
              <w:ind w:left="162"/>
              <w:rPr>
                <w:sz w:val="24"/>
              </w:rPr>
            </w:pPr>
            <w:r>
              <w:rPr>
                <w:spacing w:val="-2"/>
                <w:sz w:val="24"/>
              </w:rPr>
              <w:t>14.37</w:t>
            </w:r>
          </w:p>
        </w:tc>
        <w:tc>
          <w:tcPr>
            <w:tcW w:w="1960" w:type="dxa"/>
          </w:tcPr>
          <w:p>
            <w:pPr>
              <w:pStyle w:val="TableParagraph"/>
              <w:ind w:left="257"/>
              <w:rPr>
                <w:sz w:val="24"/>
              </w:rPr>
            </w:pPr>
            <w:r>
              <w:rPr>
                <w:spacing w:val="-2"/>
                <w:sz w:val="24"/>
              </w:rPr>
              <w:t>75.17</w:t>
            </w:r>
          </w:p>
        </w:tc>
        <w:tc>
          <w:tcPr>
            <w:tcW w:w="2157" w:type="dxa"/>
          </w:tcPr>
          <w:p>
            <w:pPr>
              <w:pStyle w:val="TableParagraph"/>
              <w:ind w:left="275"/>
              <w:rPr>
                <w:sz w:val="24"/>
              </w:rPr>
            </w:pPr>
            <w:r>
              <w:rPr>
                <w:spacing w:val="-2"/>
                <w:sz w:val="24"/>
              </w:rPr>
              <w:t>14.27</w:t>
            </w:r>
          </w:p>
        </w:tc>
      </w:tr>
      <w:tr>
        <w:trPr>
          <w:trHeight w:val="415" w:hRule="atLeast"/>
        </w:trPr>
        <w:tc>
          <w:tcPr>
            <w:tcW w:w="1873" w:type="dxa"/>
          </w:tcPr>
          <w:p>
            <w:pPr>
              <w:pStyle w:val="TableParagraph"/>
              <w:spacing w:line="270" w:lineRule="exact"/>
              <w:ind w:left="124"/>
              <w:rPr>
                <w:sz w:val="24"/>
              </w:rPr>
            </w:pPr>
            <w:r>
              <w:rPr>
                <w:spacing w:val="-5"/>
                <w:sz w:val="24"/>
              </w:rPr>
              <w:t>SE±</w:t>
            </w:r>
          </w:p>
        </w:tc>
        <w:tc>
          <w:tcPr>
            <w:tcW w:w="2070" w:type="dxa"/>
          </w:tcPr>
          <w:p>
            <w:pPr>
              <w:pStyle w:val="TableParagraph"/>
              <w:spacing w:line="270" w:lineRule="exact"/>
              <w:ind w:left="431"/>
              <w:rPr>
                <w:sz w:val="24"/>
              </w:rPr>
            </w:pPr>
            <w:r>
              <w:rPr>
                <w:spacing w:val="-4"/>
                <w:sz w:val="24"/>
              </w:rPr>
              <w:t>1.038</w:t>
            </w:r>
          </w:p>
        </w:tc>
        <w:tc>
          <w:tcPr>
            <w:tcW w:w="1975" w:type="dxa"/>
          </w:tcPr>
          <w:p>
            <w:pPr>
              <w:pStyle w:val="TableParagraph"/>
              <w:spacing w:line="270" w:lineRule="exact"/>
              <w:ind w:left="162"/>
              <w:rPr>
                <w:sz w:val="24"/>
              </w:rPr>
            </w:pPr>
            <w:r>
              <w:rPr>
                <w:spacing w:val="-4"/>
                <w:sz w:val="24"/>
              </w:rPr>
              <w:t>0.809</w:t>
            </w:r>
          </w:p>
        </w:tc>
        <w:tc>
          <w:tcPr>
            <w:tcW w:w="1960" w:type="dxa"/>
          </w:tcPr>
          <w:p>
            <w:pPr>
              <w:pStyle w:val="TableParagraph"/>
              <w:spacing w:line="270" w:lineRule="exact"/>
              <w:ind w:left="257"/>
              <w:rPr>
                <w:sz w:val="24"/>
              </w:rPr>
            </w:pPr>
            <w:r>
              <w:rPr>
                <w:spacing w:val="-4"/>
                <w:sz w:val="24"/>
              </w:rPr>
              <w:t>6.113</w:t>
            </w:r>
          </w:p>
        </w:tc>
        <w:tc>
          <w:tcPr>
            <w:tcW w:w="2157" w:type="dxa"/>
          </w:tcPr>
          <w:p>
            <w:pPr>
              <w:pStyle w:val="TableParagraph"/>
              <w:spacing w:line="270" w:lineRule="exact"/>
              <w:ind w:left="275"/>
              <w:rPr>
                <w:sz w:val="24"/>
              </w:rPr>
            </w:pPr>
            <w:r>
              <w:rPr>
                <w:spacing w:val="-4"/>
                <w:sz w:val="24"/>
              </w:rPr>
              <w:t>1.850</w:t>
            </w:r>
          </w:p>
        </w:tc>
      </w:tr>
      <w:tr>
        <w:trPr>
          <w:trHeight w:val="415" w:hRule="atLeast"/>
        </w:trPr>
        <w:tc>
          <w:tcPr>
            <w:tcW w:w="1873" w:type="dxa"/>
          </w:tcPr>
          <w:p>
            <w:pPr>
              <w:pStyle w:val="TableParagraph"/>
              <w:spacing w:line="260" w:lineRule="exact" w:before="135"/>
              <w:ind w:left="124"/>
              <w:rPr>
                <w:b/>
                <w:sz w:val="24"/>
              </w:rPr>
            </w:pPr>
            <w:r>
              <w:rPr>
                <w:b/>
                <w:spacing w:val="-2"/>
                <w:sz w:val="24"/>
              </w:rPr>
              <w:t>Variety</w:t>
            </w:r>
          </w:p>
        </w:tc>
        <w:tc>
          <w:tcPr>
            <w:tcW w:w="2070" w:type="dxa"/>
          </w:tcPr>
          <w:p>
            <w:pPr>
              <w:pStyle w:val="TableParagraph"/>
              <w:spacing w:line="240" w:lineRule="auto"/>
              <w:rPr>
                <w:sz w:val="22"/>
              </w:rPr>
            </w:pPr>
          </w:p>
        </w:tc>
        <w:tc>
          <w:tcPr>
            <w:tcW w:w="1975" w:type="dxa"/>
          </w:tcPr>
          <w:p>
            <w:pPr>
              <w:pStyle w:val="TableParagraph"/>
              <w:spacing w:line="240" w:lineRule="auto"/>
              <w:rPr>
                <w:sz w:val="22"/>
              </w:rPr>
            </w:pPr>
          </w:p>
        </w:tc>
        <w:tc>
          <w:tcPr>
            <w:tcW w:w="1960" w:type="dxa"/>
          </w:tcPr>
          <w:p>
            <w:pPr>
              <w:pStyle w:val="TableParagraph"/>
              <w:spacing w:line="240" w:lineRule="auto"/>
              <w:rPr>
                <w:sz w:val="22"/>
              </w:rPr>
            </w:pPr>
          </w:p>
        </w:tc>
        <w:tc>
          <w:tcPr>
            <w:tcW w:w="2157" w:type="dxa"/>
          </w:tcPr>
          <w:p>
            <w:pPr>
              <w:pStyle w:val="TableParagraph"/>
              <w:spacing w:line="240" w:lineRule="auto"/>
              <w:rPr>
                <w:sz w:val="22"/>
              </w:rPr>
            </w:pPr>
          </w:p>
        </w:tc>
      </w:tr>
      <w:tr>
        <w:trPr>
          <w:trHeight w:val="273" w:hRule="atLeast"/>
        </w:trPr>
        <w:tc>
          <w:tcPr>
            <w:tcW w:w="1873" w:type="dxa"/>
          </w:tcPr>
          <w:p>
            <w:pPr>
              <w:pStyle w:val="TableParagraph"/>
              <w:spacing w:line="254" w:lineRule="exact"/>
              <w:ind w:left="124"/>
              <w:rPr>
                <w:sz w:val="24"/>
              </w:rPr>
            </w:pPr>
            <w:r>
              <w:rPr>
                <w:sz w:val="24"/>
              </w:rPr>
              <w:t>SAMNUT</w:t>
            </w:r>
            <w:r>
              <w:rPr>
                <w:spacing w:val="-1"/>
                <w:sz w:val="24"/>
              </w:rPr>
              <w:t> </w:t>
            </w:r>
            <w:r>
              <w:rPr>
                <w:spacing w:val="-5"/>
                <w:sz w:val="24"/>
              </w:rPr>
              <w:t>22</w:t>
            </w:r>
          </w:p>
        </w:tc>
        <w:tc>
          <w:tcPr>
            <w:tcW w:w="2070" w:type="dxa"/>
          </w:tcPr>
          <w:p>
            <w:pPr>
              <w:pStyle w:val="TableParagraph"/>
              <w:spacing w:line="254" w:lineRule="exact"/>
              <w:ind w:left="431"/>
              <w:rPr>
                <w:sz w:val="24"/>
              </w:rPr>
            </w:pPr>
            <w:r>
              <w:rPr>
                <w:spacing w:val="-2"/>
                <w:sz w:val="24"/>
              </w:rPr>
              <w:t>19.33</w:t>
            </w:r>
          </w:p>
        </w:tc>
        <w:tc>
          <w:tcPr>
            <w:tcW w:w="1975" w:type="dxa"/>
          </w:tcPr>
          <w:p>
            <w:pPr>
              <w:pStyle w:val="TableParagraph"/>
              <w:spacing w:line="254" w:lineRule="exact"/>
              <w:ind w:left="162"/>
              <w:rPr>
                <w:sz w:val="24"/>
              </w:rPr>
            </w:pPr>
            <w:r>
              <w:rPr>
                <w:spacing w:val="-2"/>
                <w:sz w:val="24"/>
              </w:rPr>
              <w:t>14.70</w:t>
            </w:r>
          </w:p>
        </w:tc>
        <w:tc>
          <w:tcPr>
            <w:tcW w:w="1960" w:type="dxa"/>
          </w:tcPr>
          <w:p>
            <w:pPr>
              <w:pStyle w:val="TableParagraph"/>
              <w:spacing w:line="254" w:lineRule="exact"/>
              <w:ind w:left="257"/>
              <w:rPr>
                <w:sz w:val="24"/>
              </w:rPr>
            </w:pPr>
            <w:r>
              <w:rPr>
                <w:spacing w:val="-2"/>
                <w:sz w:val="24"/>
              </w:rPr>
              <w:t>78.27</w:t>
            </w:r>
          </w:p>
        </w:tc>
        <w:tc>
          <w:tcPr>
            <w:tcW w:w="2157" w:type="dxa"/>
          </w:tcPr>
          <w:p>
            <w:pPr>
              <w:pStyle w:val="TableParagraph"/>
              <w:spacing w:line="254" w:lineRule="exact"/>
              <w:ind w:left="275"/>
              <w:rPr>
                <w:sz w:val="24"/>
              </w:rPr>
            </w:pPr>
            <w:r>
              <w:rPr>
                <w:spacing w:val="-2"/>
                <w:sz w:val="24"/>
              </w:rPr>
              <w:t>15.17</w:t>
            </w:r>
          </w:p>
        </w:tc>
      </w:tr>
      <w:tr>
        <w:trPr>
          <w:trHeight w:val="275" w:hRule="atLeast"/>
        </w:trPr>
        <w:tc>
          <w:tcPr>
            <w:tcW w:w="1873" w:type="dxa"/>
          </w:tcPr>
          <w:p>
            <w:pPr>
              <w:pStyle w:val="TableParagraph"/>
              <w:ind w:left="124"/>
              <w:rPr>
                <w:sz w:val="24"/>
              </w:rPr>
            </w:pPr>
            <w:r>
              <w:rPr>
                <w:sz w:val="24"/>
              </w:rPr>
              <w:t>SAMNUT</w:t>
            </w:r>
            <w:r>
              <w:rPr>
                <w:spacing w:val="-1"/>
                <w:sz w:val="24"/>
              </w:rPr>
              <w:t> </w:t>
            </w:r>
            <w:r>
              <w:rPr>
                <w:spacing w:val="-5"/>
                <w:sz w:val="24"/>
              </w:rPr>
              <w:t>23</w:t>
            </w:r>
          </w:p>
        </w:tc>
        <w:tc>
          <w:tcPr>
            <w:tcW w:w="2070" w:type="dxa"/>
          </w:tcPr>
          <w:p>
            <w:pPr>
              <w:pStyle w:val="TableParagraph"/>
              <w:ind w:left="431"/>
              <w:rPr>
                <w:sz w:val="24"/>
              </w:rPr>
            </w:pPr>
            <w:r>
              <w:rPr>
                <w:spacing w:val="-2"/>
                <w:sz w:val="24"/>
              </w:rPr>
              <w:t>20.93</w:t>
            </w:r>
          </w:p>
        </w:tc>
        <w:tc>
          <w:tcPr>
            <w:tcW w:w="1975" w:type="dxa"/>
          </w:tcPr>
          <w:p>
            <w:pPr>
              <w:pStyle w:val="TableParagraph"/>
              <w:ind w:left="162"/>
              <w:rPr>
                <w:sz w:val="24"/>
              </w:rPr>
            </w:pPr>
            <w:r>
              <w:rPr>
                <w:spacing w:val="-2"/>
                <w:sz w:val="24"/>
              </w:rPr>
              <w:t>15.50</w:t>
            </w:r>
          </w:p>
        </w:tc>
        <w:tc>
          <w:tcPr>
            <w:tcW w:w="1960" w:type="dxa"/>
          </w:tcPr>
          <w:p>
            <w:pPr>
              <w:pStyle w:val="TableParagraph"/>
              <w:ind w:left="257"/>
              <w:rPr>
                <w:sz w:val="24"/>
              </w:rPr>
            </w:pPr>
            <w:r>
              <w:rPr>
                <w:spacing w:val="-2"/>
                <w:sz w:val="24"/>
              </w:rPr>
              <w:t>72.93</w:t>
            </w:r>
          </w:p>
        </w:tc>
        <w:tc>
          <w:tcPr>
            <w:tcW w:w="2157" w:type="dxa"/>
          </w:tcPr>
          <w:p>
            <w:pPr>
              <w:pStyle w:val="TableParagraph"/>
              <w:ind w:left="275"/>
              <w:rPr>
                <w:sz w:val="24"/>
              </w:rPr>
            </w:pPr>
            <w:r>
              <w:rPr>
                <w:spacing w:val="-2"/>
                <w:sz w:val="24"/>
              </w:rPr>
              <w:t>12.53</w:t>
            </w:r>
          </w:p>
        </w:tc>
      </w:tr>
      <w:tr>
        <w:trPr>
          <w:trHeight w:val="417" w:hRule="atLeast"/>
        </w:trPr>
        <w:tc>
          <w:tcPr>
            <w:tcW w:w="1873" w:type="dxa"/>
          </w:tcPr>
          <w:p>
            <w:pPr>
              <w:pStyle w:val="TableParagraph"/>
              <w:spacing w:line="272" w:lineRule="exact"/>
              <w:ind w:left="124"/>
              <w:rPr>
                <w:sz w:val="24"/>
              </w:rPr>
            </w:pPr>
            <w:r>
              <w:rPr>
                <w:spacing w:val="-5"/>
                <w:sz w:val="24"/>
              </w:rPr>
              <w:t>SE±</w:t>
            </w:r>
          </w:p>
        </w:tc>
        <w:tc>
          <w:tcPr>
            <w:tcW w:w="2070" w:type="dxa"/>
          </w:tcPr>
          <w:p>
            <w:pPr>
              <w:pStyle w:val="TableParagraph"/>
              <w:spacing w:line="272" w:lineRule="exact"/>
              <w:ind w:left="431"/>
              <w:rPr>
                <w:sz w:val="24"/>
              </w:rPr>
            </w:pPr>
            <w:r>
              <w:rPr>
                <w:spacing w:val="-4"/>
                <w:sz w:val="24"/>
              </w:rPr>
              <w:t>1.038</w:t>
            </w:r>
          </w:p>
        </w:tc>
        <w:tc>
          <w:tcPr>
            <w:tcW w:w="1975" w:type="dxa"/>
          </w:tcPr>
          <w:p>
            <w:pPr>
              <w:pStyle w:val="TableParagraph"/>
              <w:spacing w:line="272" w:lineRule="exact"/>
              <w:ind w:left="162"/>
              <w:rPr>
                <w:sz w:val="24"/>
              </w:rPr>
            </w:pPr>
            <w:r>
              <w:rPr>
                <w:spacing w:val="-4"/>
                <w:sz w:val="24"/>
              </w:rPr>
              <w:t>0.809</w:t>
            </w:r>
          </w:p>
        </w:tc>
        <w:tc>
          <w:tcPr>
            <w:tcW w:w="1960" w:type="dxa"/>
          </w:tcPr>
          <w:p>
            <w:pPr>
              <w:pStyle w:val="TableParagraph"/>
              <w:spacing w:line="272" w:lineRule="exact"/>
              <w:ind w:left="257"/>
              <w:rPr>
                <w:sz w:val="24"/>
              </w:rPr>
            </w:pPr>
            <w:r>
              <w:rPr>
                <w:spacing w:val="-4"/>
                <w:sz w:val="24"/>
              </w:rPr>
              <w:t>6.113</w:t>
            </w:r>
          </w:p>
        </w:tc>
        <w:tc>
          <w:tcPr>
            <w:tcW w:w="2157" w:type="dxa"/>
          </w:tcPr>
          <w:p>
            <w:pPr>
              <w:pStyle w:val="TableParagraph"/>
              <w:spacing w:line="272" w:lineRule="exact"/>
              <w:ind w:left="275"/>
              <w:rPr>
                <w:sz w:val="24"/>
              </w:rPr>
            </w:pPr>
            <w:r>
              <w:rPr>
                <w:spacing w:val="-4"/>
                <w:sz w:val="24"/>
              </w:rPr>
              <w:t>1.850</w:t>
            </w:r>
          </w:p>
        </w:tc>
      </w:tr>
      <w:tr>
        <w:trPr>
          <w:trHeight w:val="412" w:hRule="atLeast"/>
        </w:trPr>
        <w:tc>
          <w:tcPr>
            <w:tcW w:w="1873" w:type="dxa"/>
          </w:tcPr>
          <w:p>
            <w:pPr>
              <w:pStyle w:val="TableParagraph"/>
              <w:spacing w:line="258" w:lineRule="exact" w:before="135"/>
              <w:ind w:left="124"/>
              <w:rPr>
                <w:b/>
                <w:sz w:val="24"/>
              </w:rPr>
            </w:pPr>
            <w:r>
              <w:rPr>
                <w:b/>
                <w:spacing w:val="-2"/>
                <w:sz w:val="24"/>
              </w:rPr>
              <w:t>Interaction</w:t>
            </w:r>
          </w:p>
        </w:tc>
        <w:tc>
          <w:tcPr>
            <w:tcW w:w="2070" w:type="dxa"/>
          </w:tcPr>
          <w:p>
            <w:pPr>
              <w:pStyle w:val="TableParagraph"/>
              <w:spacing w:line="240" w:lineRule="auto"/>
              <w:rPr>
                <w:sz w:val="22"/>
              </w:rPr>
            </w:pPr>
          </w:p>
        </w:tc>
        <w:tc>
          <w:tcPr>
            <w:tcW w:w="1975" w:type="dxa"/>
          </w:tcPr>
          <w:p>
            <w:pPr>
              <w:pStyle w:val="TableParagraph"/>
              <w:spacing w:line="240" w:lineRule="auto"/>
              <w:rPr>
                <w:sz w:val="22"/>
              </w:rPr>
            </w:pPr>
          </w:p>
        </w:tc>
        <w:tc>
          <w:tcPr>
            <w:tcW w:w="1960" w:type="dxa"/>
          </w:tcPr>
          <w:p>
            <w:pPr>
              <w:pStyle w:val="TableParagraph"/>
              <w:spacing w:line="240" w:lineRule="auto"/>
              <w:rPr>
                <w:sz w:val="22"/>
              </w:rPr>
            </w:pPr>
          </w:p>
        </w:tc>
        <w:tc>
          <w:tcPr>
            <w:tcW w:w="2157" w:type="dxa"/>
          </w:tcPr>
          <w:p>
            <w:pPr>
              <w:pStyle w:val="TableParagraph"/>
              <w:spacing w:line="240" w:lineRule="auto"/>
              <w:rPr>
                <w:sz w:val="22"/>
              </w:rPr>
            </w:pPr>
          </w:p>
        </w:tc>
      </w:tr>
      <w:tr>
        <w:trPr>
          <w:trHeight w:val="273" w:hRule="atLeast"/>
        </w:trPr>
        <w:tc>
          <w:tcPr>
            <w:tcW w:w="1873" w:type="dxa"/>
          </w:tcPr>
          <w:p>
            <w:pPr>
              <w:pStyle w:val="TableParagraph"/>
              <w:spacing w:line="254" w:lineRule="exact"/>
              <w:ind w:left="124"/>
              <w:rPr>
                <w:sz w:val="24"/>
              </w:rPr>
            </w:pPr>
            <w:r>
              <w:rPr>
                <w:spacing w:val="-5"/>
                <w:sz w:val="24"/>
              </w:rPr>
              <w:t>G*I</w:t>
            </w:r>
          </w:p>
        </w:tc>
        <w:tc>
          <w:tcPr>
            <w:tcW w:w="2070" w:type="dxa"/>
          </w:tcPr>
          <w:p>
            <w:pPr>
              <w:pStyle w:val="TableParagraph"/>
              <w:spacing w:line="254" w:lineRule="exact"/>
              <w:ind w:left="431"/>
              <w:rPr>
                <w:sz w:val="24"/>
              </w:rPr>
            </w:pPr>
            <w:r>
              <w:rPr>
                <w:spacing w:val="-5"/>
                <w:sz w:val="24"/>
              </w:rPr>
              <w:t>NS</w:t>
            </w:r>
          </w:p>
        </w:tc>
        <w:tc>
          <w:tcPr>
            <w:tcW w:w="1975" w:type="dxa"/>
          </w:tcPr>
          <w:p>
            <w:pPr>
              <w:pStyle w:val="TableParagraph"/>
              <w:spacing w:line="254" w:lineRule="exact"/>
              <w:ind w:left="162"/>
              <w:rPr>
                <w:sz w:val="24"/>
              </w:rPr>
            </w:pPr>
            <w:r>
              <w:rPr>
                <w:spacing w:val="-5"/>
                <w:sz w:val="24"/>
              </w:rPr>
              <w:t>NS</w:t>
            </w:r>
          </w:p>
        </w:tc>
        <w:tc>
          <w:tcPr>
            <w:tcW w:w="1960" w:type="dxa"/>
          </w:tcPr>
          <w:p>
            <w:pPr>
              <w:pStyle w:val="TableParagraph"/>
              <w:spacing w:line="254" w:lineRule="exact"/>
              <w:ind w:left="257"/>
              <w:rPr>
                <w:sz w:val="24"/>
              </w:rPr>
            </w:pPr>
            <w:r>
              <w:rPr>
                <w:spacing w:val="-5"/>
                <w:sz w:val="24"/>
              </w:rPr>
              <w:t>NS</w:t>
            </w:r>
          </w:p>
        </w:tc>
        <w:tc>
          <w:tcPr>
            <w:tcW w:w="2157" w:type="dxa"/>
          </w:tcPr>
          <w:p>
            <w:pPr>
              <w:pStyle w:val="TableParagraph"/>
              <w:spacing w:line="254" w:lineRule="exact"/>
              <w:ind w:left="275"/>
              <w:rPr>
                <w:sz w:val="24"/>
              </w:rPr>
            </w:pPr>
            <w:r>
              <w:rPr>
                <w:spacing w:val="-5"/>
                <w:sz w:val="24"/>
              </w:rPr>
              <w:t>NS</w:t>
            </w:r>
          </w:p>
        </w:tc>
      </w:tr>
      <w:tr>
        <w:trPr>
          <w:trHeight w:val="275" w:hRule="atLeast"/>
        </w:trPr>
        <w:tc>
          <w:tcPr>
            <w:tcW w:w="1873" w:type="dxa"/>
          </w:tcPr>
          <w:p>
            <w:pPr>
              <w:pStyle w:val="TableParagraph"/>
              <w:ind w:left="124"/>
              <w:rPr>
                <w:sz w:val="24"/>
              </w:rPr>
            </w:pPr>
            <w:r>
              <w:rPr>
                <w:spacing w:val="-5"/>
                <w:sz w:val="24"/>
              </w:rPr>
              <w:t>G*V</w:t>
            </w:r>
          </w:p>
        </w:tc>
        <w:tc>
          <w:tcPr>
            <w:tcW w:w="2070" w:type="dxa"/>
          </w:tcPr>
          <w:p>
            <w:pPr>
              <w:pStyle w:val="TableParagraph"/>
              <w:ind w:left="431"/>
              <w:rPr>
                <w:sz w:val="24"/>
              </w:rPr>
            </w:pPr>
            <w:r>
              <w:rPr>
                <w:spacing w:val="-5"/>
                <w:sz w:val="24"/>
              </w:rPr>
              <w:t>NS</w:t>
            </w:r>
          </w:p>
        </w:tc>
        <w:tc>
          <w:tcPr>
            <w:tcW w:w="1975" w:type="dxa"/>
          </w:tcPr>
          <w:p>
            <w:pPr>
              <w:pStyle w:val="TableParagraph"/>
              <w:ind w:left="162"/>
              <w:rPr>
                <w:sz w:val="24"/>
              </w:rPr>
            </w:pPr>
            <w:r>
              <w:rPr>
                <w:spacing w:val="-5"/>
                <w:sz w:val="24"/>
              </w:rPr>
              <w:t>NS</w:t>
            </w:r>
          </w:p>
        </w:tc>
        <w:tc>
          <w:tcPr>
            <w:tcW w:w="1960" w:type="dxa"/>
          </w:tcPr>
          <w:p>
            <w:pPr>
              <w:pStyle w:val="TableParagraph"/>
              <w:ind w:left="257"/>
              <w:rPr>
                <w:sz w:val="24"/>
              </w:rPr>
            </w:pPr>
            <w:r>
              <w:rPr>
                <w:spacing w:val="-5"/>
                <w:sz w:val="24"/>
              </w:rPr>
              <w:t>NS</w:t>
            </w:r>
          </w:p>
        </w:tc>
        <w:tc>
          <w:tcPr>
            <w:tcW w:w="2157" w:type="dxa"/>
          </w:tcPr>
          <w:p>
            <w:pPr>
              <w:pStyle w:val="TableParagraph"/>
              <w:ind w:left="275"/>
              <w:rPr>
                <w:sz w:val="24"/>
              </w:rPr>
            </w:pPr>
            <w:r>
              <w:rPr>
                <w:spacing w:val="-5"/>
                <w:sz w:val="24"/>
              </w:rPr>
              <w:t>NS</w:t>
            </w:r>
          </w:p>
        </w:tc>
      </w:tr>
      <w:tr>
        <w:trPr>
          <w:trHeight w:val="276" w:hRule="atLeast"/>
        </w:trPr>
        <w:tc>
          <w:tcPr>
            <w:tcW w:w="1873" w:type="dxa"/>
          </w:tcPr>
          <w:p>
            <w:pPr>
              <w:pStyle w:val="TableParagraph"/>
              <w:ind w:left="124"/>
              <w:rPr>
                <w:sz w:val="24"/>
              </w:rPr>
            </w:pPr>
            <w:r>
              <w:rPr>
                <w:spacing w:val="-5"/>
                <w:sz w:val="24"/>
              </w:rPr>
              <w:t>I*V</w:t>
            </w:r>
          </w:p>
        </w:tc>
        <w:tc>
          <w:tcPr>
            <w:tcW w:w="2070" w:type="dxa"/>
          </w:tcPr>
          <w:p>
            <w:pPr>
              <w:pStyle w:val="TableParagraph"/>
              <w:ind w:left="431"/>
              <w:rPr>
                <w:sz w:val="24"/>
              </w:rPr>
            </w:pPr>
            <w:r>
              <w:rPr>
                <w:spacing w:val="-10"/>
                <w:sz w:val="24"/>
              </w:rPr>
              <w:t>*</w:t>
            </w:r>
          </w:p>
        </w:tc>
        <w:tc>
          <w:tcPr>
            <w:tcW w:w="1975" w:type="dxa"/>
          </w:tcPr>
          <w:p>
            <w:pPr>
              <w:pStyle w:val="TableParagraph"/>
              <w:ind w:left="162"/>
              <w:rPr>
                <w:sz w:val="24"/>
              </w:rPr>
            </w:pPr>
            <w:r>
              <w:rPr>
                <w:spacing w:val="-5"/>
                <w:sz w:val="24"/>
              </w:rPr>
              <w:t>NS</w:t>
            </w:r>
          </w:p>
        </w:tc>
        <w:tc>
          <w:tcPr>
            <w:tcW w:w="1960" w:type="dxa"/>
          </w:tcPr>
          <w:p>
            <w:pPr>
              <w:pStyle w:val="TableParagraph"/>
              <w:ind w:left="257"/>
              <w:rPr>
                <w:sz w:val="24"/>
              </w:rPr>
            </w:pPr>
            <w:r>
              <w:rPr>
                <w:spacing w:val="-5"/>
                <w:sz w:val="24"/>
              </w:rPr>
              <w:t>NS</w:t>
            </w:r>
          </w:p>
        </w:tc>
        <w:tc>
          <w:tcPr>
            <w:tcW w:w="2157" w:type="dxa"/>
          </w:tcPr>
          <w:p>
            <w:pPr>
              <w:pStyle w:val="TableParagraph"/>
              <w:ind w:left="275"/>
              <w:rPr>
                <w:sz w:val="24"/>
              </w:rPr>
            </w:pPr>
            <w:r>
              <w:rPr>
                <w:spacing w:val="-5"/>
                <w:sz w:val="24"/>
              </w:rPr>
              <w:t>NS</w:t>
            </w:r>
          </w:p>
        </w:tc>
      </w:tr>
      <w:tr>
        <w:trPr>
          <w:trHeight w:val="277" w:hRule="atLeast"/>
        </w:trPr>
        <w:tc>
          <w:tcPr>
            <w:tcW w:w="1873" w:type="dxa"/>
            <w:tcBorders>
              <w:bottom w:val="single" w:sz="4" w:space="0" w:color="000000"/>
            </w:tcBorders>
          </w:tcPr>
          <w:p>
            <w:pPr>
              <w:pStyle w:val="TableParagraph"/>
              <w:spacing w:line="258" w:lineRule="exact"/>
              <w:ind w:left="124"/>
              <w:rPr>
                <w:sz w:val="24"/>
              </w:rPr>
            </w:pPr>
            <w:r>
              <w:rPr>
                <w:spacing w:val="-2"/>
                <w:sz w:val="24"/>
              </w:rPr>
              <w:t>G*I*V</w:t>
            </w:r>
          </w:p>
        </w:tc>
        <w:tc>
          <w:tcPr>
            <w:tcW w:w="2070" w:type="dxa"/>
            <w:tcBorders>
              <w:bottom w:val="single" w:sz="4" w:space="0" w:color="000000"/>
            </w:tcBorders>
          </w:tcPr>
          <w:p>
            <w:pPr>
              <w:pStyle w:val="TableParagraph"/>
              <w:spacing w:line="258" w:lineRule="exact"/>
              <w:ind w:left="431"/>
              <w:rPr>
                <w:sz w:val="24"/>
              </w:rPr>
            </w:pPr>
            <w:r>
              <w:rPr>
                <w:spacing w:val="-5"/>
                <w:sz w:val="24"/>
              </w:rPr>
              <w:t>NS</w:t>
            </w:r>
          </w:p>
        </w:tc>
        <w:tc>
          <w:tcPr>
            <w:tcW w:w="1975" w:type="dxa"/>
            <w:tcBorders>
              <w:bottom w:val="single" w:sz="4" w:space="0" w:color="000000"/>
            </w:tcBorders>
          </w:tcPr>
          <w:p>
            <w:pPr>
              <w:pStyle w:val="TableParagraph"/>
              <w:spacing w:line="258" w:lineRule="exact"/>
              <w:ind w:left="162"/>
              <w:rPr>
                <w:sz w:val="24"/>
              </w:rPr>
            </w:pPr>
            <w:r>
              <w:rPr>
                <w:spacing w:val="-5"/>
                <w:sz w:val="24"/>
              </w:rPr>
              <w:t>NS</w:t>
            </w:r>
          </w:p>
        </w:tc>
        <w:tc>
          <w:tcPr>
            <w:tcW w:w="1960" w:type="dxa"/>
            <w:tcBorders>
              <w:bottom w:val="single" w:sz="4" w:space="0" w:color="000000"/>
            </w:tcBorders>
          </w:tcPr>
          <w:p>
            <w:pPr>
              <w:pStyle w:val="TableParagraph"/>
              <w:spacing w:line="258" w:lineRule="exact"/>
              <w:ind w:left="257"/>
              <w:rPr>
                <w:sz w:val="24"/>
              </w:rPr>
            </w:pPr>
            <w:r>
              <w:rPr>
                <w:spacing w:val="-5"/>
                <w:sz w:val="24"/>
              </w:rPr>
              <w:t>NS</w:t>
            </w:r>
          </w:p>
        </w:tc>
        <w:tc>
          <w:tcPr>
            <w:tcW w:w="2157" w:type="dxa"/>
            <w:tcBorders>
              <w:bottom w:val="single" w:sz="4" w:space="0" w:color="000000"/>
            </w:tcBorders>
          </w:tcPr>
          <w:p>
            <w:pPr>
              <w:pStyle w:val="TableParagraph"/>
              <w:spacing w:line="258" w:lineRule="exact"/>
              <w:ind w:left="275"/>
              <w:rPr>
                <w:sz w:val="24"/>
              </w:rPr>
            </w:pPr>
            <w:r>
              <w:rPr>
                <w:spacing w:val="-5"/>
                <w:sz w:val="24"/>
              </w:rPr>
              <w:t>NS</w:t>
            </w:r>
          </w:p>
        </w:tc>
      </w:tr>
    </w:tbl>
    <w:p>
      <w:pPr>
        <w:spacing w:line="276" w:lineRule="auto" w:before="7"/>
        <w:ind w:left="240" w:right="683" w:firstLine="0"/>
        <w:jc w:val="left"/>
        <w:rPr>
          <w:sz w:val="20"/>
        </w:rPr>
      </w:pPr>
      <w:r>
        <w:rPr>
          <w:sz w:val="20"/>
        </w:rPr>
        <w:t>Means</w:t>
      </w:r>
      <w:r>
        <w:rPr>
          <w:spacing w:val="-6"/>
          <w:sz w:val="20"/>
        </w:rPr>
        <w:t> </w:t>
      </w:r>
      <w:r>
        <w:rPr>
          <w:sz w:val="20"/>
        </w:rPr>
        <w:t>followed by</w:t>
      </w:r>
      <w:r>
        <w:rPr>
          <w:spacing w:val="-10"/>
          <w:sz w:val="20"/>
        </w:rPr>
        <w:t> </w:t>
      </w:r>
      <w:r>
        <w:rPr>
          <w:sz w:val="20"/>
        </w:rPr>
        <w:t>the</w:t>
      </w:r>
      <w:r>
        <w:rPr>
          <w:spacing w:val="-3"/>
          <w:sz w:val="20"/>
        </w:rPr>
        <w:t> </w:t>
      </w:r>
      <w:r>
        <w:rPr>
          <w:sz w:val="20"/>
        </w:rPr>
        <w:t>same</w:t>
      </w:r>
      <w:r>
        <w:rPr>
          <w:spacing w:val="-3"/>
          <w:sz w:val="20"/>
        </w:rPr>
        <w:t> </w:t>
      </w:r>
      <w:r>
        <w:rPr>
          <w:sz w:val="20"/>
        </w:rPr>
        <w:t>letter within a</w:t>
      </w:r>
      <w:r>
        <w:rPr>
          <w:spacing w:val="-3"/>
          <w:sz w:val="20"/>
        </w:rPr>
        <w:t> </w:t>
      </w:r>
      <w:r>
        <w:rPr>
          <w:sz w:val="20"/>
        </w:rPr>
        <w:t>treatment group</w:t>
      </w:r>
      <w:r>
        <w:rPr>
          <w:spacing w:val="-9"/>
          <w:sz w:val="20"/>
        </w:rPr>
        <w:t> </w:t>
      </w:r>
      <w:r>
        <w:rPr>
          <w:sz w:val="20"/>
        </w:rPr>
        <w:t>are</w:t>
      </w:r>
      <w:r>
        <w:rPr>
          <w:spacing w:val="-8"/>
          <w:sz w:val="20"/>
        </w:rPr>
        <w:t> </w:t>
      </w:r>
      <w:r>
        <w:rPr>
          <w:sz w:val="20"/>
        </w:rPr>
        <w:t>not significantly</w:t>
      </w:r>
      <w:r>
        <w:rPr>
          <w:spacing w:val="-10"/>
          <w:sz w:val="20"/>
        </w:rPr>
        <w:t> </w:t>
      </w:r>
      <w:r>
        <w:rPr>
          <w:sz w:val="20"/>
        </w:rPr>
        <w:t>different</w:t>
      </w:r>
      <w:r>
        <w:rPr>
          <w:spacing w:val="-3"/>
          <w:sz w:val="20"/>
        </w:rPr>
        <w:t> </w:t>
      </w:r>
      <w:r>
        <w:rPr>
          <w:sz w:val="20"/>
        </w:rPr>
        <w:t>at 0.05</w:t>
      </w:r>
      <w:r>
        <w:rPr>
          <w:spacing w:val="-5"/>
          <w:sz w:val="20"/>
        </w:rPr>
        <w:t> </w:t>
      </w:r>
      <w:r>
        <w:rPr>
          <w:sz w:val="20"/>
        </w:rPr>
        <w:t>level of</w:t>
      </w:r>
      <w:r>
        <w:rPr>
          <w:spacing w:val="-5"/>
          <w:sz w:val="20"/>
        </w:rPr>
        <w:t> </w:t>
      </w:r>
      <w:r>
        <w:rPr>
          <w:sz w:val="20"/>
        </w:rPr>
        <w:t>probability using DMRT.</w:t>
      </w:r>
      <w:r>
        <w:rPr>
          <w:spacing w:val="40"/>
          <w:sz w:val="20"/>
        </w:rPr>
        <w:t> </w:t>
      </w:r>
      <w:r>
        <w:rPr>
          <w:sz w:val="20"/>
        </w:rPr>
        <w:t>NS= Not Significant.</w:t>
      </w:r>
    </w:p>
    <w:p>
      <w:pPr>
        <w:spacing w:after="0" w:line="276" w:lineRule="auto"/>
        <w:jc w:val="left"/>
        <w:rPr>
          <w:sz w:val="20"/>
        </w:rPr>
        <w:sectPr>
          <w:pgSz w:w="12240" w:h="15840"/>
          <w:pgMar w:header="0" w:footer="1020" w:top="1360" w:bottom="1200" w:left="1200" w:right="780"/>
        </w:sectPr>
      </w:pPr>
    </w:p>
    <w:p>
      <w:pPr>
        <w:pStyle w:val="BodyText"/>
        <w:spacing w:line="276" w:lineRule="auto" w:before="112"/>
        <w:ind w:left="1263" w:right="683" w:hanging="1023"/>
      </w:pPr>
      <w:r>
        <w:rPr>
          <w:b/>
        </w:rPr>
        <w:t>Table</w:t>
      </w:r>
      <w:r>
        <w:rPr>
          <w:b/>
          <w:spacing w:val="-4"/>
        </w:rPr>
        <w:t> </w:t>
      </w:r>
      <w:r>
        <w:rPr>
          <w:b/>
        </w:rPr>
        <w:t>19</w:t>
      </w:r>
      <w:r>
        <w:rPr/>
        <w:t>:</w:t>
      </w:r>
      <w:r>
        <w:rPr>
          <w:spacing w:val="-1"/>
        </w:rPr>
        <w:t> </w:t>
      </w:r>
      <w:r>
        <w:rPr/>
        <w:t>Interaction</w:t>
      </w:r>
      <w:r>
        <w:rPr>
          <w:spacing w:val="-6"/>
        </w:rPr>
        <w:t> </w:t>
      </w:r>
      <w:r>
        <w:rPr/>
        <w:t>of</w:t>
      </w:r>
      <w:r>
        <w:rPr>
          <w:spacing w:val="-2"/>
        </w:rPr>
        <w:t> </w:t>
      </w:r>
      <w:r>
        <w:rPr/>
        <w:t>inoculation</w:t>
      </w:r>
      <w:r>
        <w:rPr>
          <w:spacing w:val="-4"/>
        </w:rPr>
        <w:t> </w:t>
      </w:r>
      <w:r>
        <w:rPr/>
        <w:t>and</w:t>
      </w:r>
      <w:r>
        <w:rPr>
          <w:spacing w:val="-1"/>
        </w:rPr>
        <w:t> </w:t>
      </w:r>
      <w:r>
        <w:rPr/>
        <w:t>variety</w:t>
      </w:r>
      <w:r>
        <w:rPr>
          <w:spacing w:val="-9"/>
        </w:rPr>
        <w:t> </w:t>
      </w:r>
      <w:r>
        <w:rPr/>
        <w:t>on</w:t>
      </w:r>
      <w:r>
        <w:rPr>
          <w:spacing w:val="-6"/>
        </w:rPr>
        <w:t> </w:t>
      </w:r>
      <w:r>
        <w:rPr/>
        <w:t>the</w:t>
      </w:r>
      <w:r>
        <w:rPr>
          <w:spacing w:val="-2"/>
        </w:rPr>
        <w:t> </w:t>
      </w:r>
      <w:r>
        <w:rPr/>
        <w:t>number of</w:t>
      </w:r>
      <w:r>
        <w:rPr>
          <w:spacing w:val="-4"/>
        </w:rPr>
        <w:t> </w:t>
      </w:r>
      <w:r>
        <w:rPr/>
        <w:t>mature pods</w:t>
      </w:r>
      <w:r>
        <w:rPr>
          <w:spacing w:val="-3"/>
        </w:rPr>
        <w:t> </w:t>
      </w:r>
      <w:r>
        <w:rPr/>
        <w:t>plant</w:t>
      </w:r>
      <w:r>
        <w:rPr>
          <w:vertAlign w:val="superscript"/>
        </w:rPr>
        <w:t>-1</w:t>
      </w:r>
      <w:r>
        <w:rPr>
          <w:spacing w:val="-20"/>
          <w:vertAlign w:val="baseline"/>
        </w:rPr>
        <w:t> </w:t>
      </w:r>
      <w:r>
        <w:rPr>
          <w:vertAlign w:val="baseline"/>
        </w:rPr>
        <w:t>during</w:t>
      </w:r>
      <w:r>
        <w:rPr>
          <w:spacing w:val="-1"/>
          <w:vertAlign w:val="baseline"/>
        </w:rPr>
        <w:t> </w:t>
      </w:r>
      <w:r>
        <w:rPr>
          <w:vertAlign w:val="baseline"/>
        </w:rPr>
        <w:t>the 2012 rainy season in Samaru</w:t>
      </w:r>
    </w:p>
    <w:p>
      <w:pPr>
        <w:pStyle w:val="BodyText"/>
        <w:spacing w:before="94"/>
        <w:rPr>
          <w:sz w:val="20"/>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30"/>
        <w:gridCol w:w="3307"/>
        <w:gridCol w:w="3462"/>
      </w:tblGrid>
      <w:tr>
        <w:trPr>
          <w:trHeight w:val="279" w:hRule="atLeast"/>
        </w:trPr>
        <w:tc>
          <w:tcPr>
            <w:tcW w:w="2830" w:type="dxa"/>
            <w:tcBorders>
              <w:top w:val="single" w:sz="4" w:space="0" w:color="000000"/>
            </w:tcBorders>
          </w:tcPr>
          <w:p>
            <w:pPr>
              <w:pStyle w:val="TableParagraph"/>
              <w:spacing w:line="259" w:lineRule="exact"/>
              <w:ind w:left="124"/>
              <w:rPr>
                <w:b/>
                <w:sz w:val="24"/>
              </w:rPr>
            </w:pPr>
            <w:r>
              <w:rPr>
                <w:b/>
                <w:sz w:val="24"/>
              </w:rPr>
              <w:t>Rhizobial</w:t>
            </w:r>
            <w:r>
              <w:rPr>
                <w:b/>
                <w:spacing w:val="-2"/>
                <w:sz w:val="24"/>
              </w:rPr>
              <w:t> Inoculation</w:t>
            </w:r>
          </w:p>
        </w:tc>
        <w:tc>
          <w:tcPr>
            <w:tcW w:w="3307" w:type="dxa"/>
            <w:tcBorders>
              <w:top w:val="single" w:sz="4" w:space="0" w:color="000000"/>
            </w:tcBorders>
          </w:tcPr>
          <w:p>
            <w:pPr>
              <w:pStyle w:val="TableParagraph"/>
              <w:spacing w:line="259" w:lineRule="exact"/>
              <w:ind w:right="373"/>
              <w:jc w:val="right"/>
              <w:rPr>
                <w:b/>
                <w:sz w:val="24"/>
              </w:rPr>
            </w:pPr>
            <w:r>
              <w:rPr>
                <w:b/>
                <w:spacing w:val="-2"/>
                <w:sz w:val="24"/>
              </w:rPr>
              <w:t>Variety</w:t>
            </w:r>
          </w:p>
        </w:tc>
        <w:tc>
          <w:tcPr>
            <w:tcW w:w="3462" w:type="dxa"/>
            <w:tcBorders>
              <w:top w:val="single" w:sz="4" w:space="0" w:color="000000"/>
            </w:tcBorders>
          </w:tcPr>
          <w:p>
            <w:pPr>
              <w:pStyle w:val="TableParagraph"/>
              <w:spacing w:line="240" w:lineRule="auto"/>
              <w:rPr>
                <w:sz w:val="20"/>
              </w:rPr>
            </w:pPr>
          </w:p>
        </w:tc>
      </w:tr>
      <w:tr>
        <w:trPr>
          <w:trHeight w:val="272" w:hRule="atLeast"/>
        </w:trPr>
        <w:tc>
          <w:tcPr>
            <w:tcW w:w="2830" w:type="dxa"/>
            <w:tcBorders>
              <w:bottom w:val="single" w:sz="4" w:space="0" w:color="000000"/>
            </w:tcBorders>
          </w:tcPr>
          <w:p>
            <w:pPr>
              <w:pStyle w:val="TableParagraph"/>
              <w:spacing w:line="240" w:lineRule="auto"/>
              <w:rPr>
                <w:sz w:val="20"/>
              </w:rPr>
            </w:pPr>
          </w:p>
        </w:tc>
        <w:tc>
          <w:tcPr>
            <w:tcW w:w="3307" w:type="dxa"/>
            <w:tcBorders>
              <w:bottom w:val="single" w:sz="4" w:space="0" w:color="000000"/>
            </w:tcBorders>
          </w:tcPr>
          <w:p>
            <w:pPr>
              <w:pStyle w:val="TableParagraph"/>
              <w:spacing w:line="253" w:lineRule="exact"/>
              <w:ind w:left="488"/>
              <w:rPr>
                <w:b/>
                <w:sz w:val="24"/>
              </w:rPr>
            </w:pPr>
            <w:r>
              <w:rPr>
                <w:b/>
                <w:sz w:val="24"/>
              </w:rPr>
              <w:t>SAMNUT</w:t>
            </w:r>
            <w:r>
              <w:rPr>
                <w:b/>
                <w:spacing w:val="1"/>
                <w:sz w:val="24"/>
              </w:rPr>
              <w:t> </w:t>
            </w:r>
            <w:r>
              <w:rPr>
                <w:b/>
                <w:spacing w:val="-7"/>
                <w:sz w:val="24"/>
              </w:rPr>
              <w:t>22</w:t>
            </w:r>
          </w:p>
        </w:tc>
        <w:tc>
          <w:tcPr>
            <w:tcW w:w="3462" w:type="dxa"/>
            <w:tcBorders>
              <w:bottom w:val="single" w:sz="4" w:space="0" w:color="000000"/>
            </w:tcBorders>
          </w:tcPr>
          <w:p>
            <w:pPr>
              <w:pStyle w:val="TableParagraph"/>
              <w:spacing w:line="253" w:lineRule="exact"/>
              <w:ind w:left="374"/>
              <w:rPr>
                <w:b/>
                <w:sz w:val="24"/>
              </w:rPr>
            </w:pPr>
            <w:r>
              <w:rPr>
                <w:b/>
                <w:sz w:val="24"/>
              </w:rPr>
              <w:t>SAMNUT</w:t>
            </w:r>
            <w:r>
              <w:rPr>
                <w:b/>
                <w:spacing w:val="1"/>
                <w:sz w:val="24"/>
              </w:rPr>
              <w:t> </w:t>
            </w:r>
            <w:r>
              <w:rPr>
                <w:b/>
                <w:spacing w:val="-7"/>
                <w:sz w:val="24"/>
              </w:rPr>
              <w:t>23</w:t>
            </w:r>
          </w:p>
        </w:tc>
      </w:tr>
      <w:tr>
        <w:trPr>
          <w:trHeight w:val="418" w:hRule="atLeast"/>
        </w:trPr>
        <w:tc>
          <w:tcPr>
            <w:tcW w:w="2830" w:type="dxa"/>
            <w:tcBorders>
              <w:top w:val="single" w:sz="4" w:space="0" w:color="000000"/>
            </w:tcBorders>
          </w:tcPr>
          <w:p>
            <w:pPr>
              <w:pStyle w:val="TableParagraph"/>
              <w:spacing w:line="240" w:lineRule="auto" w:before="1"/>
              <w:ind w:left="124"/>
              <w:rPr>
                <w:b/>
                <w:sz w:val="24"/>
              </w:rPr>
            </w:pPr>
            <w:r>
              <w:rPr>
                <w:b/>
                <w:spacing w:val="-2"/>
                <w:sz w:val="24"/>
              </w:rPr>
              <w:t>Uninoculated</w:t>
            </w:r>
          </w:p>
        </w:tc>
        <w:tc>
          <w:tcPr>
            <w:tcW w:w="3307" w:type="dxa"/>
            <w:tcBorders>
              <w:top w:val="single" w:sz="4" w:space="0" w:color="000000"/>
            </w:tcBorders>
          </w:tcPr>
          <w:p>
            <w:pPr>
              <w:pStyle w:val="TableParagraph"/>
              <w:spacing w:line="273" w:lineRule="exact"/>
              <w:ind w:left="488"/>
              <w:rPr>
                <w:sz w:val="24"/>
              </w:rPr>
            </w:pPr>
            <w:r>
              <w:rPr>
                <w:spacing w:val="-2"/>
                <w:sz w:val="24"/>
              </w:rPr>
              <w:t>17.27b</w:t>
            </w:r>
          </w:p>
        </w:tc>
        <w:tc>
          <w:tcPr>
            <w:tcW w:w="3462" w:type="dxa"/>
            <w:tcBorders>
              <w:top w:val="single" w:sz="4" w:space="0" w:color="000000"/>
            </w:tcBorders>
          </w:tcPr>
          <w:p>
            <w:pPr>
              <w:pStyle w:val="TableParagraph"/>
              <w:spacing w:line="273" w:lineRule="exact"/>
              <w:ind w:left="374"/>
              <w:rPr>
                <w:sz w:val="24"/>
              </w:rPr>
            </w:pPr>
            <w:r>
              <w:rPr>
                <w:spacing w:val="-2"/>
                <w:sz w:val="24"/>
              </w:rPr>
              <w:t>21.27ab</w:t>
            </w:r>
          </w:p>
        </w:tc>
      </w:tr>
      <w:tr>
        <w:trPr>
          <w:trHeight w:val="412" w:hRule="atLeast"/>
        </w:trPr>
        <w:tc>
          <w:tcPr>
            <w:tcW w:w="2830" w:type="dxa"/>
          </w:tcPr>
          <w:p>
            <w:pPr>
              <w:pStyle w:val="TableParagraph"/>
              <w:spacing w:line="257" w:lineRule="exact" w:before="135"/>
              <w:ind w:left="124"/>
              <w:rPr>
                <w:b/>
                <w:sz w:val="24"/>
              </w:rPr>
            </w:pPr>
            <w:r>
              <w:rPr>
                <w:b/>
                <w:spacing w:val="-2"/>
                <w:sz w:val="24"/>
              </w:rPr>
              <w:t>Inoculated</w:t>
            </w:r>
          </w:p>
        </w:tc>
        <w:tc>
          <w:tcPr>
            <w:tcW w:w="3307" w:type="dxa"/>
          </w:tcPr>
          <w:p>
            <w:pPr>
              <w:pStyle w:val="TableParagraph"/>
              <w:spacing w:line="262" w:lineRule="exact" w:before="130"/>
              <w:ind w:left="488"/>
              <w:rPr>
                <w:sz w:val="24"/>
              </w:rPr>
            </w:pPr>
            <w:r>
              <w:rPr>
                <w:spacing w:val="-2"/>
                <w:sz w:val="24"/>
              </w:rPr>
              <w:t>22.60a</w:t>
            </w:r>
          </w:p>
        </w:tc>
        <w:tc>
          <w:tcPr>
            <w:tcW w:w="3462" w:type="dxa"/>
          </w:tcPr>
          <w:p>
            <w:pPr>
              <w:pStyle w:val="TableParagraph"/>
              <w:spacing w:line="262" w:lineRule="exact" w:before="130"/>
              <w:ind w:left="374"/>
              <w:rPr>
                <w:sz w:val="24"/>
              </w:rPr>
            </w:pPr>
            <w:r>
              <w:rPr>
                <w:spacing w:val="-2"/>
                <w:sz w:val="24"/>
              </w:rPr>
              <w:t>20.60ab</w:t>
            </w:r>
          </w:p>
        </w:tc>
      </w:tr>
      <w:tr>
        <w:trPr>
          <w:trHeight w:val="277" w:hRule="atLeast"/>
        </w:trPr>
        <w:tc>
          <w:tcPr>
            <w:tcW w:w="2830" w:type="dxa"/>
            <w:tcBorders>
              <w:bottom w:val="single" w:sz="4" w:space="0" w:color="000000"/>
            </w:tcBorders>
          </w:tcPr>
          <w:p>
            <w:pPr>
              <w:pStyle w:val="TableParagraph"/>
              <w:spacing w:line="258" w:lineRule="exact"/>
              <w:ind w:left="124"/>
              <w:rPr>
                <w:b/>
                <w:sz w:val="24"/>
              </w:rPr>
            </w:pPr>
            <w:r>
              <w:rPr>
                <w:b/>
                <w:spacing w:val="-4"/>
                <w:sz w:val="24"/>
              </w:rPr>
              <w:t>S.E±</w:t>
            </w:r>
          </w:p>
        </w:tc>
        <w:tc>
          <w:tcPr>
            <w:tcW w:w="3307" w:type="dxa"/>
            <w:tcBorders>
              <w:bottom w:val="single" w:sz="4" w:space="0" w:color="000000"/>
            </w:tcBorders>
          </w:tcPr>
          <w:p>
            <w:pPr>
              <w:pStyle w:val="TableParagraph"/>
              <w:spacing w:line="258" w:lineRule="exact"/>
              <w:ind w:right="474"/>
              <w:jc w:val="right"/>
              <w:rPr>
                <w:sz w:val="24"/>
              </w:rPr>
            </w:pPr>
            <w:r>
              <w:rPr>
                <w:spacing w:val="-4"/>
                <w:sz w:val="24"/>
              </w:rPr>
              <w:t>1.469</w:t>
            </w:r>
          </w:p>
        </w:tc>
        <w:tc>
          <w:tcPr>
            <w:tcW w:w="3462" w:type="dxa"/>
            <w:tcBorders>
              <w:bottom w:val="single" w:sz="4" w:space="0" w:color="000000"/>
            </w:tcBorders>
          </w:tcPr>
          <w:p>
            <w:pPr>
              <w:pStyle w:val="TableParagraph"/>
              <w:spacing w:line="240" w:lineRule="auto"/>
              <w:rPr>
                <w:sz w:val="20"/>
              </w:rPr>
            </w:pPr>
          </w:p>
        </w:tc>
      </w:tr>
    </w:tbl>
    <w:p>
      <w:pPr>
        <w:spacing w:line="271" w:lineRule="auto" w:before="0"/>
        <w:ind w:left="240" w:right="868" w:firstLine="0"/>
        <w:jc w:val="left"/>
        <w:rPr>
          <w:sz w:val="20"/>
        </w:rPr>
      </w:pPr>
      <w:r>
        <w:rPr>
          <w:sz w:val="20"/>
        </w:rPr>
        <w:t>Means</w:t>
      </w:r>
      <w:r>
        <w:rPr>
          <w:spacing w:val="-6"/>
          <w:sz w:val="20"/>
        </w:rPr>
        <w:t> </w:t>
      </w:r>
      <w:r>
        <w:rPr>
          <w:sz w:val="20"/>
        </w:rPr>
        <w:t>followed by</w:t>
      </w:r>
      <w:r>
        <w:rPr>
          <w:spacing w:val="-10"/>
          <w:sz w:val="20"/>
        </w:rPr>
        <w:t> </w:t>
      </w:r>
      <w:r>
        <w:rPr>
          <w:sz w:val="20"/>
        </w:rPr>
        <w:t>the</w:t>
      </w:r>
      <w:r>
        <w:rPr>
          <w:spacing w:val="-3"/>
          <w:sz w:val="20"/>
        </w:rPr>
        <w:t> </w:t>
      </w:r>
      <w:r>
        <w:rPr>
          <w:sz w:val="20"/>
        </w:rPr>
        <w:t>same</w:t>
      </w:r>
      <w:r>
        <w:rPr>
          <w:spacing w:val="-3"/>
          <w:sz w:val="20"/>
        </w:rPr>
        <w:t> </w:t>
      </w:r>
      <w:r>
        <w:rPr>
          <w:sz w:val="20"/>
        </w:rPr>
        <w:t>letters</w:t>
      </w:r>
      <w:r>
        <w:rPr>
          <w:spacing w:val="-1"/>
          <w:sz w:val="20"/>
        </w:rPr>
        <w:t> </w:t>
      </w:r>
      <w:r>
        <w:rPr>
          <w:sz w:val="20"/>
        </w:rPr>
        <w:t>within a</w:t>
      </w:r>
      <w:r>
        <w:rPr>
          <w:spacing w:val="-3"/>
          <w:sz w:val="20"/>
        </w:rPr>
        <w:t> </w:t>
      </w:r>
      <w:r>
        <w:rPr>
          <w:sz w:val="20"/>
        </w:rPr>
        <w:t>treatment</w:t>
      </w:r>
      <w:r>
        <w:rPr>
          <w:spacing w:val="-3"/>
          <w:sz w:val="20"/>
        </w:rPr>
        <w:t> </w:t>
      </w:r>
      <w:r>
        <w:rPr>
          <w:sz w:val="20"/>
        </w:rPr>
        <w:t>group</w:t>
      </w:r>
      <w:r>
        <w:rPr>
          <w:spacing w:val="-5"/>
          <w:sz w:val="20"/>
        </w:rPr>
        <w:t> </w:t>
      </w:r>
      <w:r>
        <w:rPr>
          <w:sz w:val="20"/>
        </w:rPr>
        <w:t>are</w:t>
      </w:r>
      <w:r>
        <w:rPr>
          <w:spacing w:val="-8"/>
          <w:sz w:val="20"/>
        </w:rPr>
        <w:t> </w:t>
      </w:r>
      <w:r>
        <w:rPr>
          <w:sz w:val="20"/>
        </w:rPr>
        <w:t>not significantly</w:t>
      </w:r>
      <w:r>
        <w:rPr>
          <w:spacing w:val="-10"/>
          <w:sz w:val="20"/>
        </w:rPr>
        <w:t> </w:t>
      </w:r>
      <w:r>
        <w:rPr>
          <w:sz w:val="20"/>
        </w:rPr>
        <w:t>different</w:t>
      </w:r>
      <w:r>
        <w:rPr>
          <w:spacing w:val="-3"/>
          <w:sz w:val="20"/>
        </w:rPr>
        <w:t> </w:t>
      </w:r>
      <w:r>
        <w:rPr>
          <w:sz w:val="20"/>
        </w:rPr>
        <w:t>at 0.05</w:t>
      </w:r>
      <w:r>
        <w:rPr>
          <w:spacing w:val="-5"/>
          <w:sz w:val="20"/>
        </w:rPr>
        <w:t> </w:t>
      </w:r>
      <w:r>
        <w:rPr>
          <w:sz w:val="20"/>
        </w:rPr>
        <w:t>level of probability using DMRT.</w:t>
      </w:r>
    </w:p>
    <w:p>
      <w:pPr>
        <w:spacing w:after="0" w:line="271" w:lineRule="auto"/>
        <w:jc w:val="left"/>
        <w:rPr>
          <w:sz w:val="20"/>
        </w:rPr>
        <w:sectPr>
          <w:pgSz w:w="12240" w:h="15840"/>
          <w:pgMar w:header="0" w:footer="1020" w:top="1320" w:bottom="1200" w:left="1200" w:right="780"/>
        </w:sectPr>
      </w:pPr>
    </w:p>
    <w:p>
      <w:pPr>
        <w:pStyle w:val="BodyText"/>
        <w:spacing w:line="273" w:lineRule="auto" w:before="112"/>
        <w:ind w:left="1205" w:right="868" w:hanging="966"/>
      </w:pPr>
      <w:r>
        <w:rPr>
          <w:b/>
        </w:rPr>
        <w:t>Table</w:t>
      </w:r>
      <w:r>
        <w:rPr>
          <w:b/>
          <w:spacing w:val="-1"/>
        </w:rPr>
        <w:t> </w:t>
      </w:r>
      <w:r>
        <w:rPr>
          <w:b/>
        </w:rPr>
        <w:t>20</w:t>
      </w:r>
      <w:r>
        <w:rPr/>
        <w:t>:</w:t>
      </w:r>
      <w:r>
        <w:rPr>
          <w:spacing w:val="-1"/>
        </w:rPr>
        <w:t> </w:t>
      </w:r>
      <w:r>
        <w:rPr/>
        <w:t>Effect of</w:t>
      </w:r>
      <w:r>
        <w:rPr>
          <w:spacing w:val="-9"/>
        </w:rPr>
        <w:t> </w:t>
      </w:r>
      <w:r>
        <w:rPr/>
        <w:t>gypsum</w:t>
      </w:r>
      <w:r>
        <w:rPr>
          <w:spacing w:val="-6"/>
        </w:rPr>
        <w:t> </w:t>
      </w:r>
      <w:r>
        <w:rPr/>
        <w:t>and rhizobial</w:t>
      </w:r>
      <w:r>
        <w:rPr>
          <w:spacing w:val="-1"/>
        </w:rPr>
        <w:t> </w:t>
      </w:r>
      <w:r>
        <w:rPr/>
        <w:t>inoculation</w:t>
      </w:r>
      <w:r>
        <w:rPr>
          <w:spacing w:val="-11"/>
        </w:rPr>
        <w:t> </w:t>
      </w:r>
      <w:r>
        <w:rPr/>
        <w:t>on</w:t>
      </w:r>
      <w:r>
        <w:rPr>
          <w:spacing w:val="-6"/>
        </w:rPr>
        <w:t> </w:t>
      </w:r>
      <w:r>
        <w:rPr/>
        <w:t>the</w:t>
      </w:r>
      <w:r>
        <w:rPr>
          <w:spacing w:val="-2"/>
        </w:rPr>
        <w:t> </w:t>
      </w:r>
      <w:r>
        <w:rPr/>
        <w:t>pod</w:t>
      </w:r>
      <w:r>
        <w:rPr>
          <w:spacing w:val="-6"/>
        </w:rPr>
        <w:t> </w:t>
      </w:r>
      <w:r>
        <w:rPr/>
        <w:t>yield</w:t>
      </w:r>
      <w:r>
        <w:rPr>
          <w:spacing w:val="-1"/>
        </w:rPr>
        <w:t> </w:t>
      </w:r>
      <w:r>
        <w:rPr/>
        <w:t>plant</w:t>
      </w:r>
      <w:r>
        <w:rPr>
          <w:vertAlign w:val="superscript"/>
        </w:rPr>
        <w:t>-1</w:t>
      </w:r>
      <w:r>
        <w:rPr>
          <w:vertAlign w:val="baseline"/>
        </w:rPr>
        <w:t> (g)of</w:t>
      </w:r>
      <w:r>
        <w:rPr>
          <w:spacing w:val="-9"/>
          <w:vertAlign w:val="baseline"/>
        </w:rPr>
        <w:t> </w:t>
      </w:r>
      <w:r>
        <w:rPr>
          <w:vertAlign w:val="baseline"/>
        </w:rPr>
        <w:t>Groundnut varieties during the 2012 rainy season in Samaru and 2012/2013 dry season in </w:t>
      </w:r>
      <w:r>
        <w:rPr>
          <w:spacing w:val="-2"/>
          <w:vertAlign w:val="baseline"/>
        </w:rPr>
        <w:t>Kadawa.</w:t>
      </w:r>
    </w:p>
    <w:p>
      <w:pPr>
        <w:pStyle w:val="BodyText"/>
        <w:spacing w:before="10"/>
        <w:rPr>
          <w:sz w:val="18"/>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13"/>
        <w:gridCol w:w="2727"/>
        <w:gridCol w:w="3538"/>
      </w:tblGrid>
      <w:tr>
        <w:trPr>
          <w:trHeight w:val="278" w:hRule="atLeast"/>
        </w:trPr>
        <w:tc>
          <w:tcPr>
            <w:tcW w:w="8678" w:type="dxa"/>
            <w:gridSpan w:val="3"/>
            <w:tcBorders>
              <w:top w:val="single" w:sz="4" w:space="0" w:color="000000"/>
            </w:tcBorders>
          </w:tcPr>
          <w:p>
            <w:pPr>
              <w:pStyle w:val="TableParagraph"/>
              <w:spacing w:line="259" w:lineRule="exact"/>
              <w:ind w:left="4470"/>
              <w:rPr>
                <w:b/>
                <w:sz w:val="24"/>
              </w:rPr>
            </w:pPr>
            <w:r>
              <w:rPr>
                <w:b/>
                <w:sz w:val="24"/>
              </w:rPr>
              <w:t>Pod</w:t>
            </w:r>
            <w:r>
              <w:rPr>
                <w:b/>
                <w:spacing w:val="-4"/>
                <w:sz w:val="24"/>
              </w:rPr>
              <w:t> </w:t>
            </w:r>
            <w:r>
              <w:rPr>
                <w:b/>
                <w:sz w:val="24"/>
              </w:rPr>
              <w:t>yield</w:t>
            </w:r>
            <w:r>
              <w:rPr>
                <w:b/>
                <w:spacing w:val="-3"/>
                <w:sz w:val="24"/>
              </w:rPr>
              <w:t> </w:t>
            </w:r>
            <w:r>
              <w:rPr>
                <w:b/>
                <w:sz w:val="24"/>
              </w:rPr>
              <w:t>plant</w:t>
            </w:r>
            <w:r>
              <w:rPr>
                <w:b/>
                <w:sz w:val="24"/>
                <w:vertAlign w:val="superscript"/>
              </w:rPr>
              <w:t>-</w:t>
            </w:r>
            <w:r>
              <w:rPr>
                <w:b/>
                <w:spacing w:val="-4"/>
                <w:sz w:val="24"/>
                <w:vertAlign w:val="superscript"/>
              </w:rPr>
              <w:t>1</w:t>
            </w:r>
            <w:r>
              <w:rPr>
                <w:b/>
                <w:spacing w:val="-4"/>
                <w:sz w:val="24"/>
                <w:vertAlign w:val="baseline"/>
              </w:rPr>
              <w:t>(g)</w:t>
            </w:r>
          </w:p>
        </w:tc>
      </w:tr>
      <w:tr>
        <w:trPr>
          <w:trHeight w:val="256" w:hRule="atLeast"/>
        </w:trPr>
        <w:tc>
          <w:tcPr>
            <w:tcW w:w="2413" w:type="dxa"/>
            <w:tcBorders>
              <w:bottom w:val="single" w:sz="4" w:space="0" w:color="000000"/>
            </w:tcBorders>
          </w:tcPr>
          <w:p>
            <w:pPr>
              <w:pStyle w:val="TableParagraph"/>
              <w:spacing w:line="253" w:lineRule="exact"/>
              <w:ind w:left="124"/>
              <w:rPr>
                <w:b/>
                <w:sz w:val="24"/>
              </w:rPr>
            </w:pPr>
            <w:r>
              <w:rPr>
                <w:b/>
                <w:spacing w:val="-2"/>
                <w:sz w:val="24"/>
              </w:rPr>
              <w:t>Treatment</w:t>
            </w:r>
          </w:p>
        </w:tc>
        <w:tc>
          <w:tcPr>
            <w:tcW w:w="2727" w:type="dxa"/>
            <w:tcBorders>
              <w:bottom w:val="single" w:sz="4" w:space="0" w:color="000000"/>
            </w:tcBorders>
          </w:tcPr>
          <w:p>
            <w:pPr>
              <w:pStyle w:val="TableParagraph"/>
              <w:spacing w:line="253" w:lineRule="exact"/>
              <w:ind w:left="972"/>
              <w:rPr>
                <w:b/>
                <w:sz w:val="24"/>
              </w:rPr>
            </w:pPr>
            <w:r>
              <w:rPr>
                <w:b/>
                <w:spacing w:val="-2"/>
                <w:sz w:val="24"/>
              </w:rPr>
              <w:t>Samaru</w:t>
            </w:r>
          </w:p>
        </w:tc>
        <w:tc>
          <w:tcPr>
            <w:tcW w:w="3538" w:type="dxa"/>
            <w:tcBorders>
              <w:bottom w:val="single" w:sz="4" w:space="0" w:color="000000"/>
            </w:tcBorders>
          </w:tcPr>
          <w:p>
            <w:pPr>
              <w:pStyle w:val="TableParagraph"/>
              <w:spacing w:line="253" w:lineRule="exact"/>
              <w:ind w:left="943"/>
              <w:rPr>
                <w:b/>
                <w:sz w:val="24"/>
              </w:rPr>
            </w:pPr>
            <w:r>
              <w:rPr>
                <w:b/>
                <w:spacing w:val="-2"/>
                <w:sz w:val="24"/>
              </w:rPr>
              <w:t>Kadawa</w:t>
            </w:r>
          </w:p>
        </w:tc>
      </w:tr>
      <w:tr>
        <w:trPr>
          <w:trHeight w:val="292" w:hRule="atLeast"/>
        </w:trPr>
        <w:tc>
          <w:tcPr>
            <w:tcW w:w="2413" w:type="dxa"/>
            <w:tcBorders>
              <w:top w:val="single" w:sz="4" w:space="0" w:color="000000"/>
            </w:tcBorders>
          </w:tcPr>
          <w:p>
            <w:pPr>
              <w:pStyle w:val="TableParagraph"/>
              <w:ind w:left="124"/>
              <w:rPr>
                <w:b/>
                <w:sz w:val="24"/>
              </w:rPr>
            </w:pPr>
            <w:r>
              <w:rPr>
                <w:b/>
                <w:sz w:val="24"/>
              </w:rPr>
              <w:t>Gypsum(kg</w:t>
            </w:r>
            <w:r>
              <w:rPr>
                <w:b/>
                <w:spacing w:val="-9"/>
                <w:sz w:val="24"/>
              </w:rPr>
              <w:t> </w:t>
            </w:r>
            <w:r>
              <w:rPr>
                <w:b/>
                <w:sz w:val="24"/>
              </w:rPr>
              <w:t>ha</w:t>
            </w:r>
            <w:r>
              <w:rPr>
                <w:b/>
                <w:sz w:val="24"/>
                <w:vertAlign w:val="superscript"/>
              </w:rPr>
              <w:t>-</w:t>
            </w:r>
            <w:r>
              <w:rPr>
                <w:b/>
                <w:spacing w:val="-5"/>
                <w:sz w:val="24"/>
                <w:vertAlign w:val="superscript"/>
              </w:rPr>
              <w:t>1</w:t>
            </w:r>
            <w:r>
              <w:rPr>
                <w:b/>
                <w:spacing w:val="-5"/>
                <w:sz w:val="24"/>
                <w:vertAlign w:val="baseline"/>
              </w:rPr>
              <w:t>)</w:t>
            </w:r>
          </w:p>
        </w:tc>
        <w:tc>
          <w:tcPr>
            <w:tcW w:w="2727" w:type="dxa"/>
            <w:tcBorders>
              <w:top w:val="single" w:sz="4" w:space="0" w:color="000000"/>
            </w:tcBorders>
          </w:tcPr>
          <w:p>
            <w:pPr>
              <w:pStyle w:val="TableParagraph"/>
              <w:spacing w:line="240" w:lineRule="auto"/>
              <w:rPr>
                <w:sz w:val="20"/>
              </w:rPr>
            </w:pPr>
          </w:p>
        </w:tc>
        <w:tc>
          <w:tcPr>
            <w:tcW w:w="3538" w:type="dxa"/>
            <w:tcBorders>
              <w:top w:val="single" w:sz="4" w:space="0" w:color="000000"/>
            </w:tcBorders>
          </w:tcPr>
          <w:p>
            <w:pPr>
              <w:pStyle w:val="TableParagraph"/>
              <w:spacing w:line="240" w:lineRule="auto"/>
              <w:rPr>
                <w:sz w:val="20"/>
              </w:rPr>
            </w:pPr>
          </w:p>
        </w:tc>
      </w:tr>
      <w:tr>
        <w:trPr>
          <w:trHeight w:val="273" w:hRule="atLeast"/>
        </w:trPr>
        <w:tc>
          <w:tcPr>
            <w:tcW w:w="2413" w:type="dxa"/>
          </w:tcPr>
          <w:p>
            <w:pPr>
              <w:pStyle w:val="TableParagraph"/>
              <w:spacing w:line="254" w:lineRule="exact"/>
              <w:ind w:left="124"/>
              <w:rPr>
                <w:sz w:val="24"/>
              </w:rPr>
            </w:pPr>
            <w:r>
              <w:rPr>
                <w:spacing w:val="-10"/>
                <w:sz w:val="24"/>
              </w:rPr>
              <w:t>0</w:t>
            </w:r>
          </w:p>
        </w:tc>
        <w:tc>
          <w:tcPr>
            <w:tcW w:w="2727" w:type="dxa"/>
          </w:tcPr>
          <w:p>
            <w:pPr>
              <w:pStyle w:val="TableParagraph"/>
              <w:spacing w:line="254" w:lineRule="exact"/>
              <w:ind w:left="972"/>
              <w:rPr>
                <w:sz w:val="24"/>
              </w:rPr>
            </w:pPr>
            <w:r>
              <w:rPr>
                <w:spacing w:val="-2"/>
                <w:sz w:val="24"/>
              </w:rPr>
              <w:t>30.50</w:t>
            </w:r>
          </w:p>
        </w:tc>
        <w:tc>
          <w:tcPr>
            <w:tcW w:w="3538" w:type="dxa"/>
          </w:tcPr>
          <w:p>
            <w:pPr>
              <w:pStyle w:val="TableParagraph"/>
              <w:spacing w:line="254" w:lineRule="exact"/>
              <w:ind w:left="943"/>
              <w:rPr>
                <w:sz w:val="24"/>
              </w:rPr>
            </w:pPr>
            <w:r>
              <w:rPr>
                <w:spacing w:val="-2"/>
                <w:sz w:val="24"/>
              </w:rPr>
              <w:t>39.15</w:t>
            </w:r>
          </w:p>
        </w:tc>
      </w:tr>
      <w:tr>
        <w:trPr>
          <w:trHeight w:val="276" w:hRule="atLeast"/>
        </w:trPr>
        <w:tc>
          <w:tcPr>
            <w:tcW w:w="2413" w:type="dxa"/>
          </w:tcPr>
          <w:p>
            <w:pPr>
              <w:pStyle w:val="TableParagraph"/>
              <w:ind w:left="124"/>
              <w:rPr>
                <w:sz w:val="24"/>
              </w:rPr>
            </w:pPr>
            <w:r>
              <w:rPr>
                <w:spacing w:val="-5"/>
                <w:sz w:val="24"/>
              </w:rPr>
              <w:t>50</w:t>
            </w:r>
          </w:p>
        </w:tc>
        <w:tc>
          <w:tcPr>
            <w:tcW w:w="2727" w:type="dxa"/>
          </w:tcPr>
          <w:p>
            <w:pPr>
              <w:pStyle w:val="TableParagraph"/>
              <w:ind w:left="972"/>
              <w:rPr>
                <w:sz w:val="24"/>
              </w:rPr>
            </w:pPr>
            <w:r>
              <w:rPr>
                <w:spacing w:val="-2"/>
                <w:sz w:val="24"/>
              </w:rPr>
              <w:t>29.92</w:t>
            </w:r>
          </w:p>
        </w:tc>
        <w:tc>
          <w:tcPr>
            <w:tcW w:w="3538" w:type="dxa"/>
          </w:tcPr>
          <w:p>
            <w:pPr>
              <w:pStyle w:val="TableParagraph"/>
              <w:ind w:left="943"/>
              <w:rPr>
                <w:sz w:val="24"/>
              </w:rPr>
            </w:pPr>
            <w:r>
              <w:rPr>
                <w:spacing w:val="-2"/>
                <w:sz w:val="24"/>
              </w:rPr>
              <w:t>33.47</w:t>
            </w:r>
          </w:p>
        </w:tc>
      </w:tr>
      <w:tr>
        <w:trPr>
          <w:trHeight w:val="276" w:hRule="atLeast"/>
        </w:trPr>
        <w:tc>
          <w:tcPr>
            <w:tcW w:w="2413" w:type="dxa"/>
          </w:tcPr>
          <w:p>
            <w:pPr>
              <w:pStyle w:val="TableParagraph"/>
              <w:ind w:left="124"/>
              <w:rPr>
                <w:sz w:val="24"/>
              </w:rPr>
            </w:pPr>
            <w:r>
              <w:rPr>
                <w:spacing w:val="-5"/>
                <w:sz w:val="24"/>
              </w:rPr>
              <w:t>100</w:t>
            </w:r>
          </w:p>
        </w:tc>
        <w:tc>
          <w:tcPr>
            <w:tcW w:w="2727" w:type="dxa"/>
          </w:tcPr>
          <w:p>
            <w:pPr>
              <w:pStyle w:val="TableParagraph"/>
              <w:ind w:left="972"/>
              <w:rPr>
                <w:sz w:val="24"/>
              </w:rPr>
            </w:pPr>
            <w:r>
              <w:rPr>
                <w:spacing w:val="-2"/>
                <w:sz w:val="24"/>
              </w:rPr>
              <w:t>32.20</w:t>
            </w:r>
          </w:p>
        </w:tc>
        <w:tc>
          <w:tcPr>
            <w:tcW w:w="3538" w:type="dxa"/>
          </w:tcPr>
          <w:p>
            <w:pPr>
              <w:pStyle w:val="TableParagraph"/>
              <w:ind w:left="943"/>
              <w:rPr>
                <w:sz w:val="24"/>
              </w:rPr>
            </w:pPr>
            <w:r>
              <w:rPr>
                <w:spacing w:val="-2"/>
                <w:sz w:val="24"/>
              </w:rPr>
              <w:t>38.87</w:t>
            </w:r>
          </w:p>
        </w:tc>
      </w:tr>
      <w:tr>
        <w:trPr>
          <w:trHeight w:val="276" w:hRule="atLeast"/>
        </w:trPr>
        <w:tc>
          <w:tcPr>
            <w:tcW w:w="2413" w:type="dxa"/>
          </w:tcPr>
          <w:p>
            <w:pPr>
              <w:pStyle w:val="TableParagraph"/>
              <w:ind w:left="124"/>
              <w:rPr>
                <w:sz w:val="24"/>
              </w:rPr>
            </w:pPr>
            <w:r>
              <w:rPr>
                <w:spacing w:val="-5"/>
                <w:sz w:val="24"/>
              </w:rPr>
              <w:t>150</w:t>
            </w:r>
          </w:p>
        </w:tc>
        <w:tc>
          <w:tcPr>
            <w:tcW w:w="2727" w:type="dxa"/>
          </w:tcPr>
          <w:p>
            <w:pPr>
              <w:pStyle w:val="TableParagraph"/>
              <w:ind w:left="972"/>
              <w:rPr>
                <w:sz w:val="24"/>
              </w:rPr>
            </w:pPr>
            <w:r>
              <w:rPr>
                <w:spacing w:val="-2"/>
                <w:sz w:val="24"/>
              </w:rPr>
              <w:t>27.99</w:t>
            </w:r>
          </w:p>
        </w:tc>
        <w:tc>
          <w:tcPr>
            <w:tcW w:w="3538" w:type="dxa"/>
          </w:tcPr>
          <w:p>
            <w:pPr>
              <w:pStyle w:val="TableParagraph"/>
              <w:ind w:left="943"/>
              <w:rPr>
                <w:sz w:val="24"/>
              </w:rPr>
            </w:pPr>
            <w:r>
              <w:rPr>
                <w:spacing w:val="-2"/>
                <w:sz w:val="24"/>
              </w:rPr>
              <w:t>42.56</w:t>
            </w:r>
          </w:p>
        </w:tc>
      </w:tr>
      <w:tr>
        <w:trPr>
          <w:trHeight w:val="275" w:hRule="atLeast"/>
        </w:trPr>
        <w:tc>
          <w:tcPr>
            <w:tcW w:w="2413" w:type="dxa"/>
          </w:tcPr>
          <w:p>
            <w:pPr>
              <w:pStyle w:val="TableParagraph"/>
              <w:ind w:left="124"/>
              <w:rPr>
                <w:sz w:val="24"/>
              </w:rPr>
            </w:pPr>
            <w:r>
              <w:rPr>
                <w:spacing w:val="-5"/>
                <w:sz w:val="24"/>
              </w:rPr>
              <w:t>200</w:t>
            </w:r>
          </w:p>
        </w:tc>
        <w:tc>
          <w:tcPr>
            <w:tcW w:w="2727" w:type="dxa"/>
          </w:tcPr>
          <w:p>
            <w:pPr>
              <w:pStyle w:val="TableParagraph"/>
              <w:ind w:left="972"/>
              <w:rPr>
                <w:sz w:val="24"/>
              </w:rPr>
            </w:pPr>
            <w:r>
              <w:rPr>
                <w:spacing w:val="-2"/>
                <w:sz w:val="24"/>
              </w:rPr>
              <w:t>28.97</w:t>
            </w:r>
          </w:p>
        </w:tc>
        <w:tc>
          <w:tcPr>
            <w:tcW w:w="3538" w:type="dxa"/>
          </w:tcPr>
          <w:p>
            <w:pPr>
              <w:pStyle w:val="TableParagraph"/>
              <w:ind w:left="943"/>
              <w:rPr>
                <w:sz w:val="24"/>
              </w:rPr>
            </w:pPr>
            <w:r>
              <w:rPr>
                <w:spacing w:val="-2"/>
                <w:sz w:val="24"/>
              </w:rPr>
              <w:t>40.21</w:t>
            </w:r>
          </w:p>
        </w:tc>
      </w:tr>
      <w:tr>
        <w:trPr>
          <w:trHeight w:val="415" w:hRule="atLeast"/>
        </w:trPr>
        <w:tc>
          <w:tcPr>
            <w:tcW w:w="2413" w:type="dxa"/>
          </w:tcPr>
          <w:p>
            <w:pPr>
              <w:pStyle w:val="TableParagraph"/>
              <w:spacing w:line="270" w:lineRule="exact"/>
              <w:ind w:left="124"/>
              <w:rPr>
                <w:sz w:val="24"/>
              </w:rPr>
            </w:pPr>
            <w:r>
              <w:rPr>
                <w:spacing w:val="-5"/>
                <w:sz w:val="24"/>
              </w:rPr>
              <w:t>SE±</w:t>
            </w:r>
          </w:p>
        </w:tc>
        <w:tc>
          <w:tcPr>
            <w:tcW w:w="2727" w:type="dxa"/>
          </w:tcPr>
          <w:p>
            <w:pPr>
              <w:pStyle w:val="TableParagraph"/>
              <w:spacing w:line="270" w:lineRule="exact"/>
              <w:ind w:left="972"/>
              <w:rPr>
                <w:sz w:val="24"/>
              </w:rPr>
            </w:pPr>
            <w:r>
              <w:rPr>
                <w:spacing w:val="-4"/>
                <w:sz w:val="24"/>
              </w:rPr>
              <w:t>2.062</w:t>
            </w:r>
          </w:p>
        </w:tc>
        <w:tc>
          <w:tcPr>
            <w:tcW w:w="3538" w:type="dxa"/>
          </w:tcPr>
          <w:p>
            <w:pPr>
              <w:pStyle w:val="TableParagraph"/>
              <w:spacing w:line="270" w:lineRule="exact"/>
              <w:ind w:left="943"/>
              <w:rPr>
                <w:sz w:val="24"/>
              </w:rPr>
            </w:pPr>
            <w:r>
              <w:rPr>
                <w:spacing w:val="-4"/>
                <w:sz w:val="24"/>
              </w:rPr>
              <w:t>5.203</w:t>
            </w:r>
          </w:p>
        </w:tc>
      </w:tr>
      <w:tr>
        <w:trPr>
          <w:trHeight w:val="415" w:hRule="atLeast"/>
        </w:trPr>
        <w:tc>
          <w:tcPr>
            <w:tcW w:w="2413" w:type="dxa"/>
          </w:tcPr>
          <w:p>
            <w:pPr>
              <w:pStyle w:val="TableParagraph"/>
              <w:spacing w:line="260" w:lineRule="exact" w:before="135"/>
              <w:ind w:left="124"/>
              <w:rPr>
                <w:b/>
                <w:sz w:val="24"/>
              </w:rPr>
            </w:pPr>
            <w:r>
              <w:rPr>
                <w:b/>
                <w:sz w:val="24"/>
              </w:rPr>
              <w:t>Rhizobial</w:t>
            </w:r>
            <w:r>
              <w:rPr>
                <w:b/>
                <w:spacing w:val="-2"/>
                <w:sz w:val="24"/>
              </w:rPr>
              <w:t> Inoculation</w:t>
            </w:r>
          </w:p>
        </w:tc>
        <w:tc>
          <w:tcPr>
            <w:tcW w:w="2727" w:type="dxa"/>
          </w:tcPr>
          <w:p>
            <w:pPr>
              <w:pStyle w:val="TableParagraph"/>
              <w:spacing w:line="240" w:lineRule="auto"/>
              <w:rPr>
                <w:sz w:val="22"/>
              </w:rPr>
            </w:pPr>
          </w:p>
        </w:tc>
        <w:tc>
          <w:tcPr>
            <w:tcW w:w="3538" w:type="dxa"/>
          </w:tcPr>
          <w:p>
            <w:pPr>
              <w:pStyle w:val="TableParagraph"/>
              <w:spacing w:line="240" w:lineRule="auto"/>
              <w:rPr>
                <w:sz w:val="22"/>
              </w:rPr>
            </w:pPr>
          </w:p>
        </w:tc>
      </w:tr>
      <w:tr>
        <w:trPr>
          <w:trHeight w:val="273" w:hRule="atLeast"/>
        </w:trPr>
        <w:tc>
          <w:tcPr>
            <w:tcW w:w="2413" w:type="dxa"/>
          </w:tcPr>
          <w:p>
            <w:pPr>
              <w:pStyle w:val="TableParagraph"/>
              <w:spacing w:line="254" w:lineRule="exact"/>
              <w:ind w:left="124"/>
              <w:rPr>
                <w:sz w:val="24"/>
              </w:rPr>
            </w:pPr>
            <w:r>
              <w:rPr>
                <w:spacing w:val="-2"/>
                <w:sz w:val="24"/>
              </w:rPr>
              <w:t>Uninoculated</w:t>
            </w:r>
          </w:p>
        </w:tc>
        <w:tc>
          <w:tcPr>
            <w:tcW w:w="2727" w:type="dxa"/>
          </w:tcPr>
          <w:p>
            <w:pPr>
              <w:pStyle w:val="TableParagraph"/>
              <w:spacing w:line="254" w:lineRule="exact"/>
              <w:ind w:left="972"/>
              <w:rPr>
                <w:sz w:val="24"/>
              </w:rPr>
            </w:pPr>
            <w:r>
              <w:rPr>
                <w:spacing w:val="-2"/>
                <w:sz w:val="24"/>
              </w:rPr>
              <w:t>31.21</w:t>
            </w:r>
          </w:p>
        </w:tc>
        <w:tc>
          <w:tcPr>
            <w:tcW w:w="3538" w:type="dxa"/>
          </w:tcPr>
          <w:p>
            <w:pPr>
              <w:pStyle w:val="TableParagraph"/>
              <w:spacing w:line="254" w:lineRule="exact"/>
              <w:ind w:left="943"/>
              <w:rPr>
                <w:sz w:val="24"/>
              </w:rPr>
            </w:pPr>
            <w:r>
              <w:rPr>
                <w:spacing w:val="-2"/>
                <w:sz w:val="24"/>
              </w:rPr>
              <w:t>38.51</w:t>
            </w:r>
          </w:p>
        </w:tc>
      </w:tr>
      <w:tr>
        <w:trPr>
          <w:trHeight w:val="275" w:hRule="atLeast"/>
        </w:trPr>
        <w:tc>
          <w:tcPr>
            <w:tcW w:w="2413" w:type="dxa"/>
          </w:tcPr>
          <w:p>
            <w:pPr>
              <w:pStyle w:val="TableParagraph"/>
              <w:ind w:left="124"/>
              <w:rPr>
                <w:sz w:val="24"/>
              </w:rPr>
            </w:pPr>
            <w:r>
              <w:rPr>
                <w:spacing w:val="-2"/>
                <w:sz w:val="24"/>
              </w:rPr>
              <w:t>Inoculated</w:t>
            </w:r>
          </w:p>
        </w:tc>
        <w:tc>
          <w:tcPr>
            <w:tcW w:w="2727" w:type="dxa"/>
          </w:tcPr>
          <w:p>
            <w:pPr>
              <w:pStyle w:val="TableParagraph"/>
              <w:ind w:left="972"/>
              <w:rPr>
                <w:sz w:val="24"/>
              </w:rPr>
            </w:pPr>
            <w:r>
              <w:rPr>
                <w:spacing w:val="-2"/>
                <w:sz w:val="24"/>
              </w:rPr>
              <w:t>28.61</w:t>
            </w:r>
          </w:p>
        </w:tc>
        <w:tc>
          <w:tcPr>
            <w:tcW w:w="3538" w:type="dxa"/>
          </w:tcPr>
          <w:p>
            <w:pPr>
              <w:pStyle w:val="TableParagraph"/>
              <w:ind w:left="943"/>
              <w:rPr>
                <w:sz w:val="24"/>
              </w:rPr>
            </w:pPr>
            <w:r>
              <w:rPr>
                <w:spacing w:val="-2"/>
                <w:sz w:val="24"/>
              </w:rPr>
              <w:t>39.19</w:t>
            </w:r>
          </w:p>
        </w:tc>
      </w:tr>
      <w:tr>
        <w:trPr>
          <w:trHeight w:val="417" w:hRule="atLeast"/>
        </w:trPr>
        <w:tc>
          <w:tcPr>
            <w:tcW w:w="2413" w:type="dxa"/>
          </w:tcPr>
          <w:p>
            <w:pPr>
              <w:pStyle w:val="TableParagraph"/>
              <w:spacing w:line="272" w:lineRule="exact"/>
              <w:ind w:left="124"/>
              <w:rPr>
                <w:sz w:val="24"/>
              </w:rPr>
            </w:pPr>
            <w:r>
              <w:rPr>
                <w:spacing w:val="-5"/>
                <w:sz w:val="24"/>
              </w:rPr>
              <w:t>SE±</w:t>
            </w:r>
          </w:p>
        </w:tc>
        <w:tc>
          <w:tcPr>
            <w:tcW w:w="2727" w:type="dxa"/>
          </w:tcPr>
          <w:p>
            <w:pPr>
              <w:pStyle w:val="TableParagraph"/>
              <w:spacing w:line="272" w:lineRule="exact"/>
              <w:ind w:left="972"/>
              <w:rPr>
                <w:sz w:val="24"/>
              </w:rPr>
            </w:pPr>
            <w:r>
              <w:rPr>
                <w:spacing w:val="-4"/>
                <w:sz w:val="24"/>
              </w:rPr>
              <w:t>1.304</w:t>
            </w:r>
          </w:p>
        </w:tc>
        <w:tc>
          <w:tcPr>
            <w:tcW w:w="3538" w:type="dxa"/>
          </w:tcPr>
          <w:p>
            <w:pPr>
              <w:pStyle w:val="TableParagraph"/>
              <w:spacing w:line="272" w:lineRule="exact"/>
              <w:ind w:left="943"/>
              <w:rPr>
                <w:sz w:val="24"/>
              </w:rPr>
            </w:pPr>
            <w:r>
              <w:rPr>
                <w:spacing w:val="-4"/>
                <w:sz w:val="24"/>
              </w:rPr>
              <w:t>3.291</w:t>
            </w:r>
          </w:p>
        </w:tc>
      </w:tr>
      <w:tr>
        <w:trPr>
          <w:trHeight w:val="412" w:hRule="atLeast"/>
        </w:trPr>
        <w:tc>
          <w:tcPr>
            <w:tcW w:w="2413" w:type="dxa"/>
          </w:tcPr>
          <w:p>
            <w:pPr>
              <w:pStyle w:val="TableParagraph"/>
              <w:spacing w:line="257" w:lineRule="exact" w:before="135"/>
              <w:ind w:left="124"/>
              <w:rPr>
                <w:b/>
                <w:sz w:val="24"/>
              </w:rPr>
            </w:pPr>
            <w:r>
              <w:rPr>
                <w:b/>
                <w:spacing w:val="-2"/>
                <w:sz w:val="24"/>
              </w:rPr>
              <w:t>Variety</w:t>
            </w:r>
          </w:p>
        </w:tc>
        <w:tc>
          <w:tcPr>
            <w:tcW w:w="2727" w:type="dxa"/>
          </w:tcPr>
          <w:p>
            <w:pPr>
              <w:pStyle w:val="TableParagraph"/>
              <w:spacing w:line="240" w:lineRule="auto"/>
              <w:rPr>
                <w:sz w:val="22"/>
              </w:rPr>
            </w:pPr>
          </w:p>
        </w:tc>
        <w:tc>
          <w:tcPr>
            <w:tcW w:w="3538" w:type="dxa"/>
          </w:tcPr>
          <w:p>
            <w:pPr>
              <w:pStyle w:val="TableParagraph"/>
              <w:spacing w:line="240" w:lineRule="auto"/>
              <w:rPr>
                <w:sz w:val="22"/>
              </w:rPr>
            </w:pPr>
          </w:p>
        </w:tc>
      </w:tr>
      <w:tr>
        <w:trPr>
          <w:trHeight w:val="273" w:hRule="atLeast"/>
        </w:trPr>
        <w:tc>
          <w:tcPr>
            <w:tcW w:w="2413" w:type="dxa"/>
          </w:tcPr>
          <w:p>
            <w:pPr>
              <w:pStyle w:val="TableParagraph"/>
              <w:spacing w:line="254" w:lineRule="exact"/>
              <w:ind w:left="124"/>
              <w:rPr>
                <w:sz w:val="24"/>
              </w:rPr>
            </w:pPr>
            <w:r>
              <w:rPr>
                <w:sz w:val="24"/>
              </w:rPr>
              <w:t>SAMNUT</w:t>
            </w:r>
            <w:r>
              <w:rPr>
                <w:spacing w:val="-1"/>
                <w:sz w:val="24"/>
              </w:rPr>
              <w:t> </w:t>
            </w:r>
            <w:r>
              <w:rPr>
                <w:spacing w:val="-5"/>
                <w:sz w:val="24"/>
              </w:rPr>
              <w:t>22</w:t>
            </w:r>
          </w:p>
        </w:tc>
        <w:tc>
          <w:tcPr>
            <w:tcW w:w="2727" w:type="dxa"/>
          </w:tcPr>
          <w:p>
            <w:pPr>
              <w:pStyle w:val="TableParagraph"/>
              <w:spacing w:line="254" w:lineRule="exact"/>
              <w:ind w:left="972"/>
              <w:rPr>
                <w:sz w:val="24"/>
              </w:rPr>
            </w:pPr>
            <w:r>
              <w:rPr>
                <w:spacing w:val="-2"/>
                <w:sz w:val="24"/>
              </w:rPr>
              <w:t>32.25a</w:t>
            </w:r>
          </w:p>
        </w:tc>
        <w:tc>
          <w:tcPr>
            <w:tcW w:w="3538" w:type="dxa"/>
          </w:tcPr>
          <w:p>
            <w:pPr>
              <w:pStyle w:val="TableParagraph"/>
              <w:spacing w:line="254" w:lineRule="exact"/>
              <w:ind w:left="943"/>
              <w:rPr>
                <w:sz w:val="24"/>
              </w:rPr>
            </w:pPr>
            <w:r>
              <w:rPr>
                <w:spacing w:val="-2"/>
                <w:sz w:val="24"/>
              </w:rPr>
              <w:t>38.32</w:t>
            </w:r>
          </w:p>
        </w:tc>
      </w:tr>
      <w:tr>
        <w:trPr>
          <w:trHeight w:val="276" w:hRule="atLeast"/>
        </w:trPr>
        <w:tc>
          <w:tcPr>
            <w:tcW w:w="2413" w:type="dxa"/>
          </w:tcPr>
          <w:p>
            <w:pPr>
              <w:pStyle w:val="TableParagraph"/>
              <w:ind w:left="124"/>
              <w:rPr>
                <w:sz w:val="24"/>
              </w:rPr>
            </w:pPr>
            <w:r>
              <w:rPr>
                <w:sz w:val="24"/>
              </w:rPr>
              <w:t>SAMNUT</w:t>
            </w:r>
            <w:r>
              <w:rPr>
                <w:spacing w:val="-1"/>
                <w:sz w:val="24"/>
              </w:rPr>
              <w:t> </w:t>
            </w:r>
            <w:r>
              <w:rPr>
                <w:spacing w:val="-5"/>
                <w:sz w:val="24"/>
              </w:rPr>
              <w:t>23</w:t>
            </w:r>
          </w:p>
        </w:tc>
        <w:tc>
          <w:tcPr>
            <w:tcW w:w="2727" w:type="dxa"/>
          </w:tcPr>
          <w:p>
            <w:pPr>
              <w:pStyle w:val="TableParagraph"/>
              <w:ind w:left="972"/>
              <w:rPr>
                <w:sz w:val="24"/>
              </w:rPr>
            </w:pPr>
            <w:r>
              <w:rPr>
                <w:spacing w:val="-2"/>
                <w:sz w:val="24"/>
              </w:rPr>
              <w:t>27.57b</w:t>
            </w:r>
          </w:p>
        </w:tc>
        <w:tc>
          <w:tcPr>
            <w:tcW w:w="3538" w:type="dxa"/>
          </w:tcPr>
          <w:p>
            <w:pPr>
              <w:pStyle w:val="TableParagraph"/>
              <w:ind w:left="943"/>
              <w:rPr>
                <w:sz w:val="24"/>
              </w:rPr>
            </w:pPr>
            <w:r>
              <w:rPr>
                <w:spacing w:val="-2"/>
                <w:sz w:val="24"/>
              </w:rPr>
              <w:t>39.38</w:t>
            </w:r>
          </w:p>
        </w:tc>
      </w:tr>
      <w:tr>
        <w:trPr>
          <w:trHeight w:val="415" w:hRule="atLeast"/>
        </w:trPr>
        <w:tc>
          <w:tcPr>
            <w:tcW w:w="2413" w:type="dxa"/>
          </w:tcPr>
          <w:p>
            <w:pPr>
              <w:pStyle w:val="TableParagraph"/>
              <w:spacing w:line="270" w:lineRule="exact"/>
              <w:ind w:left="124"/>
              <w:rPr>
                <w:sz w:val="24"/>
              </w:rPr>
            </w:pPr>
            <w:r>
              <w:rPr>
                <w:spacing w:val="-5"/>
                <w:sz w:val="24"/>
              </w:rPr>
              <w:t>SE±</w:t>
            </w:r>
          </w:p>
        </w:tc>
        <w:tc>
          <w:tcPr>
            <w:tcW w:w="2727" w:type="dxa"/>
          </w:tcPr>
          <w:p>
            <w:pPr>
              <w:pStyle w:val="TableParagraph"/>
              <w:spacing w:line="270" w:lineRule="exact"/>
              <w:ind w:left="972"/>
              <w:rPr>
                <w:sz w:val="24"/>
              </w:rPr>
            </w:pPr>
            <w:r>
              <w:rPr>
                <w:spacing w:val="-4"/>
                <w:sz w:val="24"/>
              </w:rPr>
              <w:t>1.304</w:t>
            </w:r>
          </w:p>
        </w:tc>
        <w:tc>
          <w:tcPr>
            <w:tcW w:w="3538" w:type="dxa"/>
          </w:tcPr>
          <w:p>
            <w:pPr>
              <w:pStyle w:val="TableParagraph"/>
              <w:spacing w:line="270" w:lineRule="exact"/>
              <w:ind w:left="943"/>
              <w:rPr>
                <w:sz w:val="24"/>
              </w:rPr>
            </w:pPr>
            <w:r>
              <w:rPr>
                <w:spacing w:val="-4"/>
                <w:sz w:val="24"/>
              </w:rPr>
              <w:t>3.291</w:t>
            </w:r>
          </w:p>
        </w:tc>
      </w:tr>
      <w:tr>
        <w:trPr>
          <w:trHeight w:val="415" w:hRule="atLeast"/>
        </w:trPr>
        <w:tc>
          <w:tcPr>
            <w:tcW w:w="2413" w:type="dxa"/>
          </w:tcPr>
          <w:p>
            <w:pPr>
              <w:pStyle w:val="TableParagraph"/>
              <w:spacing w:line="260" w:lineRule="exact" w:before="135"/>
              <w:ind w:left="124"/>
              <w:rPr>
                <w:b/>
                <w:sz w:val="24"/>
              </w:rPr>
            </w:pPr>
            <w:r>
              <w:rPr>
                <w:b/>
                <w:spacing w:val="-2"/>
                <w:sz w:val="24"/>
              </w:rPr>
              <w:t>Interaction</w:t>
            </w:r>
          </w:p>
        </w:tc>
        <w:tc>
          <w:tcPr>
            <w:tcW w:w="2727" w:type="dxa"/>
          </w:tcPr>
          <w:p>
            <w:pPr>
              <w:pStyle w:val="TableParagraph"/>
              <w:spacing w:line="240" w:lineRule="auto"/>
              <w:rPr>
                <w:sz w:val="22"/>
              </w:rPr>
            </w:pPr>
          </w:p>
        </w:tc>
        <w:tc>
          <w:tcPr>
            <w:tcW w:w="3538" w:type="dxa"/>
          </w:tcPr>
          <w:p>
            <w:pPr>
              <w:pStyle w:val="TableParagraph"/>
              <w:spacing w:line="240" w:lineRule="auto"/>
              <w:rPr>
                <w:sz w:val="22"/>
              </w:rPr>
            </w:pPr>
          </w:p>
        </w:tc>
      </w:tr>
      <w:tr>
        <w:trPr>
          <w:trHeight w:val="273" w:hRule="atLeast"/>
        </w:trPr>
        <w:tc>
          <w:tcPr>
            <w:tcW w:w="2413" w:type="dxa"/>
          </w:tcPr>
          <w:p>
            <w:pPr>
              <w:pStyle w:val="TableParagraph"/>
              <w:spacing w:line="254" w:lineRule="exact"/>
              <w:ind w:left="124"/>
              <w:rPr>
                <w:sz w:val="24"/>
              </w:rPr>
            </w:pPr>
            <w:r>
              <w:rPr>
                <w:spacing w:val="-5"/>
                <w:sz w:val="24"/>
              </w:rPr>
              <w:t>G*I</w:t>
            </w:r>
          </w:p>
        </w:tc>
        <w:tc>
          <w:tcPr>
            <w:tcW w:w="2727" w:type="dxa"/>
          </w:tcPr>
          <w:p>
            <w:pPr>
              <w:pStyle w:val="TableParagraph"/>
              <w:spacing w:line="254" w:lineRule="exact"/>
              <w:ind w:left="972"/>
              <w:rPr>
                <w:sz w:val="24"/>
              </w:rPr>
            </w:pPr>
            <w:r>
              <w:rPr>
                <w:spacing w:val="-5"/>
                <w:sz w:val="24"/>
              </w:rPr>
              <w:t>NS</w:t>
            </w:r>
          </w:p>
        </w:tc>
        <w:tc>
          <w:tcPr>
            <w:tcW w:w="3538" w:type="dxa"/>
          </w:tcPr>
          <w:p>
            <w:pPr>
              <w:pStyle w:val="TableParagraph"/>
              <w:spacing w:line="254" w:lineRule="exact"/>
              <w:ind w:left="943"/>
              <w:rPr>
                <w:sz w:val="24"/>
              </w:rPr>
            </w:pPr>
            <w:r>
              <w:rPr>
                <w:spacing w:val="-5"/>
                <w:sz w:val="24"/>
              </w:rPr>
              <w:t>NS</w:t>
            </w:r>
          </w:p>
        </w:tc>
      </w:tr>
      <w:tr>
        <w:trPr>
          <w:trHeight w:val="275" w:hRule="atLeast"/>
        </w:trPr>
        <w:tc>
          <w:tcPr>
            <w:tcW w:w="2413" w:type="dxa"/>
          </w:tcPr>
          <w:p>
            <w:pPr>
              <w:pStyle w:val="TableParagraph"/>
              <w:ind w:left="124"/>
              <w:rPr>
                <w:sz w:val="24"/>
              </w:rPr>
            </w:pPr>
            <w:r>
              <w:rPr>
                <w:spacing w:val="-5"/>
                <w:sz w:val="24"/>
              </w:rPr>
              <w:t>G*V</w:t>
            </w:r>
          </w:p>
        </w:tc>
        <w:tc>
          <w:tcPr>
            <w:tcW w:w="2727" w:type="dxa"/>
          </w:tcPr>
          <w:p>
            <w:pPr>
              <w:pStyle w:val="TableParagraph"/>
              <w:ind w:left="972"/>
              <w:rPr>
                <w:sz w:val="24"/>
              </w:rPr>
            </w:pPr>
            <w:r>
              <w:rPr>
                <w:spacing w:val="-5"/>
                <w:sz w:val="24"/>
              </w:rPr>
              <w:t>NS</w:t>
            </w:r>
          </w:p>
        </w:tc>
        <w:tc>
          <w:tcPr>
            <w:tcW w:w="3538" w:type="dxa"/>
          </w:tcPr>
          <w:p>
            <w:pPr>
              <w:pStyle w:val="TableParagraph"/>
              <w:ind w:left="943"/>
              <w:rPr>
                <w:sz w:val="24"/>
              </w:rPr>
            </w:pPr>
            <w:r>
              <w:rPr>
                <w:spacing w:val="-5"/>
                <w:sz w:val="24"/>
              </w:rPr>
              <w:t>NS</w:t>
            </w:r>
          </w:p>
        </w:tc>
      </w:tr>
      <w:tr>
        <w:trPr>
          <w:trHeight w:val="276" w:hRule="atLeast"/>
        </w:trPr>
        <w:tc>
          <w:tcPr>
            <w:tcW w:w="2413" w:type="dxa"/>
          </w:tcPr>
          <w:p>
            <w:pPr>
              <w:pStyle w:val="TableParagraph"/>
              <w:ind w:left="124"/>
              <w:rPr>
                <w:sz w:val="24"/>
              </w:rPr>
            </w:pPr>
            <w:r>
              <w:rPr>
                <w:spacing w:val="-5"/>
                <w:sz w:val="24"/>
              </w:rPr>
              <w:t>I*V</w:t>
            </w:r>
          </w:p>
        </w:tc>
        <w:tc>
          <w:tcPr>
            <w:tcW w:w="2727" w:type="dxa"/>
          </w:tcPr>
          <w:p>
            <w:pPr>
              <w:pStyle w:val="TableParagraph"/>
              <w:ind w:left="972"/>
              <w:rPr>
                <w:sz w:val="24"/>
              </w:rPr>
            </w:pPr>
            <w:r>
              <w:rPr>
                <w:spacing w:val="-5"/>
                <w:sz w:val="24"/>
              </w:rPr>
              <w:t>NS</w:t>
            </w:r>
          </w:p>
        </w:tc>
        <w:tc>
          <w:tcPr>
            <w:tcW w:w="3538" w:type="dxa"/>
          </w:tcPr>
          <w:p>
            <w:pPr>
              <w:pStyle w:val="TableParagraph"/>
              <w:ind w:left="943"/>
              <w:rPr>
                <w:sz w:val="24"/>
              </w:rPr>
            </w:pPr>
            <w:r>
              <w:rPr>
                <w:spacing w:val="-5"/>
                <w:sz w:val="24"/>
              </w:rPr>
              <w:t>NS</w:t>
            </w:r>
          </w:p>
        </w:tc>
      </w:tr>
      <w:tr>
        <w:trPr>
          <w:trHeight w:val="280" w:hRule="atLeast"/>
        </w:trPr>
        <w:tc>
          <w:tcPr>
            <w:tcW w:w="2413" w:type="dxa"/>
            <w:tcBorders>
              <w:bottom w:val="single" w:sz="4" w:space="0" w:color="000000"/>
            </w:tcBorders>
          </w:tcPr>
          <w:p>
            <w:pPr>
              <w:pStyle w:val="TableParagraph"/>
              <w:spacing w:line="260" w:lineRule="exact"/>
              <w:ind w:left="124"/>
              <w:rPr>
                <w:sz w:val="24"/>
              </w:rPr>
            </w:pPr>
            <w:r>
              <w:rPr>
                <w:spacing w:val="-2"/>
                <w:sz w:val="24"/>
              </w:rPr>
              <w:t>G*I*V</w:t>
            </w:r>
          </w:p>
        </w:tc>
        <w:tc>
          <w:tcPr>
            <w:tcW w:w="2727" w:type="dxa"/>
            <w:tcBorders>
              <w:bottom w:val="single" w:sz="4" w:space="0" w:color="000000"/>
            </w:tcBorders>
          </w:tcPr>
          <w:p>
            <w:pPr>
              <w:pStyle w:val="TableParagraph"/>
              <w:spacing w:line="260" w:lineRule="exact"/>
              <w:ind w:left="972"/>
              <w:rPr>
                <w:sz w:val="24"/>
              </w:rPr>
            </w:pPr>
            <w:r>
              <w:rPr>
                <w:spacing w:val="-5"/>
                <w:sz w:val="24"/>
              </w:rPr>
              <w:t>NS</w:t>
            </w:r>
          </w:p>
        </w:tc>
        <w:tc>
          <w:tcPr>
            <w:tcW w:w="3538" w:type="dxa"/>
            <w:tcBorders>
              <w:bottom w:val="single" w:sz="4" w:space="0" w:color="000000"/>
            </w:tcBorders>
          </w:tcPr>
          <w:p>
            <w:pPr>
              <w:pStyle w:val="TableParagraph"/>
              <w:spacing w:line="260" w:lineRule="exact"/>
              <w:ind w:left="943"/>
              <w:rPr>
                <w:sz w:val="24"/>
              </w:rPr>
            </w:pPr>
            <w:r>
              <w:rPr>
                <w:spacing w:val="-5"/>
                <w:sz w:val="24"/>
              </w:rPr>
              <w:t>NS</w:t>
            </w:r>
          </w:p>
        </w:tc>
      </w:tr>
    </w:tbl>
    <w:p>
      <w:pPr>
        <w:spacing w:before="2"/>
        <w:ind w:left="293" w:right="868" w:hanging="53"/>
        <w:jc w:val="left"/>
        <w:rPr>
          <w:sz w:val="20"/>
        </w:rPr>
      </w:pPr>
      <w:r>
        <w:rPr>
          <w:sz w:val="20"/>
        </w:rPr>
        <w:t>Means</w:t>
      </w:r>
      <w:r>
        <w:rPr>
          <w:spacing w:val="-6"/>
          <w:sz w:val="20"/>
        </w:rPr>
        <w:t> </w:t>
      </w:r>
      <w:r>
        <w:rPr>
          <w:sz w:val="20"/>
        </w:rPr>
        <w:t>followed</w:t>
      </w:r>
      <w:r>
        <w:rPr>
          <w:spacing w:val="-1"/>
          <w:sz w:val="20"/>
        </w:rPr>
        <w:t> </w:t>
      </w:r>
      <w:r>
        <w:rPr>
          <w:sz w:val="20"/>
        </w:rPr>
        <w:t>by</w:t>
      </w:r>
      <w:r>
        <w:rPr>
          <w:spacing w:val="-10"/>
          <w:sz w:val="20"/>
        </w:rPr>
        <w:t> </w:t>
      </w:r>
      <w:r>
        <w:rPr>
          <w:sz w:val="20"/>
        </w:rPr>
        <w:t>the</w:t>
      </w:r>
      <w:r>
        <w:rPr>
          <w:spacing w:val="-3"/>
          <w:sz w:val="20"/>
        </w:rPr>
        <w:t> </w:t>
      </w:r>
      <w:r>
        <w:rPr>
          <w:sz w:val="20"/>
        </w:rPr>
        <w:t>same</w:t>
      </w:r>
      <w:r>
        <w:rPr>
          <w:spacing w:val="-3"/>
          <w:sz w:val="20"/>
        </w:rPr>
        <w:t> </w:t>
      </w:r>
      <w:r>
        <w:rPr>
          <w:sz w:val="20"/>
        </w:rPr>
        <w:t>letter</w:t>
      </w:r>
      <w:r>
        <w:rPr>
          <w:spacing w:val="-1"/>
          <w:sz w:val="20"/>
        </w:rPr>
        <w:t> </w:t>
      </w:r>
      <w:r>
        <w:rPr>
          <w:sz w:val="20"/>
        </w:rPr>
        <w:t>within</w:t>
      </w:r>
      <w:r>
        <w:rPr>
          <w:spacing w:val="-1"/>
          <w:sz w:val="20"/>
        </w:rPr>
        <w:t> </w:t>
      </w:r>
      <w:r>
        <w:rPr>
          <w:sz w:val="20"/>
        </w:rPr>
        <w:t>a</w:t>
      </w:r>
      <w:r>
        <w:rPr>
          <w:spacing w:val="-3"/>
          <w:sz w:val="20"/>
        </w:rPr>
        <w:t> </w:t>
      </w:r>
      <w:r>
        <w:rPr>
          <w:sz w:val="20"/>
        </w:rPr>
        <w:t>treatment group</w:t>
      </w:r>
      <w:r>
        <w:rPr>
          <w:spacing w:val="-9"/>
          <w:sz w:val="20"/>
        </w:rPr>
        <w:t> </w:t>
      </w:r>
      <w:r>
        <w:rPr>
          <w:sz w:val="20"/>
        </w:rPr>
        <w:t>are</w:t>
      </w:r>
      <w:r>
        <w:rPr>
          <w:spacing w:val="-8"/>
          <w:sz w:val="20"/>
        </w:rPr>
        <w:t> </w:t>
      </w:r>
      <w:r>
        <w:rPr>
          <w:sz w:val="20"/>
        </w:rPr>
        <w:t>not significantly</w:t>
      </w:r>
      <w:r>
        <w:rPr>
          <w:spacing w:val="-10"/>
          <w:sz w:val="20"/>
        </w:rPr>
        <w:t> </w:t>
      </w:r>
      <w:r>
        <w:rPr>
          <w:sz w:val="20"/>
        </w:rPr>
        <w:t>different</w:t>
      </w:r>
      <w:r>
        <w:rPr>
          <w:spacing w:val="-3"/>
          <w:sz w:val="20"/>
        </w:rPr>
        <w:t> </w:t>
      </w:r>
      <w:r>
        <w:rPr>
          <w:sz w:val="20"/>
        </w:rPr>
        <w:t>at 0.05</w:t>
      </w:r>
      <w:r>
        <w:rPr>
          <w:spacing w:val="-5"/>
          <w:sz w:val="20"/>
        </w:rPr>
        <w:t> </w:t>
      </w:r>
      <w:r>
        <w:rPr>
          <w:sz w:val="20"/>
        </w:rPr>
        <w:t>level of probability using DMRT. NS= Not Significant.</w:t>
      </w:r>
    </w:p>
    <w:p>
      <w:pPr>
        <w:spacing w:after="0"/>
        <w:jc w:val="left"/>
        <w:rPr>
          <w:sz w:val="20"/>
        </w:rPr>
        <w:sectPr>
          <w:pgSz w:w="12240" w:h="15840"/>
          <w:pgMar w:header="0" w:footer="1020" w:top="1320" w:bottom="1200" w:left="1200" w:right="780"/>
        </w:sectPr>
      </w:pPr>
    </w:p>
    <w:p>
      <w:pPr>
        <w:pStyle w:val="Heading2"/>
        <w:numPr>
          <w:ilvl w:val="1"/>
          <w:numId w:val="13"/>
        </w:numPr>
        <w:tabs>
          <w:tab w:pos="777" w:val="left" w:leader="none"/>
        </w:tabs>
        <w:spacing w:line="240" w:lineRule="auto" w:before="117" w:after="0"/>
        <w:ind w:left="777" w:right="0" w:hanging="537"/>
        <w:jc w:val="both"/>
      </w:pPr>
      <w:r>
        <w:rPr/>
        <w:t>Kernel</w:t>
      </w:r>
      <w:r>
        <w:rPr>
          <w:spacing w:val="-5"/>
        </w:rPr>
        <w:t> </w:t>
      </w:r>
      <w:r>
        <w:rPr/>
        <w:t>Yield Plant</w:t>
      </w:r>
      <w:r>
        <w:rPr>
          <w:vertAlign w:val="superscript"/>
        </w:rPr>
        <w:t>-1</w:t>
      </w:r>
      <w:r>
        <w:rPr>
          <w:spacing w:val="1"/>
          <w:vertAlign w:val="baseline"/>
        </w:rPr>
        <w:t> </w:t>
      </w:r>
      <w:r>
        <w:rPr>
          <w:spacing w:val="-5"/>
          <w:vertAlign w:val="baseline"/>
        </w:rPr>
        <w:t>(g)</w:t>
      </w:r>
    </w:p>
    <w:p>
      <w:pPr>
        <w:pStyle w:val="BodyText"/>
        <w:spacing w:line="480" w:lineRule="auto" w:before="271"/>
        <w:ind w:left="240" w:right="654"/>
        <w:jc w:val="both"/>
      </w:pPr>
      <w:r>
        <w:rPr/>
        <w:t>Table 21 shows the effect of gypsum, inoculation and variety on the kernel yield plant</w:t>
      </w:r>
      <w:r>
        <w:rPr>
          <w:vertAlign w:val="superscript"/>
        </w:rPr>
        <w:t>-1</w:t>
      </w:r>
      <w:r>
        <w:rPr>
          <w:vertAlign w:val="baseline"/>
        </w:rPr>
        <w:t> at Samaru and Kadawa during the 2012 rainy and 2012/2013 dry seasons respectively.</w:t>
      </w:r>
    </w:p>
    <w:p>
      <w:pPr>
        <w:pStyle w:val="BodyText"/>
        <w:spacing w:line="480" w:lineRule="auto" w:before="1"/>
        <w:ind w:left="240" w:right="653"/>
        <w:jc w:val="both"/>
      </w:pPr>
      <w:r>
        <w:rPr/>
        <w:t>In both locations, rates</w:t>
      </w:r>
      <w:r>
        <w:rPr>
          <w:spacing w:val="-2"/>
        </w:rPr>
        <w:t> </w:t>
      </w:r>
      <w:r>
        <w:rPr/>
        <w:t>of</w:t>
      </w:r>
      <w:r>
        <w:rPr>
          <w:spacing w:val="-8"/>
        </w:rPr>
        <w:t> </w:t>
      </w:r>
      <w:r>
        <w:rPr/>
        <w:t>gypsum, inoculation and variety had no significant effect on</w:t>
      </w:r>
      <w:r>
        <w:rPr>
          <w:spacing w:val="-5"/>
        </w:rPr>
        <w:t> </w:t>
      </w:r>
      <w:r>
        <w:rPr/>
        <w:t>the</w:t>
      </w:r>
      <w:r>
        <w:rPr>
          <w:spacing w:val="-1"/>
        </w:rPr>
        <w:t> </w:t>
      </w:r>
      <w:r>
        <w:rPr/>
        <w:t>kernel yield plant</w:t>
      </w:r>
      <w:r>
        <w:rPr>
          <w:vertAlign w:val="superscript"/>
        </w:rPr>
        <w:t>-1</w:t>
      </w:r>
      <w:r>
        <w:rPr>
          <w:vertAlign w:val="baseline"/>
        </w:rPr>
        <w:t> and there was no significant interaction among the treatments at both locations.</w:t>
      </w:r>
    </w:p>
    <w:p>
      <w:pPr>
        <w:pStyle w:val="Heading2"/>
        <w:numPr>
          <w:ilvl w:val="1"/>
          <w:numId w:val="13"/>
        </w:numPr>
        <w:tabs>
          <w:tab w:pos="781" w:val="left" w:leader="none"/>
        </w:tabs>
        <w:spacing w:line="240" w:lineRule="auto" w:before="5" w:after="0"/>
        <w:ind w:left="781" w:right="0" w:hanging="541"/>
        <w:jc w:val="both"/>
      </w:pPr>
      <w:r>
        <w:rPr/>
        <w:t>Shelling</w:t>
      </w:r>
      <w:r>
        <w:rPr>
          <w:spacing w:val="-4"/>
        </w:rPr>
        <w:t> </w:t>
      </w:r>
      <w:r>
        <w:rPr/>
        <w:t>Percentage</w:t>
      </w:r>
      <w:r>
        <w:rPr>
          <w:spacing w:val="-4"/>
        </w:rPr>
        <w:t> </w:t>
      </w:r>
      <w:r>
        <w:rPr>
          <w:spacing w:val="-5"/>
        </w:rPr>
        <w:t>(%)</w:t>
      </w:r>
    </w:p>
    <w:p>
      <w:pPr>
        <w:pStyle w:val="BodyText"/>
        <w:spacing w:line="480" w:lineRule="auto" w:before="271"/>
        <w:ind w:left="240" w:right="664"/>
        <w:jc w:val="both"/>
      </w:pPr>
      <w:r>
        <w:rPr/>
        <w:t>The effect of gypsum, inoculation and variety on the shelling percentage during the 2012 rainy season in Samaru and 2012/2013 dry season in Kadawa are shown in Table 22.</w:t>
      </w:r>
    </w:p>
    <w:p>
      <w:pPr>
        <w:pStyle w:val="BodyText"/>
        <w:spacing w:line="480" w:lineRule="auto" w:before="1"/>
        <w:ind w:left="240" w:right="654"/>
        <w:jc w:val="both"/>
      </w:pPr>
      <w:r>
        <w:rPr/>
        <w:t>In Samaru, gypsum fertilization at the rate of</w:t>
      </w:r>
      <w:r>
        <w:rPr>
          <w:spacing w:val="-3"/>
        </w:rPr>
        <w:t> </w:t>
      </w:r>
      <w:r>
        <w:rPr/>
        <w:t>100 kg ha</w:t>
      </w:r>
      <w:r>
        <w:rPr>
          <w:vertAlign w:val="superscript"/>
        </w:rPr>
        <w:t>-1</w:t>
      </w:r>
      <w:r>
        <w:rPr>
          <w:vertAlign w:val="baseline"/>
        </w:rPr>
        <w:t> gave a higher shelling percentage only when compared with 150 kg ha</w:t>
      </w:r>
      <w:r>
        <w:rPr>
          <w:vertAlign w:val="superscript"/>
        </w:rPr>
        <w:t>-1</w:t>
      </w:r>
      <w:r>
        <w:rPr>
          <w:vertAlign w:val="baseline"/>
        </w:rPr>
        <w:t> while in Kadawa, 200 kg ha</w:t>
      </w:r>
      <w:r>
        <w:rPr>
          <w:vertAlign w:val="superscript"/>
        </w:rPr>
        <w:t>-1</w:t>
      </w:r>
      <w:r>
        <w:rPr>
          <w:vertAlign w:val="baseline"/>
        </w:rPr>
        <w:t> of gypsum had the highest shelling percentage only when 150 kg ha</w:t>
      </w:r>
      <w:r>
        <w:rPr>
          <w:vertAlign w:val="superscript"/>
        </w:rPr>
        <w:t>-1</w:t>
      </w:r>
      <w:r>
        <w:rPr>
          <w:vertAlign w:val="baseline"/>
        </w:rPr>
        <w:t>was applied. Inoculation had no significant effect on the shelling percentage in both locations, however, SAMNUT 22 had a higher shelling percentage than</w:t>
      </w:r>
      <w:r>
        <w:rPr>
          <w:spacing w:val="-1"/>
          <w:vertAlign w:val="baseline"/>
        </w:rPr>
        <w:t> </w:t>
      </w:r>
      <w:r>
        <w:rPr>
          <w:vertAlign w:val="baseline"/>
        </w:rPr>
        <w:t>SAMNUT 23 in Samaru and no significant difference was observed in Kadawa. There was no significant interaction among the treatments on the shelling percentage in both </w:t>
      </w:r>
      <w:r>
        <w:rPr>
          <w:spacing w:val="-2"/>
          <w:vertAlign w:val="baseline"/>
        </w:rPr>
        <w:t>locations.</w:t>
      </w:r>
    </w:p>
    <w:p>
      <w:pPr>
        <w:pStyle w:val="Heading2"/>
        <w:numPr>
          <w:ilvl w:val="1"/>
          <w:numId w:val="13"/>
        </w:numPr>
        <w:tabs>
          <w:tab w:pos="781" w:val="left" w:leader="none"/>
        </w:tabs>
        <w:spacing w:line="240" w:lineRule="auto" w:before="6" w:after="0"/>
        <w:ind w:left="781" w:right="0" w:hanging="541"/>
        <w:jc w:val="both"/>
      </w:pPr>
      <w:r>
        <w:rPr/>
        <w:t>100</w:t>
      </w:r>
      <w:r>
        <w:rPr>
          <w:spacing w:val="-3"/>
        </w:rPr>
        <w:t> </w:t>
      </w:r>
      <w:r>
        <w:rPr/>
        <w:t>Kernel</w:t>
      </w:r>
      <w:r>
        <w:rPr>
          <w:spacing w:val="-3"/>
        </w:rPr>
        <w:t> </w:t>
      </w:r>
      <w:r>
        <w:rPr/>
        <w:t>Weight</w:t>
      </w:r>
      <w:r>
        <w:rPr>
          <w:spacing w:val="3"/>
        </w:rPr>
        <w:t> </w:t>
      </w:r>
      <w:r>
        <w:rPr>
          <w:spacing w:val="-5"/>
        </w:rPr>
        <w:t>(g)</w:t>
      </w:r>
    </w:p>
    <w:p>
      <w:pPr>
        <w:pStyle w:val="BodyText"/>
        <w:spacing w:line="480" w:lineRule="auto" w:before="271"/>
        <w:ind w:left="240" w:right="672"/>
        <w:jc w:val="both"/>
      </w:pPr>
      <w:r>
        <w:rPr/>
        <w:t>Table 23 shows the effect of gypsum,</w:t>
      </w:r>
      <w:r>
        <w:rPr>
          <w:spacing w:val="31"/>
        </w:rPr>
        <w:t> </w:t>
      </w:r>
      <w:r>
        <w:rPr/>
        <w:t>inoculation and variety on the 100 kernel weight during the 2012 rainy season in Samaru and 2012/2013 dry season in Kadawa.</w:t>
      </w:r>
    </w:p>
    <w:p>
      <w:pPr>
        <w:pStyle w:val="BodyText"/>
        <w:spacing w:line="480" w:lineRule="auto" w:before="1"/>
        <w:ind w:left="240" w:right="655"/>
        <w:jc w:val="both"/>
      </w:pPr>
      <w:r>
        <w:rPr/>
        <w:t>Gypsum rates and inoculation had no significant effect on the 100 kernel weight in both locations. However, SAMNUT 22</w:t>
      </w:r>
      <w:r>
        <w:rPr>
          <w:spacing w:val="-2"/>
        </w:rPr>
        <w:t> </w:t>
      </w:r>
      <w:r>
        <w:rPr/>
        <w:t>gave</w:t>
      </w:r>
      <w:r>
        <w:rPr>
          <w:spacing w:val="-3"/>
        </w:rPr>
        <w:t> </w:t>
      </w:r>
      <w:r>
        <w:rPr/>
        <w:t>a higher 100</w:t>
      </w:r>
      <w:r>
        <w:rPr>
          <w:spacing w:val="-2"/>
        </w:rPr>
        <w:t> </w:t>
      </w:r>
      <w:r>
        <w:rPr/>
        <w:t>kernel</w:t>
      </w:r>
      <w:r>
        <w:rPr>
          <w:spacing w:val="-7"/>
        </w:rPr>
        <w:t> </w:t>
      </w:r>
      <w:r>
        <w:rPr/>
        <w:t>weight than</w:t>
      </w:r>
      <w:r>
        <w:rPr>
          <w:spacing w:val="-3"/>
        </w:rPr>
        <w:t> </w:t>
      </w:r>
      <w:r>
        <w:rPr/>
        <w:t>SAMNUT 23 in</w:t>
      </w:r>
      <w:r>
        <w:rPr>
          <w:spacing w:val="-7"/>
        </w:rPr>
        <w:t> </w:t>
      </w:r>
      <w:r>
        <w:rPr/>
        <w:t>Samaru and no significant difference</w:t>
      </w:r>
      <w:r>
        <w:rPr>
          <w:spacing w:val="-5"/>
        </w:rPr>
        <w:t> </w:t>
      </w:r>
      <w:r>
        <w:rPr/>
        <w:t>was</w:t>
      </w:r>
      <w:r>
        <w:rPr>
          <w:spacing w:val="-2"/>
        </w:rPr>
        <w:t> </w:t>
      </w:r>
      <w:r>
        <w:rPr/>
        <w:t>observed in</w:t>
      </w:r>
      <w:r>
        <w:rPr>
          <w:spacing w:val="-4"/>
        </w:rPr>
        <w:t> </w:t>
      </w:r>
      <w:r>
        <w:rPr/>
        <w:t>Kadawa.</w:t>
      </w:r>
      <w:r>
        <w:rPr>
          <w:spacing w:val="-2"/>
        </w:rPr>
        <w:t> </w:t>
      </w:r>
      <w:r>
        <w:rPr/>
        <w:t>There</w:t>
      </w:r>
      <w:r>
        <w:rPr>
          <w:spacing w:val="-5"/>
        </w:rPr>
        <w:t> </w:t>
      </w:r>
      <w:r>
        <w:rPr/>
        <w:t>was</w:t>
      </w:r>
      <w:r>
        <w:rPr>
          <w:spacing w:val="-5"/>
        </w:rPr>
        <w:t> </w:t>
      </w:r>
      <w:r>
        <w:rPr/>
        <w:t>significant interaction</w:t>
      </w:r>
      <w:r>
        <w:rPr>
          <w:spacing w:val="-4"/>
        </w:rPr>
        <w:t> </w:t>
      </w:r>
      <w:r>
        <w:rPr/>
        <w:t>between gypsum</w:t>
      </w:r>
      <w:r>
        <w:rPr>
          <w:spacing w:val="-2"/>
        </w:rPr>
        <w:t> </w:t>
      </w:r>
      <w:r>
        <w:rPr/>
        <w:t>and inoculation in Kadawa (Table 24). Varying the gypsum</w:t>
      </w:r>
      <w:r>
        <w:rPr>
          <w:spacing w:val="-2"/>
        </w:rPr>
        <w:t> </w:t>
      </w:r>
      <w:r>
        <w:rPr/>
        <w:t>rates, the result showed that when</w:t>
      </w:r>
      <w:r>
        <w:rPr>
          <w:spacing w:val="-2"/>
        </w:rPr>
        <w:t> </w:t>
      </w:r>
      <w:r>
        <w:rPr/>
        <w:t>not</w:t>
      </w:r>
      <w:r>
        <w:rPr>
          <w:spacing w:val="-2"/>
        </w:rPr>
        <w:t> </w:t>
      </w:r>
      <w:r>
        <w:rPr/>
        <w:t>inoculated, increase in</w:t>
      </w:r>
      <w:r>
        <w:rPr>
          <w:spacing w:val="-6"/>
        </w:rPr>
        <w:t> </w:t>
      </w:r>
      <w:r>
        <w:rPr/>
        <w:t>gypsum</w:t>
      </w:r>
      <w:r>
        <w:rPr>
          <w:spacing w:val="-6"/>
        </w:rPr>
        <w:t> </w:t>
      </w:r>
      <w:r>
        <w:rPr/>
        <w:t>rate</w:t>
      </w:r>
      <w:r>
        <w:rPr>
          <w:spacing w:val="-3"/>
        </w:rPr>
        <w:t> </w:t>
      </w:r>
      <w:r>
        <w:rPr/>
        <w:t>from</w:t>
      </w:r>
      <w:r>
        <w:rPr>
          <w:spacing w:val="-6"/>
        </w:rPr>
        <w:t> </w:t>
      </w:r>
      <w:r>
        <w:rPr/>
        <w:t>0 kg</w:t>
      </w:r>
      <w:r>
        <w:rPr>
          <w:spacing w:val="-6"/>
        </w:rPr>
        <w:t> </w:t>
      </w:r>
      <w:r>
        <w:rPr/>
        <w:t>ha</w:t>
      </w:r>
      <w:r>
        <w:rPr>
          <w:vertAlign w:val="superscript"/>
        </w:rPr>
        <w:t>-1</w:t>
      </w:r>
      <w:r>
        <w:rPr>
          <w:vertAlign w:val="baseline"/>
        </w:rPr>
        <w:t> to</w:t>
      </w:r>
      <w:r>
        <w:rPr>
          <w:spacing w:val="-2"/>
          <w:vertAlign w:val="baseline"/>
        </w:rPr>
        <w:t> </w:t>
      </w:r>
      <w:r>
        <w:rPr>
          <w:vertAlign w:val="baseline"/>
        </w:rPr>
        <w:t>50</w:t>
      </w:r>
      <w:r>
        <w:rPr>
          <w:spacing w:val="-2"/>
          <w:vertAlign w:val="baseline"/>
        </w:rPr>
        <w:t> </w:t>
      </w:r>
      <w:r>
        <w:rPr>
          <w:vertAlign w:val="baseline"/>
        </w:rPr>
        <w:t>kg</w:t>
      </w:r>
      <w:r>
        <w:rPr>
          <w:spacing w:val="-6"/>
          <w:vertAlign w:val="baseline"/>
        </w:rPr>
        <w:t> </w:t>
      </w:r>
      <w:r>
        <w:rPr>
          <w:vertAlign w:val="baseline"/>
        </w:rPr>
        <w:t>ha</w:t>
      </w:r>
      <w:r>
        <w:rPr>
          <w:vertAlign w:val="superscript"/>
        </w:rPr>
        <w:t>-1</w:t>
      </w:r>
      <w:r>
        <w:rPr>
          <w:vertAlign w:val="baseline"/>
        </w:rPr>
        <w:t> led</w:t>
      </w:r>
      <w:r>
        <w:rPr>
          <w:spacing w:val="-2"/>
          <w:vertAlign w:val="baseline"/>
        </w:rPr>
        <w:t> </w:t>
      </w:r>
      <w:r>
        <w:rPr>
          <w:vertAlign w:val="baseline"/>
        </w:rPr>
        <w:t>to a</w:t>
      </w:r>
      <w:r>
        <w:rPr>
          <w:spacing w:val="-7"/>
          <w:vertAlign w:val="baseline"/>
        </w:rPr>
        <w:t> </w:t>
      </w:r>
      <w:r>
        <w:rPr>
          <w:vertAlign w:val="baseline"/>
        </w:rPr>
        <w:t>decrease in</w:t>
      </w:r>
      <w:r>
        <w:rPr>
          <w:spacing w:val="-6"/>
          <w:vertAlign w:val="baseline"/>
        </w:rPr>
        <w:t> </w:t>
      </w:r>
      <w:r>
        <w:rPr>
          <w:vertAlign w:val="baseline"/>
        </w:rPr>
        <w:t>100</w:t>
      </w:r>
    </w:p>
    <w:p>
      <w:pPr>
        <w:spacing w:after="0" w:line="480" w:lineRule="auto"/>
        <w:jc w:val="both"/>
        <w:sectPr>
          <w:pgSz w:w="12240" w:h="15840"/>
          <w:pgMar w:header="0" w:footer="1020" w:top="1320" w:bottom="1200" w:left="1200" w:right="780"/>
        </w:sectPr>
      </w:pPr>
    </w:p>
    <w:p>
      <w:pPr>
        <w:pStyle w:val="BodyText"/>
        <w:spacing w:line="276" w:lineRule="auto" w:before="112"/>
        <w:ind w:left="1205" w:right="693" w:hanging="966"/>
      </w:pPr>
      <w:r>
        <w:rPr>
          <w:b/>
        </w:rPr>
        <w:t>Table 21</w:t>
      </w:r>
      <w:r>
        <w:rPr/>
        <w:t>: Effect of</w:t>
      </w:r>
      <w:r>
        <w:rPr>
          <w:spacing w:val="-7"/>
        </w:rPr>
        <w:t> </w:t>
      </w:r>
      <w:r>
        <w:rPr/>
        <w:t>gypsum</w:t>
      </w:r>
      <w:r>
        <w:rPr>
          <w:spacing w:val="-4"/>
        </w:rPr>
        <w:t> </w:t>
      </w:r>
      <w:r>
        <w:rPr/>
        <w:t>and rhizobial inoculation</w:t>
      </w:r>
      <w:r>
        <w:rPr>
          <w:spacing w:val="-4"/>
        </w:rPr>
        <w:t> </w:t>
      </w:r>
      <w:r>
        <w:rPr/>
        <w:t>on the kernel yield plant</w:t>
      </w:r>
      <w:r>
        <w:rPr>
          <w:vertAlign w:val="superscript"/>
        </w:rPr>
        <w:t>-1</w:t>
      </w:r>
      <w:r>
        <w:rPr>
          <w:vertAlign w:val="baseline"/>
        </w:rPr>
        <w:t>(g) of</w:t>
      </w:r>
      <w:r>
        <w:rPr>
          <w:spacing w:val="-2"/>
          <w:vertAlign w:val="baseline"/>
        </w:rPr>
        <w:t> </w:t>
      </w:r>
      <w:r>
        <w:rPr>
          <w:vertAlign w:val="baseline"/>
        </w:rPr>
        <w:t>Groundnut varieties during the 2012 rainy season in Samaru</w:t>
      </w:r>
      <w:r>
        <w:rPr>
          <w:spacing w:val="19"/>
          <w:vertAlign w:val="baseline"/>
        </w:rPr>
        <w:t> </w:t>
      </w:r>
      <w:r>
        <w:rPr>
          <w:vertAlign w:val="baseline"/>
        </w:rPr>
        <w:t>and 2012/2013 dry season in</w:t>
      </w:r>
      <w:r>
        <w:rPr>
          <w:spacing w:val="40"/>
          <w:vertAlign w:val="baseline"/>
        </w:rPr>
        <w:t> </w:t>
      </w:r>
      <w:r>
        <w:rPr>
          <w:spacing w:val="-2"/>
          <w:vertAlign w:val="baseline"/>
        </w:rPr>
        <w:t>Kadawa.</w:t>
      </w:r>
    </w:p>
    <w:p>
      <w:pPr>
        <w:pStyle w:val="BodyText"/>
        <w:spacing w:before="94"/>
        <w:rPr>
          <w:sz w:val="20"/>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69"/>
        <w:gridCol w:w="2958"/>
        <w:gridCol w:w="4272"/>
      </w:tblGrid>
      <w:tr>
        <w:trPr>
          <w:trHeight w:val="281" w:hRule="atLeast"/>
        </w:trPr>
        <w:tc>
          <w:tcPr>
            <w:tcW w:w="9599" w:type="dxa"/>
            <w:gridSpan w:val="3"/>
            <w:tcBorders>
              <w:top w:val="single" w:sz="4" w:space="0" w:color="000000"/>
            </w:tcBorders>
          </w:tcPr>
          <w:p>
            <w:pPr>
              <w:pStyle w:val="TableParagraph"/>
              <w:spacing w:line="260" w:lineRule="exact" w:before="1"/>
              <w:ind w:left="4677"/>
              <w:rPr>
                <w:b/>
                <w:sz w:val="24"/>
              </w:rPr>
            </w:pPr>
            <w:r>
              <w:rPr>
                <w:b/>
                <w:sz w:val="24"/>
              </w:rPr>
              <w:t>Kernel</w:t>
            </w:r>
            <w:r>
              <w:rPr>
                <w:b/>
                <w:spacing w:val="-7"/>
                <w:sz w:val="24"/>
              </w:rPr>
              <w:t> </w:t>
            </w:r>
            <w:r>
              <w:rPr>
                <w:b/>
                <w:sz w:val="24"/>
              </w:rPr>
              <w:t>yield</w:t>
            </w:r>
            <w:r>
              <w:rPr>
                <w:b/>
                <w:spacing w:val="-1"/>
                <w:sz w:val="24"/>
              </w:rPr>
              <w:t> </w:t>
            </w:r>
            <w:r>
              <w:rPr>
                <w:b/>
                <w:sz w:val="24"/>
              </w:rPr>
              <w:t>plant</w:t>
            </w:r>
            <w:r>
              <w:rPr>
                <w:b/>
                <w:sz w:val="24"/>
                <w:vertAlign w:val="superscript"/>
              </w:rPr>
              <w:t>-</w:t>
            </w:r>
            <w:r>
              <w:rPr>
                <w:b/>
                <w:spacing w:val="-4"/>
                <w:sz w:val="24"/>
                <w:vertAlign w:val="superscript"/>
              </w:rPr>
              <w:t>1</w:t>
            </w:r>
            <w:r>
              <w:rPr>
                <w:b/>
                <w:spacing w:val="-4"/>
                <w:sz w:val="24"/>
                <w:vertAlign w:val="baseline"/>
              </w:rPr>
              <w:t>(g)</w:t>
            </w:r>
          </w:p>
        </w:tc>
      </w:tr>
      <w:tr>
        <w:trPr>
          <w:trHeight w:val="256" w:hRule="atLeast"/>
        </w:trPr>
        <w:tc>
          <w:tcPr>
            <w:tcW w:w="2369" w:type="dxa"/>
            <w:tcBorders>
              <w:bottom w:val="single" w:sz="4" w:space="0" w:color="000000"/>
            </w:tcBorders>
          </w:tcPr>
          <w:p>
            <w:pPr>
              <w:pStyle w:val="TableParagraph"/>
              <w:spacing w:line="255" w:lineRule="exact"/>
              <w:ind w:left="124"/>
              <w:rPr>
                <w:b/>
                <w:sz w:val="24"/>
              </w:rPr>
            </w:pPr>
            <w:r>
              <w:rPr>
                <w:b/>
                <w:spacing w:val="-2"/>
                <w:sz w:val="24"/>
              </w:rPr>
              <w:t>Treatment</w:t>
            </w:r>
          </w:p>
        </w:tc>
        <w:tc>
          <w:tcPr>
            <w:tcW w:w="2958" w:type="dxa"/>
            <w:tcBorders>
              <w:bottom w:val="single" w:sz="4" w:space="0" w:color="000000"/>
            </w:tcBorders>
          </w:tcPr>
          <w:p>
            <w:pPr>
              <w:pStyle w:val="TableParagraph"/>
              <w:spacing w:line="255" w:lineRule="exact"/>
              <w:ind w:left="930"/>
              <w:rPr>
                <w:b/>
                <w:sz w:val="24"/>
              </w:rPr>
            </w:pPr>
            <w:r>
              <w:rPr>
                <w:b/>
                <w:spacing w:val="-2"/>
                <w:sz w:val="24"/>
              </w:rPr>
              <w:t>Samaru</w:t>
            </w:r>
          </w:p>
        </w:tc>
        <w:tc>
          <w:tcPr>
            <w:tcW w:w="4272" w:type="dxa"/>
            <w:tcBorders>
              <w:bottom w:val="single" w:sz="4" w:space="0" w:color="000000"/>
            </w:tcBorders>
          </w:tcPr>
          <w:p>
            <w:pPr>
              <w:pStyle w:val="TableParagraph"/>
              <w:spacing w:line="255" w:lineRule="exact"/>
              <w:ind w:left="1217"/>
              <w:rPr>
                <w:b/>
                <w:sz w:val="24"/>
              </w:rPr>
            </w:pPr>
            <w:r>
              <w:rPr>
                <w:b/>
                <w:spacing w:val="-2"/>
                <w:sz w:val="24"/>
              </w:rPr>
              <w:t>Kadawa</w:t>
            </w:r>
          </w:p>
        </w:tc>
      </w:tr>
      <w:tr>
        <w:trPr>
          <w:trHeight w:val="292" w:hRule="atLeast"/>
        </w:trPr>
        <w:tc>
          <w:tcPr>
            <w:tcW w:w="2369" w:type="dxa"/>
            <w:tcBorders>
              <w:top w:val="single" w:sz="4" w:space="0" w:color="000000"/>
            </w:tcBorders>
          </w:tcPr>
          <w:p>
            <w:pPr>
              <w:pStyle w:val="TableParagraph"/>
              <w:spacing w:line="254" w:lineRule="exact"/>
              <w:ind w:left="124"/>
              <w:rPr>
                <w:b/>
                <w:sz w:val="24"/>
              </w:rPr>
            </w:pPr>
            <w:r>
              <w:rPr>
                <w:b/>
                <w:sz w:val="24"/>
              </w:rPr>
              <w:t>Gypsum(kg</w:t>
            </w:r>
            <w:r>
              <w:rPr>
                <w:b/>
                <w:spacing w:val="-9"/>
                <w:sz w:val="24"/>
              </w:rPr>
              <w:t> </w:t>
            </w:r>
            <w:r>
              <w:rPr>
                <w:b/>
                <w:sz w:val="24"/>
              </w:rPr>
              <w:t>ha</w:t>
            </w:r>
            <w:r>
              <w:rPr>
                <w:b/>
                <w:sz w:val="24"/>
                <w:vertAlign w:val="superscript"/>
              </w:rPr>
              <w:t>-</w:t>
            </w:r>
            <w:r>
              <w:rPr>
                <w:b/>
                <w:spacing w:val="-5"/>
                <w:sz w:val="24"/>
                <w:vertAlign w:val="superscript"/>
              </w:rPr>
              <w:t>1</w:t>
            </w:r>
            <w:r>
              <w:rPr>
                <w:b/>
                <w:spacing w:val="-5"/>
                <w:sz w:val="24"/>
                <w:vertAlign w:val="baseline"/>
              </w:rPr>
              <w:t>)</w:t>
            </w:r>
          </w:p>
        </w:tc>
        <w:tc>
          <w:tcPr>
            <w:tcW w:w="2958" w:type="dxa"/>
            <w:tcBorders>
              <w:top w:val="single" w:sz="4" w:space="0" w:color="000000"/>
            </w:tcBorders>
          </w:tcPr>
          <w:p>
            <w:pPr>
              <w:pStyle w:val="TableParagraph"/>
              <w:spacing w:line="240" w:lineRule="auto"/>
              <w:rPr>
                <w:sz w:val="20"/>
              </w:rPr>
            </w:pPr>
          </w:p>
        </w:tc>
        <w:tc>
          <w:tcPr>
            <w:tcW w:w="4272" w:type="dxa"/>
            <w:tcBorders>
              <w:top w:val="single" w:sz="4" w:space="0" w:color="000000"/>
            </w:tcBorders>
          </w:tcPr>
          <w:p>
            <w:pPr>
              <w:pStyle w:val="TableParagraph"/>
              <w:spacing w:line="240" w:lineRule="auto"/>
              <w:rPr>
                <w:sz w:val="20"/>
              </w:rPr>
            </w:pPr>
          </w:p>
        </w:tc>
      </w:tr>
      <w:tr>
        <w:trPr>
          <w:trHeight w:val="273" w:hRule="atLeast"/>
        </w:trPr>
        <w:tc>
          <w:tcPr>
            <w:tcW w:w="2369" w:type="dxa"/>
          </w:tcPr>
          <w:p>
            <w:pPr>
              <w:pStyle w:val="TableParagraph"/>
              <w:spacing w:line="254" w:lineRule="exact"/>
              <w:ind w:left="124"/>
              <w:rPr>
                <w:sz w:val="24"/>
              </w:rPr>
            </w:pPr>
            <w:r>
              <w:rPr>
                <w:spacing w:val="-10"/>
                <w:sz w:val="24"/>
              </w:rPr>
              <w:t>0</w:t>
            </w:r>
          </w:p>
        </w:tc>
        <w:tc>
          <w:tcPr>
            <w:tcW w:w="2958" w:type="dxa"/>
          </w:tcPr>
          <w:p>
            <w:pPr>
              <w:pStyle w:val="TableParagraph"/>
              <w:spacing w:line="254" w:lineRule="exact"/>
              <w:ind w:left="930"/>
              <w:rPr>
                <w:sz w:val="24"/>
              </w:rPr>
            </w:pPr>
            <w:r>
              <w:rPr>
                <w:spacing w:val="-2"/>
                <w:sz w:val="24"/>
              </w:rPr>
              <w:t>16.32</w:t>
            </w:r>
          </w:p>
        </w:tc>
        <w:tc>
          <w:tcPr>
            <w:tcW w:w="4272" w:type="dxa"/>
          </w:tcPr>
          <w:p>
            <w:pPr>
              <w:pStyle w:val="TableParagraph"/>
              <w:spacing w:line="254" w:lineRule="exact"/>
              <w:ind w:left="1217"/>
              <w:rPr>
                <w:sz w:val="24"/>
              </w:rPr>
            </w:pPr>
            <w:r>
              <w:rPr>
                <w:spacing w:val="-2"/>
                <w:sz w:val="24"/>
              </w:rPr>
              <w:t>24.69</w:t>
            </w:r>
          </w:p>
        </w:tc>
      </w:tr>
      <w:tr>
        <w:trPr>
          <w:trHeight w:val="276" w:hRule="atLeast"/>
        </w:trPr>
        <w:tc>
          <w:tcPr>
            <w:tcW w:w="2369" w:type="dxa"/>
          </w:tcPr>
          <w:p>
            <w:pPr>
              <w:pStyle w:val="TableParagraph"/>
              <w:ind w:left="124"/>
              <w:rPr>
                <w:sz w:val="24"/>
              </w:rPr>
            </w:pPr>
            <w:r>
              <w:rPr>
                <w:spacing w:val="-5"/>
                <w:sz w:val="24"/>
              </w:rPr>
              <w:t>50</w:t>
            </w:r>
          </w:p>
        </w:tc>
        <w:tc>
          <w:tcPr>
            <w:tcW w:w="2958" w:type="dxa"/>
          </w:tcPr>
          <w:p>
            <w:pPr>
              <w:pStyle w:val="TableParagraph"/>
              <w:ind w:left="930"/>
              <w:rPr>
                <w:sz w:val="24"/>
              </w:rPr>
            </w:pPr>
            <w:r>
              <w:rPr>
                <w:spacing w:val="-2"/>
                <w:sz w:val="24"/>
              </w:rPr>
              <w:t>16.09</w:t>
            </w:r>
          </w:p>
        </w:tc>
        <w:tc>
          <w:tcPr>
            <w:tcW w:w="4272" w:type="dxa"/>
          </w:tcPr>
          <w:p>
            <w:pPr>
              <w:pStyle w:val="TableParagraph"/>
              <w:ind w:left="1217"/>
              <w:rPr>
                <w:sz w:val="24"/>
              </w:rPr>
            </w:pPr>
            <w:r>
              <w:rPr>
                <w:spacing w:val="-2"/>
                <w:sz w:val="24"/>
              </w:rPr>
              <w:t>19.07</w:t>
            </w:r>
          </w:p>
        </w:tc>
      </w:tr>
      <w:tr>
        <w:trPr>
          <w:trHeight w:val="276" w:hRule="atLeast"/>
        </w:trPr>
        <w:tc>
          <w:tcPr>
            <w:tcW w:w="2369" w:type="dxa"/>
          </w:tcPr>
          <w:p>
            <w:pPr>
              <w:pStyle w:val="TableParagraph"/>
              <w:ind w:left="124"/>
              <w:rPr>
                <w:sz w:val="24"/>
              </w:rPr>
            </w:pPr>
            <w:r>
              <w:rPr>
                <w:spacing w:val="-5"/>
                <w:sz w:val="24"/>
              </w:rPr>
              <w:t>100</w:t>
            </w:r>
          </w:p>
        </w:tc>
        <w:tc>
          <w:tcPr>
            <w:tcW w:w="2958" w:type="dxa"/>
          </w:tcPr>
          <w:p>
            <w:pPr>
              <w:pStyle w:val="TableParagraph"/>
              <w:ind w:left="930"/>
              <w:rPr>
                <w:sz w:val="24"/>
              </w:rPr>
            </w:pPr>
            <w:r>
              <w:rPr>
                <w:spacing w:val="-2"/>
                <w:sz w:val="24"/>
              </w:rPr>
              <w:t>17.74</w:t>
            </w:r>
          </w:p>
        </w:tc>
        <w:tc>
          <w:tcPr>
            <w:tcW w:w="4272" w:type="dxa"/>
          </w:tcPr>
          <w:p>
            <w:pPr>
              <w:pStyle w:val="TableParagraph"/>
              <w:ind w:left="1217"/>
              <w:rPr>
                <w:sz w:val="24"/>
              </w:rPr>
            </w:pPr>
            <w:r>
              <w:rPr>
                <w:spacing w:val="-2"/>
                <w:sz w:val="24"/>
              </w:rPr>
              <w:t>24.62</w:t>
            </w:r>
          </w:p>
        </w:tc>
      </w:tr>
      <w:tr>
        <w:trPr>
          <w:trHeight w:val="275" w:hRule="atLeast"/>
        </w:trPr>
        <w:tc>
          <w:tcPr>
            <w:tcW w:w="2369" w:type="dxa"/>
          </w:tcPr>
          <w:p>
            <w:pPr>
              <w:pStyle w:val="TableParagraph"/>
              <w:ind w:left="124"/>
              <w:rPr>
                <w:sz w:val="24"/>
              </w:rPr>
            </w:pPr>
            <w:r>
              <w:rPr>
                <w:spacing w:val="-5"/>
                <w:sz w:val="24"/>
              </w:rPr>
              <w:t>150</w:t>
            </w:r>
          </w:p>
        </w:tc>
        <w:tc>
          <w:tcPr>
            <w:tcW w:w="2958" w:type="dxa"/>
          </w:tcPr>
          <w:p>
            <w:pPr>
              <w:pStyle w:val="TableParagraph"/>
              <w:ind w:left="930"/>
              <w:rPr>
                <w:sz w:val="24"/>
              </w:rPr>
            </w:pPr>
            <w:r>
              <w:rPr>
                <w:spacing w:val="-2"/>
                <w:sz w:val="24"/>
              </w:rPr>
              <w:t>14.34</w:t>
            </w:r>
          </w:p>
        </w:tc>
        <w:tc>
          <w:tcPr>
            <w:tcW w:w="4272" w:type="dxa"/>
          </w:tcPr>
          <w:p>
            <w:pPr>
              <w:pStyle w:val="TableParagraph"/>
              <w:ind w:left="1217"/>
              <w:rPr>
                <w:sz w:val="24"/>
              </w:rPr>
            </w:pPr>
            <w:r>
              <w:rPr>
                <w:spacing w:val="-2"/>
                <w:sz w:val="24"/>
              </w:rPr>
              <w:t>21.63</w:t>
            </w:r>
          </w:p>
        </w:tc>
      </w:tr>
      <w:tr>
        <w:trPr>
          <w:trHeight w:val="276" w:hRule="atLeast"/>
        </w:trPr>
        <w:tc>
          <w:tcPr>
            <w:tcW w:w="2369" w:type="dxa"/>
          </w:tcPr>
          <w:p>
            <w:pPr>
              <w:pStyle w:val="TableParagraph"/>
              <w:ind w:left="124"/>
              <w:rPr>
                <w:sz w:val="24"/>
              </w:rPr>
            </w:pPr>
            <w:r>
              <w:rPr>
                <w:spacing w:val="-5"/>
                <w:sz w:val="24"/>
              </w:rPr>
              <w:t>200</w:t>
            </w:r>
          </w:p>
        </w:tc>
        <w:tc>
          <w:tcPr>
            <w:tcW w:w="2958" w:type="dxa"/>
          </w:tcPr>
          <w:p>
            <w:pPr>
              <w:pStyle w:val="TableParagraph"/>
              <w:ind w:left="930"/>
              <w:rPr>
                <w:sz w:val="24"/>
              </w:rPr>
            </w:pPr>
            <w:r>
              <w:rPr>
                <w:spacing w:val="-2"/>
                <w:sz w:val="24"/>
              </w:rPr>
              <w:t>14.99</w:t>
            </w:r>
          </w:p>
        </w:tc>
        <w:tc>
          <w:tcPr>
            <w:tcW w:w="4272" w:type="dxa"/>
          </w:tcPr>
          <w:p>
            <w:pPr>
              <w:pStyle w:val="TableParagraph"/>
              <w:ind w:left="1217"/>
              <w:rPr>
                <w:sz w:val="24"/>
              </w:rPr>
            </w:pPr>
            <w:r>
              <w:rPr>
                <w:spacing w:val="-2"/>
                <w:sz w:val="24"/>
              </w:rPr>
              <w:t>27.55</w:t>
            </w:r>
          </w:p>
        </w:tc>
      </w:tr>
      <w:tr>
        <w:trPr>
          <w:trHeight w:val="417" w:hRule="atLeast"/>
        </w:trPr>
        <w:tc>
          <w:tcPr>
            <w:tcW w:w="2369" w:type="dxa"/>
          </w:tcPr>
          <w:p>
            <w:pPr>
              <w:pStyle w:val="TableParagraph"/>
              <w:spacing w:line="272" w:lineRule="exact"/>
              <w:ind w:left="124"/>
              <w:rPr>
                <w:sz w:val="24"/>
              </w:rPr>
            </w:pPr>
            <w:r>
              <w:rPr>
                <w:spacing w:val="-5"/>
                <w:sz w:val="24"/>
              </w:rPr>
              <w:t>SE±</w:t>
            </w:r>
          </w:p>
        </w:tc>
        <w:tc>
          <w:tcPr>
            <w:tcW w:w="2958" w:type="dxa"/>
          </w:tcPr>
          <w:p>
            <w:pPr>
              <w:pStyle w:val="TableParagraph"/>
              <w:spacing w:line="272" w:lineRule="exact"/>
              <w:ind w:left="930"/>
              <w:rPr>
                <w:sz w:val="24"/>
              </w:rPr>
            </w:pPr>
            <w:r>
              <w:rPr>
                <w:spacing w:val="-4"/>
                <w:sz w:val="24"/>
              </w:rPr>
              <w:t>1.179</w:t>
            </w:r>
          </w:p>
        </w:tc>
        <w:tc>
          <w:tcPr>
            <w:tcW w:w="4272" w:type="dxa"/>
          </w:tcPr>
          <w:p>
            <w:pPr>
              <w:pStyle w:val="TableParagraph"/>
              <w:spacing w:line="272" w:lineRule="exact"/>
              <w:ind w:left="1217"/>
              <w:rPr>
                <w:sz w:val="24"/>
              </w:rPr>
            </w:pPr>
            <w:r>
              <w:rPr>
                <w:spacing w:val="-4"/>
                <w:sz w:val="24"/>
              </w:rPr>
              <w:t>3.422</w:t>
            </w:r>
          </w:p>
        </w:tc>
      </w:tr>
      <w:tr>
        <w:trPr>
          <w:trHeight w:val="413" w:hRule="atLeast"/>
        </w:trPr>
        <w:tc>
          <w:tcPr>
            <w:tcW w:w="2369" w:type="dxa"/>
          </w:tcPr>
          <w:p>
            <w:pPr>
              <w:pStyle w:val="TableParagraph"/>
              <w:spacing w:line="258" w:lineRule="exact" w:before="135"/>
              <w:ind w:left="124"/>
              <w:rPr>
                <w:b/>
                <w:sz w:val="24"/>
              </w:rPr>
            </w:pPr>
            <w:r>
              <w:rPr>
                <w:b/>
                <w:sz w:val="24"/>
              </w:rPr>
              <w:t>Rhizobial</w:t>
            </w:r>
            <w:r>
              <w:rPr>
                <w:b/>
                <w:spacing w:val="-2"/>
                <w:sz w:val="24"/>
              </w:rPr>
              <w:t> Inoculation</w:t>
            </w:r>
          </w:p>
        </w:tc>
        <w:tc>
          <w:tcPr>
            <w:tcW w:w="2958" w:type="dxa"/>
          </w:tcPr>
          <w:p>
            <w:pPr>
              <w:pStyle w:val="TableParagraph"/>
              <w:spacing w:line="240" w:lineRule="auto"/>
              <w:rPr>
                <w:sz w:val="22"/>
              </w:rPr>
            </w:pPr>
          </w:p>
        </w:tc>
        <w:tc>
          <w:tcPr>
            <w:tcW w:w="4272" w:type="dxa"/>
          </w:tcPr>
          <w:p>
            <w:pPr>
              <w:pStyle w:val="TableParagraph"/>
              <w:spacing w:line="240" w:lineRule="auto"/>
              <w:rPr>
                <w:sz w:val="22"/>
              </w:rPr>
            </w:pPr>
          </w:p>
        </w:tc>
      </w:tr>
      <w:tr>
        <w:trPr>
          <w:trHeight w:val="273" w:hRule="atLeast"/>
        </w:trPr>
        <w:tc>
          <w:tcPr>
            <w:tcW w:w="2369" w:type="dxa"/>
          </w:tcPr>
          <w:p>
            <w:pPr>
              <w:pStyle w:val="TableParagraph"/>
              <w:spacing w:line="254" w:lineRule="exact"/>
              <w:ind w:left="124"/>
              <w:rPr>
                <w:sz w:val="24"/>
              </w:rPr>
            </w:pPr>
            <w:r>
              <w:rPr>
                <w:spacing w:val="-2"/>
                <w:sz w:val="24"/>
              </w:rPr>
              <w:t>Uninoculated</w:t>
            </w:r>
          </w:p>
        </w:tc>
        <w:tc>
          <w:tcPr>
            <w:tcW w:w="2958" w:type="dxa"/>
          </w:tcPr>
          <w:p>
            <w:pPr>
              <w:pStyle w:val="TableParagraph"/>
              <w:spacing w:line="254" w:lineRule="exact"/>
              <w:ind w:left="930"/>
              <w:rPr>
                <w:sz w:val="24"/>
              </w:rPr>
            </w:pPr>
            <w:r>
              <w:rPr>
                <w:spacing w:val="-2"/>
                <w:sz w:val="24"/>
              </w:rPr>
              <w:t>16.59</w:t>
            </w:r>
          </w:p>
        </w:tc>
        <w:tc>
          <w:tcPr>
            <w:tcW w:w="4272" w:type="dxa"/>
          </w:tcPr>
          <w:p>
            <w:pPr>
              <w:pStyle w:val="TableParagraph"/>
              <w:spacing w:line="254" w:lineRule="exact"/>
              <w:ind w:left="1217"/>
              <w:rPr>
                <w:sz w:val="24"/>
              </w:rPr>
            </w:pPr>
            <w:r>
              <w:rPr>
                <w:spacing w:val="-2"/>
                <w:sz w:val="24"/>
              </w:rPr>
              <w:t>24.13</w:t>
            </w:r>
          </w:p>
        </w:tc>
      </w:tr>
      <w:tr>
        <w:trPr>
          <w:trHeight w:val="275" w:hRule="atLeast"/>
        </w:trPr>
        <w:tc>
          <w:tcPr>
            <w:tcW w:w="2369" w:type="dxa"/>
          </w:tcPr>
          <w:p>
            <w:pPr>
              <w:pStyle w:val="TableParagraph"/>
              <w:ind w:left="124"/>
              <w:rPr>
                <w:sz w:val="24"/>
              </w:rPr>
            </w:pPr>
            <w:r>
              <w:rPr>
                <w:spacing w:val="-2"/>
                <w:sz w:val="24"/>
              </w:rPr>
              <w:t>Inoculated</w:t>
            </w:r>
          </w:p>
        </w:tc>
        <w:tc>
          <w:tcPr>
            <w:tcW w:w="2958" w:type="dxa"/>
          </w:tcPr>
          <w:p>
            <w:pPr>
              <w:pStyle w:val="TableParagraph"/>
              <w:ind w:left="930"/>
              <w:rPr>
                <w:sz w:val="24"/>
              </w:rPr>
            </w:pPr>
            <w:r>
              <w:rPr>
                <w:spacing w:val="-2"/>
                <w:sz w:val="24"/>
              </w:rPr>
              <w:t>15.20</w:t>
            </w:r>
          </w:p>
        </w:tc>
        <w:tc>
          <w:tcPr>
            <w:tcW w:w="4272" w:type="dxa"/>
          </w:tcPr>
          <w:p>
            <w:pPr>
              <w:pStyle w:val="TableParagraph"/>
              <w:ind w:left="1217"/>
              <w:rPr>
                <w:sz w:val="24"/>
              </w:rPr>
            </w:pPr>
            <w:r>
              <w:rPr>
                <w:spacing w:val="-2"/>
                <w:sz w:val="24"/>
              </w:rPr>
              <w:t>22.89</w:t>
            </w:r>
          </w:p>
        </w:tc>
      </w:tr>
      <w:tr>
        <w:trPr>
          <w:trHeight w:val="415" w:hRule="atLeast"/>
        </w:trPr>
        <w:tc>
          <w:tcPr>
            <w:tcW w:w="2369" w:type="dxa"/>
          </w:tcPr>
          <w:p>
            <w:pPr>
              <w:pStyle w:val="TableParagraph"/>
              <w:spacing w:line="270" w:lineRule="exact"/>
              <w:ind w:left="124"/>
              <w:rPr>
                <w:sz w:val="24"/>
              </w:rPr>
            </w:pPr>
            <w:r>
              <w:rPr>
                <w:spacing w:val="-5"/>
                <w:sz w:val="24"/>
              </w:rPr>
              <w:t>SE±</w:t>
            </w:r>
          </w:p>
        </w:tc>
        <w:tc>
          <w:tcPr>
            <w:tcW w:w="2958" w:type="dxa"/>
          </w:tcPr>
          <w:p>
            <w:pPr>
              <w:pStyle w:val="TableParagraph"/>
              <w:spacing w:line="270" w:lineRule="exact"/>
              <w:ind w:left="930"/>
              <w:rPr>
                <w:sz w:val="24"/>
              </w:rPr>
            </w:pPr>
            <w:r>
              <w:rPr>
                <w:spacing w:val="-4"/>
                <w:sz w:val="24"/>
              </w:rPr>
              <w:t>0.746</w:t>
            </w:r>
          </w:p>
        </w:tc>
        <w:tc>
          <w:tcPr>
            <w:tcW w:w="4272" w:type="dxa"/>
          </w:tcPr>
          <w:p>
            <w:pPr>
              <w:pStyle w:val="TableParagraph"/>
              <w:spacing w:line="270" w:lineRule="exact"/>
              <w:ind w:left="1217"/>
              <w:rPr>
                <w:sz w:val="24"/>
              </w:rPr>
            </w:pPr>
            <w:r>
              <w:rPr>
                <w:spacing w:val="-4"/>
                <w:sz w:val="24"/>
              </w:rPr>
              <w:t>2.164</w:t>
            </w:r>
          </w:p>
        </w:tc>
      </w:tr>
      <w:tr>
        <w:trPr>
          <w:trHeight w:val="415" w:hRule="atLeast"/>
        </w:trPr>
        <w:tc>
          <w:tcPr>
            <w:tcW w:w="2369" w:type="dxa"/>
          </w:tcPr>
          <w:p>
            <w:pPr>
              <w:pStyle w:val="TableParagraph"/>
              <w:spacing w:line="260" w:lineRule="exact" w:before="135"/>
              <w:ind w:left="124"/>
              <w:rPr>
                <w:b/>
                <w:sz w:val="24"/>
              </w:rPr>
            </w:pPr>
            <w:r>
              <w:rPr>
                <w:b/>
                <w:spacing w:val="-2"/>
                <w:sz w:val="24"/>
              </w:rPr>
              <w:t>Variety</w:t>
            </w:r>
          </w:p>
        </w:tc>
        <w:tc>
          <w:tcPr>
            <w:tcW w:w="2958" w:type="dxa"/>
          </w:tcPr>
          <w:p>
            <w:pPr>
              <w:pStyle w:val="TableParagraph"/>
              <w:spacing w:line="240" w:lineRule="auto"/>
              <w:rPr>
                <w:sz w:val="22"/>
              </w:rPr>
            </w:pPr>
          </w:p>
        </w:tc>
        <w:tc>
          <w:tcPr>
            <w:tcW w:w="4272" w:type="dxa"/>
          </w:tcPr>
          <w:p>
            <w:pPr>
              <w:pStyle w:val="TableParagraph"/>
              <w:spacing w:line="240" w:lineRule="auto"/>
              <w:rPr>
                <w:sz w:val="22"/>
              </w:rPr>
            </w:pPr>
          </w:p>
        </w:tc>
      </w:tr>
      <w:tr>
        <w:trPr>
          <w:trHeight w:val="273" w:hRule="atLeast"/>
        </w:trPr>
        <w:tc>
          <w:tcPr>
            <w:tcW w:w="2369" w:type="dxa"/>
          </w:tcPr>
          <w:p>
            <w:pPr>
              <w:pStyle w:val="TableParagraph"/>
              <w:spacing w:line="254" w:lineRule="exact"/>
              <w:ind w:left="124"/>
              <w:rPr>
                <w:sz w:val="24"/>
              </w:rPr>
            </w:pPr>
            <w:r>
              <w:rPr>
                <w:sz w:val="24"/>
              </w:rPr>
              <w:t>SAMNUT</w:t>
            </w:r>
            <w:r>
              <w:rPr>
                <w:spacing w:val="-2"/>
                <w:sz w:val="24"/>
              </w:rPr>
              <w:t> </w:t>
            </w:r>
            <w:r>
              <w:rPr>
                <w:spacing w:val="-5"/>
                <w:sz w:val="24"/>
              </w:rPr>
              <w:t>22</w:t>
            </w:r>
          </w:p>
        </w:tc>
        <w:tc>
          <w:tcPr>
            <w:tcW w:w="2958" w:type="dxa"/>
          </w:tcPr>
          <w:p>
            <w:pPr>
              <w:pStyle w:val="TableParagraph"/>
              <w:spacing w:line="254" w:lineRule="exact"/>
              <w:ind w:left="930"/>
              <w:rPr>
                <w:sz w:val="24"/>
              </w:rPr>
            </w:pPr>
            <w:r>
              <w:rPr>
                <w:spacing w:val="-2"/>
                <w:sz w:val="24"/>
              </w:rPr>
              <w:t>16.03</w:t>
            </w:r>
          </w:p>
        </w:tc>
        <w:tc>
          <w:tcPr>
            <w:tcW w:w="4272" w:type="dxa"/>
          </w:tcPr>
          <w:p>
            <w:pPr>
              <w:pStyle w:val="TableParagraph"/>
              <w:spacing w:line="254" w:lineRule="exact"/>
              <w:ind w:left="1217"/>
              <w:rPr>
                <w:sz w:val="24"/>
              </w:rPr>
            </w:pPr>
            <w:r>
              <w:rPr>
                <w:spacing w:val="-2"/>
                <w:sz w:val="24"/>
              </w:rPr>
              <w:t>23.69</w:t>
            </w:r>
          </w:p>
        </w:tc>
      </w:tr>
      <w:tr>
        <w:trPr>
          <w:trHeight w:val="276" w:hRule="atLeast"/>
        </w:trPr>
        <w:tc>
          <w:tcPr>
            <w:tcW w:w="2369" w:type="dxa"/>
          </w:tcPr>
          <w:p>
            <w:pPr>
              <w:pStyle w:val="TableParagraph"/>
              <w:ind w:left="124"/>
              <w:rPr>
                <w:sz w:val="24"/>
              </w:rPr>
            </w:pPr>
            <w:r>
              <w:rPr>
                <w:sz w:val="24"/>
              </w:rPr>
              <w:t>SAMNUT</w:t>
            </w:r>
            <w:r>
              <w:rPr>
                <w:spacing w:val="-2"/>
                <w:sz w:val="24"/>
              </w:rPr>
              <w:t> </w:t>
            </w:r>
            <w:r>
              <w:rPr>
                <w:spacing w:val="-5"/>
                <w:sz w:val="24"/>
              </w:rPr>
              <w:t>23</w:t>
            </w:r>
          </w:p>
        </w:tc>
        <w:tc>
          <w:tcPr>
            <w:tcW w:w="2958" w:type="dxa"/>
          </w:tcPr>
          <w:p>
            <w:pPr>
              <w:pStyle w:val="TableParagraph"/>
              <w:ind w:left="930"/>
              <w:rPr>
                <w:sz w:val="24"/>
              </w:rPr>
            </w:pPr>
            <w:r>
              <w:rPr>
                <w:spacing w:val="-2"/>
                <w:sz w:val="24"/>
              </w:rPr>
              <w:t>15.76</w:t>
            </w:r>
          </w:p>
        </w:tc>
        <w:tc>
          <w:tcPr>
            <w:tcW w:w="4272" w:type="dxa"/>
          </w:tcPr>
          <w:p>
            <w:pPr>
              <w:pStyle w:val="TableParagraph"/>
              <w:ind w:left="1217"/>
              <w:rPr>
                <w:sz w:val="24"/>
              </w:rPr>
            </w:pPr>
            <w:r>
              <w:rPr>
                <w:spacing w:val="-2"/>
                <w:sz w:val="24"/>
              </w:rPr>
              <w:t>23.33</w:t>
            </w:r>
          </w:p>
        </w:tc>
      </w:tr>
      <w:tr>
        <w:trPr>
          <w:trHeight w:val="417" w:hRule="atLeast"/>
        </w:trPr>
        <w:tc>
          <w:tcPr>
            <w:tcW w:w="2369" w:type="dxa"/>
          </w:tcPr>
          <w:p>
            <w:pPr>
              <w:pStyle w:val="TableParagraph"/>
              <w:spacing w:line="272" w:lineRule="exact"/>
              <w:ind w:left="124"/>
              <w:rPr>
                <w:sz w:val="24"/>
              </w:rPr>
            </w:pPr>
            <w:r>
              <w:rPr>
                <w:spacing w:val="-5"/>
                <w:sz w:val="24"/>
              </w:rPr>
              <w:t>SE±</w:t>
            </w:r>
          </w:p>
        </w:tc>
        <w:tc>
          <w:tcPr>
            <w:tcW w:w="2958" w:type="dxa"/>
          </w:tcPr>
          <w:p>
            <w:pPr>
              <w:pStyle w:val="TableParagraph"/>
              <w:spacing w:line="272" w:lineRule="exact"/>
              <w:ind w:left="930"/>
              <w:rPr>
                <w:sz w:val="24"/>
              </w:rPr>
            </w:pPr>
            <w:r>
              <w:rPr>
                <w:spacing w:val="-4"/>
                <w:sz w:val="24"/>
              </w:rPr>
              <w:t>0.746</w:t>
            </w:r>
          </w:p>
        </w:tc>
        <w:tc>
          <w:tcPr>
            <w:tcW w:w="4272" w:type="dxa"/>
          </w:tcPr>
          <w:p>
            <w:pPr>
              <w:pStyle w:val="TableParagraph"/>
              <w:spacing w:line="272" w:lineRule="exact"/>
              <w:ind w:left="1217"/>
              <w:rPr>
                <w:sz w:val="24"/>
              </w:rPr>
            </w:pPr>
            <w:r>
              <w:rPr>
                <w:spacing w:val="-4"/>
                <w:sz w:val="24"/>
              </w:rPr>
              <w:t>2.164</w:t>
            </w:r>
          </w:p>
        </w:tc>
      </w:tr>
      <w:tr>
        <w:trPr>
          <w:trHeight w:val="412" w:hRule="atLeast"/>
        </w:trPr>
        <w:tc>
          <w:tcPr>
            <w:tcW w:w="2369" w:type="dxa"/>
          </w:tcPr>
          <w:p>
            <w:pPr>
              <w:pStyle w:val="TableParagraph"/>
              <w:spacing w:line="257" w:lineRule="exact" w:before="135"/>
              <w:ind w:left="124"/>
              <w:rPr>
                <w:b/>
                <w:sz w:val="24"/>
              </w:rPr>
            </w:pPr>
            <w:r>
              <w:rPr>
                <w:b/>
                <w:spacing w:val="-2"/>
                <w:sz w:val="24"/>
              </w:rPr>
              <w:t>Interaction</w:t>
            </w:r>
          </w:p>
        </w:tc>
        <w:tc>
          <w:tcPr>
            <w:tcW w:w="2958" w:type="dxa"/>
          </w:tcPr>
          <w:p>
            <w:pPr>
              <w:pStyle w:val="TableParagraph"/>
              <w:spacing w:line="240" w:lineRule="auto"/>
              <w:rPr>
                <w:sz w:val="22"/>
              </w:rPr>
            </w:pPr>
          </w:p>
        </w:tc>
        <w:tc>
          <w:tcPr>
            <w:tcW w:w="4272" w:type="dxa"/>
          </w:tcPr>
          <w:p>
            <w:pPr>
              <w:pStyle w:val="TableParagraph"/>
              <w:spacing w:line="240" w:lineRule="auto"/>
              <w:rPr>
                <w:sz w:val="22"/>
              </w:rPr>
            </w:pPr>
          </w:p>
        </w:tc>
      </w:tr>
      <w:tr>
        <w:trPr>
          <w:trHeight w:val="273" w:hRule="atLeast"/>
        </w:trPr>
        <w:tc>
          <w:tcPr>
            <w:tcW w:w="2369" w:type="dxa"/>
          </w:tcPr>
          <w:p>
            <w:pPr>
              <w:pStyle w:val="TableParagraph"/>
              <w:spacing w:line="254" w:lineRule="exact"/>
              <w:ind w:left="124"/>
              <w:rPr>
                <w:sz w:val="24"/>
              </w:rPr>
            </w:pPr>
            <w:r>
              <w:rPr>
                <w:spacing w:val="-5"/>
                <w:sz w:val="24"/>
              </w:rPr>
              <w:t>G*I</w:t>
            </w:r>
          </w:p>
        </w:tc>
        <w:tc>
          <w:tcPr>
            <w:tcW w:w="2958" w:type="dxa"/>
          </w:tcPr>
          <w:p>
            <w:pPr>
              <w:pStyle w:val="TableParagraph"/>
              <w:spacing w:line="254" w:lineRule="exact"/>
              <w:ind w:left="930"/>
              <w:rPr>
                <w:sz w:val="24"/>
              </w:rPr>
            </w:pPr>
            <w:r>
              <w:rPr>
                <w:spacing w:val="-5"/>
                <w:sz w:val="24"/>
              </w:rPr>
              <w:t>NS</w:t>
            </w:r>
          </w:p>
        </w:tc>
        <w:tc>
          <w:tcPr>
            <w:tcW w:w="4272" w:type="dxa"/>
          </w:tcPr>
          <w:p>
            <w:pPr>
              <w:pStyle w:val="TableParagraph"/>
              <w:spacing w:line="254" w:lineRule="exact"/>
              <w:ind w:left="1217"/>
              <w:rPr>
                <w:sz w:val="24"/>
              </w:rPr>
            </w:pPr>
            <w:r>
              <w:rPr>
                <w:spacing w:val="-5"/>
                <w:sz w:val="24"/>
              </w:rPr>
              <w:t>NS</w:t>
            </w:r>
          </w:p>
        </w:tc>
      </w:tr>
      <w:tr>
        <w:trPr>
          <w:trHeight w:val="276" w:hRule="atLeast"/>
        </w:trPr>
        <w:tc>
          <w:tcPr>
            <w:tcW w:w="2369" w:type="dxa"/>
          </w:tcPr>
          <w:p>
            <w:pPr>
              <w:pStyle w:val="TableParagraph"/>
              <w:ind w:left="124"/>
              <w:rPr>
                <w:sz w:val="24"/>
              </w:rPr>
            </w:pPr>
            <w:r>
              <w:rPr>
                <w:spacing w:val="-5"/>
                <w:sz w:val="24"/>
              </w:rPr>
              <w:t>G*V</w:t>
            </w:r>
          </w:p>
        </w:tc>
        <w:tc>
          <w:tcPr>
            <w:tcW w:w="2958" w:type="dxa"/>
          </w:tcPr>
          <w:p>
            <w:pPr>
              <w:pStyle w:val="TableParagraph"/>
              <w:ind w:left="930"/>
              <w:rPr>
                <w:sz w:val="24"/>
              </w:rPr>
            </w:pPr>
            <w:r>
              <w:rPr>
                <w:spacing w:val="-5"/>
                <w:sz w:val="24"/>
              </w:rPr>
              <w:t>NS</w:t>
            </w:r>
          </w:p>
        </w:tc>
        <w:tc>
          <w:tcPr>
            <w:tcW w:w="4272" w:type="dxa"/>
          </w:tcPr>
          <w:p>
            <w:pPr>
              <w:pStyle w:val="TableParagraph"/>
              <w:ind w:left="1217"/>
              <w:rPr>
                <w:sz w:val="24"/>
              </w:rPr>
            </w:pPr>
            <w:r>
              <w:rPr>
                <w:spacing w:val="-5"/>
                <w:sz w:val="24"/>
              </w:rPr>
              <w:t>NS</w:t>
            </w:r>
          </w:p>
        </w:tc>
      </w:tr>
      <w:tr>
        <w:trPr>
          <w:trHeight w:val="276" w:hRule="atLeast"/>
        </w:trPr>
        <w:tc>
          <w:tcPr>
            <w:tcW w:w="2369" w:type="dxa"/>
          </w:tcPr>
          <w:p>
            <w:pPr>
              <w:pStyle w:val="TableParagraph"/>
              <w:ind w:left="124"/>
              <w:rPr>
                <w:sz w:val="24"/>
              </w:rPr>
            </w:pPr>
            <w:r>
              <w:rPr>
                <w:spacing w:val="-5"/>
                <w:sz w:val="24"/>
              </w:rPr>
              <w:t>I*V</w:t>
            </w:r>
          </w:p>
        </w:tc>
        <w:tc>
          <w:tcPr>
            <w:tcW w:w="2958" w:type="dxa"/>
          </w:tcPr>
          <w:p>
            <w:pPr>
              <w:pStyle w:val="TableParagraph"/>
              <w:ind w:left="930"/>
              <w:rPr>
                <w:sz w:val="24"/>
              </w:rPr>
            </w:pPr>
            <w:r>
              <w:rPr>
                <w:spacing w:val="-5"/>
                <w:sz w:val="24"/>
              </w:rPr>
              <w:t>NS</w:t>
            </w:r>
          </w:p>
        </w:tc>
        <w:tc>
          <w:tcPr>
            <w:tcW w:w="4272" w:type="dxa"/>
          </w:tcPr>
          <w:p>
            <w:pPr>
              <w:pStyle w:val="TableParagraph"/>
              <w:ind w:left="1217"/>
              <w:rPr>
                <w:sz w:val="24"/>
              </w:rPr>
            </w:pPr>
            <w:r>
              <w:rPr>
                <w:spacing w:val="-5"/>
                <w:sz w:val="24"/>
              </w:rPr>
              <w:t>NS</w:t>
            </w:r>
          </w:p>
        </w:tc>
      </w:tr>
      <w:tr>
        <w:trPr>
          <w:trHeight w:val="277" w:hRule="atLeast"/>
        </w:trPr>
        <w:tc>
          <w:tcPr>
            <w:tcW w:w="2369" w:type="dxa"/>
            <w:tcBorders>
              <w:bottom w:val="single" w:sz="4" w:space="0" w:color="000000"/>
            </w:tcBorders>
          </w:tcPr>
          <w:p>
            <w:pPr>
              <w:pStyle w:val="TableParagraph"/>
              <w:spacing w:line="258" w:lineRule="exact"/>
              <w:ind w:left="124"/>
              <w:rPr>
                <w:sz w:val="24"/>
              </w:rPr>
            </w:pPr>
            <w:r>
              <w:rPr>
                <w:spacing w:val="-2"/>
                <w:sz w:val="24"/>
              </w:rPr>
              <w:t>G*I*V</w:t>
            </w:r>
          </w:p>
        </w:tc>
        <w:tc>
          <w:tcPr>
            <w:tcW w:w="2958" w:type="dxa"/>
            <w:tcBorders>
              <w:bottom w:val="single" w:sz="4" w:space="0" w:color="000000"/>
            </w:tcBorders>
          </w:tcPr>
          <w:p>
            <w:pPr>
              <w:pStyle w:val="TableParagraph"/>
              <w:spacing w:line="258" w:lineRule="exact"/>
              <w:ind w:left="930"/>
              <w:rPr>
                <w:sz w:val="24"/>
              </w:rPr>
            </w:pPr>
            <w:r>
              <w:rPr>
                <w:spacing w:val="-5"/>
                <w:sz w:val="24"/>
              </w:rPr>
              <w:t>NS</w:t>
            </w:r>
          </w:p>
        </w:tc>
        <w:tc>
          <w:tcPr>
            <w:tcW w:w="4272" w:type="dxa"/>
            <w:tcBorders>
              <w:bottom w:val="single" w:sz="4" w:space="0" w:color="000000"/>
            </w:tcBorders>
          </w:tcPr>
          <w:p>
            <w:pPr>
              <w:pStyle w:val="TableParagraph"/>
              <w:spacing w:line="258" w:lineRule="exact"/>
              <w:ind w:left="1217"/>
              <w:rPr>
                <w:sz w:val="24"/>
              </w:rPr>
            </w:pPr>
            <w:r>
              <w:rPr>
                <w:spacing w:val="-5"/>
                <w:sz w:val="24"/>
              </w:rPr>
              <w:t>NS</w:t>
            </w:r>
          </w:p>
        </w:tc>
      </w:tr>
    </w:tbl>
    <w:p>
      <w:pPr>
        <w:spacing w:line="271" w:lineRule="auto" w:before="5"/>
        <w:ind w:left="240" w:right="683" w:firstLine="0"/>
        <w:jc w:val="left"/>
        <w:rPr>
          <w:sz w:val="20"/>
        </w:rPr>
      </w:pPr>
      <w:r>
        <w:rPr>
          <w:sz w:val="20"/>
        </w:rPr>
        <w:t>Means</w:t>
      </w:r>
      <w:r>
        <w:rPr>
          <w:spacing w:val="-6"/>
          <w:sz w:val="20"/>
        </w:rPr>
        <w:t> </w:t>
      </w:r>
      <w:r>
        <w:rPr>
          <w:sz w:val="20"/>
        </w:rPr>
        <w:t>followed by</w:t>
      </w:r>
      <w:r>
        <w:rPr>
          <w:spacing w:val="-10"/>
          <w:sz w:val="20"/>
        </w:rPr>
        <w:t> </w:t>
      </w:r>
      <w:r>
        <w:rPr>
          <w:sz w:val="20"/>
        </w:rPr>
        <w:t>the</w:t>
      </w:r>
      <w:r>
        <w:rPr>
          <w:spacing w:val="-3"/>
          <w:sz w:val="20"/>
        </w:rPr>
        <w:t> </w:t>
      </w:r>
      <w:r>
        <w:rPr>
          <w:sz w:val="20"/>
        </w:rPr>
        <w:t>same letter within a</w:t>
      </w:r>
      <w:r>
        <w:rPr>
          <w:spacing w:val="-3"/>
          <w:sz w:val="20"/>
        </w:rPr>
        <w:t> </w:t>
      </w:r>
      <w:r>
        <w:rPr>
          <w:sz w:val="20"/>
        </w:rPr>
        <w:t>treatment group</w:t>
      </w:r>
      <w:r>
        <w:rPr>
          <w:spacing w:val="-9"/>
          <w:sz w:val="20"/>
        </w:rPr>
        <w:t> </w:t>
      </w:r>
      <w:r>
        <w:rPr>
          <w:sz w:val="20"/>
        </w:rPr>
        <w:t>are</w:t>
      </w:r>
      <w:r>
        <w:rPr>
          <w:spacing w:val="-8"/>
          <w:sz w:val="20"/>
        </w:rPr>
        <w:t> </w:t>
      </w:r>
      <w:r>
        <w:rPr>
          <w:sz w:val="20"/>
        </w:rPr>
        <w:t>not significantly</w:t>
      </w:r>
      <w:r>
        <w:rPr>
          <w:spacing w:val="-10"/>
          <w:sz w:val="20"/>
        </w:rPr>
        <w:t> </w:t>
      </w:r>
      <w:r>
        <w:rPr>
          <w:sz w:val="20"/>
        </w:rPr>
        <w:t>different</w:t>
      </w:r>
      <w:r>
        <w:rPr>
          <w:spacing w:val="-3"/>
          <w:sz w:val="20"/>
        </w:rPr>
        <w:t> </w:t>
      </w:r>
      <w:r>
        <w:rPr>
          <w:sz w:val="20"/>
        </w:rPr>
        <w:t>at 0.05</w:t>
      </w:r>
      <w:r>
        <w:rPr>
          <w:spacing w:val="-5"/>
          <w:sz w:val="20"/>
        </w:rPr>
        <w:t> </w:t>
      </w:r>
      <w:r>
        <w:rPr>
          <w:sz w:val="20"/>
        </w:rPr>
        <w:t>level of</w:t>
      </w:r>
      <w:r>
        <w:rPr>
          <w:spacing w:val="-5"/>
          <w:sz w:val="20"/>
        </w:rPr>
        <w:t> </w:t>
      </w:r>
      <w:r>
        <w:rPr>
          <w:sz w:val="20"/>
        </w:rPr>
        <w:t>probability using DMRT. NS= Not Significant.</w:t>
      </w:r>
    </w:p>
    <w:p>
      <w:pPr>
        <w:spacing w:after="0" w:line="271" w:lineRule="auto"/>
        <w:jc w:val="left"/>
        <w:rPr>
          <w:sz w:val="20"/>
        </w:rPr>
        <w:sectPr>
          <w:pgSz w:w="12240" w:h="15840"/>
          <w:pgMar w:header="0" w:footer="1020" w:top="1320" w:bottom="1200" w:left="1200" w:right="780"/>
        </w:sectPr>
      </w:pPr>
    </w:p>
    <w:p>
      <w:pPr>
        <w:pStyle w:val="BodyText"/>
        <w:spacing w:line="276" w:lineRule="auto" w:before="72"/>
        <w:ind w:left="1263" w:right="868" w:hanging="1023"/>
      </w:pPr>
      <w:r>
        <w:rPr>
          <w:b/>
        </w:rPr>
        <w:t>Table 22</w:t>
      </w:r>
      <w:r>
        <w:rPr/>
        <w:t>: Effect of gypsum and rhizobial inoculation on the shelling percentage (%) of Groundnut varieties</w:t>
      </w:r>
      <w:r>
        <w:rPr>
          <w:spacing w:val="-5"/>
        </w:rPr>
        <w:t> </w:t>
      </w:r>
      <w:r>
        <w:rPr/>
        <w:t>during the</w:t>
      </w:r>
      <w:r>
        <w:rPr>
          <w:spacing w:val="-4"/>
        </w:rPr>
        <w:t> </w:t>
      </w:r>
      <w:r>
        <w:rPr/>
        <w:t>2012</w:t>
      </w:r>
      <w:r>
        <w:rPr>
          <w:spacing w:val="-3"/>
        </w:rPr>
        <w:t> </w:t>
      </w:r>
      <w:r>
        <w:rPr/>
        <w:t>rainy</w:t>
      </w:r>
      <w:r>
        <w:rPr>
          <w:spacing w:val="-8"/>
        </w:rPr>
        <w:t> </w:t>
      </w:r>
      <w:r>
        <w:rPr/>
        <w:t>season</w:t>
      </w:r>
      <w:r>
        <w:rPr>
          <w:spacing w:val="-8"/>
        </w:rPr>
        <w:t> </w:t>
      </w:r>
      <w:r>
        <w:rPr/>
        <w:t>in</w:t>
      </w:r>
      <w:r>
        <w:rPr>
          <w:spacing w:val="-8"/>
        </w:rPr>
        <w:t> </w:t>
      </w:r>
      <w:r>
        <w:rPr/>
        <w:t>Samaru</w:t>
      </w:r>
      <w:r>
        <w:rPr>
          <w:spacing w:val="-3"/>
        </w:rPr>
        <w:t> </w:t>
      </w:r>
      <w:r>
        <w:rPr/>
        <w:t>and</w:t>
      </w:r>
      <w:r>
        <w:rPr>
          <w:spacing w:val="-3"/>
        </w:rPr>
        <w:t> </w:t>
      </w:r>
      <w:r>
        <w:rPr/>
        <w:t>2012/2013</w:t>
      </w:r>
      <w:r>
        <w:rPr>
          <w:spacing w:val="-3"/>
        </w:rPr>
        <w:t> </w:t>
      </w:r>
      <w:r>
        <w:rPr/>
        <w:t>dry season in Kadawa.</w:t>
      </w:r>
    </w:p>
    <w:p>
      <w:pPr>
        <w:pStyle w:val="BodyText"/>
        <w:spacing w:before="94"/>
        <w:rPr>
          <w:sz w:val="20"/>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69"/>
        <w:gridCol w:w="2955"/>
        <w:gridCol w:w="4274"/>
      </w:tblGrid>
      <w:tr>
        <w:trPr>
          <w:trHeight w:val="281" w:hRule="atLeast"/>
        </w:trPr>
        <w:tc>
          <w:tcPr>
            <w:tcW w:w="9598" w:type="dxa"/>
            <w:gridSpan w:val="3"/>
            <w:tcBorders>
              <w:top w:val="single" w:sz="4" w:space="0" w:color="000000"/>
            </w:tcBorders>
          </w:tcPr>
          <w:p>
            <w:pPr>
              <w:pStyle w:val="TableParagraph"/>
              <w:spacing w:line="260" w:lineRule="exact" w:before="1"/>
              <w:ind w:left="4263"/>
              <w:rPr>
                <w:b/>
                <w:sz w:val="24"/>
              </w:rPr>
            </w:pPr>
            <w:r>
              <w:rPr>
                <w:b/>
                <w:sz w:val="24"/>
              </w:rPr>
              <w:t>Shelling</w:t>
            </w:r>
            <w:r>
              <w:rPr>
                <w:b/>
                <w:spacing w:val="-6"/>
                <w:sz w:val="24"/>
              </w:rPr>
              <w:t> </w:t>
            </w:r>
            <w:r>
              <w:rPr>
                <w:b/>
                <w:sz w:val="24"/>
              </w:rPr>
              <w:t>percentage</w:t>
            </w:r>
            <w:r>
              <w:rPr>
                <w:b/>
                <w:spacing w:val="-6"/>
                <w:sz w:val="24"/>
              </w:rPr>
              <w:t> </w:t>
            </w:r>
            <w:r>
              <w:rPr>
                <w:b/>
                <w:spacing w:val="-5"/>
                <w:sz w:val="24"/>
              </w:rPr>
              <w:t>(%)</w:t>
            </w:r>
          </w:p>
        </w:tc>
      </w:tr>
      <w:tr>
        <w:trPr>
          <w:trHeight w:val="256" w:hRule="atLeast"/>
        </w:trPr>
        <w:tc>
          <w:tcPr>
            <w:tcW w:w="2369" w:type="dxa"/>
            <w:tcBorders>
              <w:bottom w:val="single" w:sz="4" w:space="0" w:color="000000"/>
            </w:tcBorders>
          </w:tcPr>
          <w:p>
            <w:pPr>
              <w:pStyle w:val="TableParagraph"/>
              <w:spacing w:line="255" w:lineRule="exact"/>
              <w:ind w:left="124"/>
              <w:rPr>
                <w:b/>
                <w:sz w:val="24"/>
              </w:rPr>
            </w:pPr>
            <w:r>
              <w:rPr>
                <w:b/>
                <w:spacing w:val="-2"/>
                <w:sz w:val="24"/>
              </w:rPr>
              <w:t>Treatment</w:t>
            </w:r>
          </w:p>
        </w:tc>
        <w:tc>
          <w:tcPr>
            <w:tcW w:w="2955" w:type="dxa"/>
            <w:tcBorders>
              <w:bottom w:val="single" w:sz="4" w:space="0" w:color="000000"/>
            </w:tcBorders>
          </w:tcPr>
          <w:p>
            <w:pPr>
              <w:pStyle w:val="TableParagraph"/>
              <w:spacing w:line="255" w:lineRule="exact"/>
              <w:ind w:left="930"/>
              <w:rPr>
                <w:b/>
                <w:sz w:val="24"/>
              </w:rPr>
            </w:pPr>
            <w:r>
              <w:rPr>
                <w:b/>
                <w:spacing w:val="-2"/>
                <w:sz w:val="24"/>
              </w:rPr>
              <w:t>Samaru</w:t>
            </w:r>
          </w:p>
        </w:tc>
        <w:tc>
          <w:tcPr>
            <w:tcW w:w="4274" w:type="dxa"/>
            <w:tcBorders>
              <w:bottom w:val="single" w:sz="4" w:space="0" w:color="000000"/>
            </w:tcBorders>
          </w:tcPr>
          <w:p>
            <w:pPr>
              <w:pStyle w:val="TableParagraph"/>
              <w:spacing w:line="255" w:lineRule="exact"/>
              <w:ind w:left="1215"/>
              <w:rPr>
                <w:b/>
                <w:sz w:val="24"/>
              </w:rPr>
            </w:pPr>
            <w:r>
              <w:rPr>
                <w:b/>
                <w:spacing w:val="-2"/>
                <w:sz w:val="24"/>
              </w:rPr>
              <w:t>Kadawa</w:t>
            </w:r>
          </w:p>
        </w:tc>
      </w:tr>
      <w:tr>
        <w:trPr>
          <w:trHeight w:val="292" w:hRule="atLeast"/>
        </w:trPr>
        <w:tc>
          <w:tcPr>
            <w:tcW w:w="2369" w:type="dxa"/>
            <w:tcBorders>
              <w:top w:val="single" w:sz="4" w:space="0" w:color="000000"/>
            </w:tcBorders>
          </w:tcPr>
          <w:p>
            <w:pPr>
              <w:pStyle w:val="TableParagraph"/>
              <w:spacing w:line="254" w:lineRule="exact"/>
              <w:ind w:left="124"/>
              <w:rPr>
                <w:b/>
                <w:sz w:val="24"/>
              </w:rPr>
            </w:pPr>
            <w:r>
              <w:rPr>
                <w:b/>
                <w:sz w:val="24"/>
              </w:rPr>
              <w:t>Gypsum(kg</w:t>
            </w:r>
            <w:r>
              <w:rPr>
                <w:b/>
                <w:spacing w:val="-9"/>
                <w:sz w:val="24"/>
              </w:rPr>
              <w:t> </w:t>
            </w:r>
            <w:r>
              <w:rPr>
                <w:b/>
                <w:sz w:val="24"/>
              </w:rPr>
              <w:t>ha</w:t>
            </w:r>
            <w:r>
              <w:rPr>
                <w:b/>
                <w:sz w:val="24"/>
                <w:vertAlign w:val="superscript"/>
              </w:rPr>
              <w:t>-</w:t>
            </w:r>
            <w:r>
              <w:rPr>
                <w:b/>
                <w:spacing w:val="-5"/>
                <w:sz w:val="24"/>
                <w:vertAlign w:val="superscript"/>
              </w:rPr>
              <w:t>1</w:t>
            </w:r>
            <w:r>
              <w:rPr>
                <w:b/>
                <w:spacing w:val="-5"/>
                <w:sz w:val="24"/>
                <w:vertAlign w:val="baseline"/>
              </w:rPr>
              <w:t>)</w:t>
            </w:r>
          </w:p>
        </w:tc>
        <w:tc>
          <w:tcPr>
            <w:tcW w:w="2955" w:type="dxa"/>
            <w:tcBorders>
              <w:top w:val="single" w:sz="4" w:space="0" w:color="000000"/>
            </w:tcBorders>
          </w:tcPr>
          <w:p>
            <w:pPr>
              <w:pStyle w:val="TableParagraph"/>
              <w:spacing w:line="240" w:lineRule="auto"/>
              <w:rPr>
                <w:sz w:val="20"/>
              </w:rPr>
            </w:pPr>
          </w:p>
        </w:tc>
        <w:tc>
          <w:tcPr>
            <w:tcW w:w="4274" w:type="dxa"/>
            <w:tcBorders>
              <w:top w:val="single" w:sz="4" w:space="0" w:color="000000"/>
            </w:tcBorders>
          </w:tcPr>
          <w:p>
            <w:pPr>
              <w:pStyle w:val="TableParagraph"/>
              <w:spacing w:line="240" w:lineRule="auto"/>
              <w:rPr>
                <w:sz w:val="20"/>
              </w:rPr>
            </w:pPr>
          </w:p>
        </w:tc>
      </w:tr>
      <w:tr>
        <w:trPr>
          <w:trHeight w:val="273" w:hRule="atLeast"/>
        </w:trPr>
        <w:tc>
          <w:tcPr>
            <w:tcW w:w="2369" w:type="dxa"/>
          </w:tcPr>
          <w:p>
            <w:pPr>
              <w:pStyle w:val="TableParagraph"/>
              <w:spacing w:line="254" w:lineRule="exact"/>
              <w:ind w:left="124"/>
              <w:rPr>
                <w:sz w:val="24"/>
              </w:rPr>
            </w:pPr>
            <w:r>
              <w:rPr>
                <w:spacing w:val="-10"/>
                <w:sz w:val="24"/>
              </w:rPr>
              <w:t>0</w:t>
            </w:r>
          </w:p>
        </w:tc>
        <w:tc>
          <w:tcPr>
            <w:tcW w:w="2955" w:type="dxa"/>
          </w:tcPr>
          <w:p>
            <w:pPr>
              <w:pStyle w:val="TableParagraph"/>
              <w:spacing w:line="254" w:lineRule="exact"/>
              <w:ind w:left="930"/>
              <w:rPr>
                <w:sz w:val="24"/>
              </w:rPr>
            </w:pPr>
            <w:r>
              <w:rPr>
                <w:spacing w:val="-2"/>
                <w:sz w:val="24"/>
              </w:rPr>
              <w:t>54.04ab</w:t>
            </w:r>
          </w:p>
        </w:tc>
        <w:tc>
          <w:tcPr>
            <w:tcW w:w="4274" w:type="dxa"/>
          </w:tcPr>
          <w:p>
            <w:pPr>
              <w:pStyle w:val="TableParagraph"/>
              <w:spacing w:line="254" w:lineRule="exact"/>
              <w:ind w:left="1215"/>
              <w:rPr>
                <w:sz w:val="24"/>
              </w:rPr>
            </w:pPr>
            <w:r>
              <w:rPr>
                <w:spacing w:val="-2"/>
                <w:sz w:val="24"/>
              </w:rPr>
              <w:t>63.78ab</w:t>
            </w:r>
          </w:p>
        </w:tc>
      </w:tr>
      <w:tr>
        <w:trPr>
          <w:trHeight w:val="276" w:hRule="atLeast"/>
        </w:trPr>
        <w:tc>
          <w:tcPr>
            <w:tcW w:w="2369" w:type="dxa"/>
          </w:tcPr>
          <w:p>
            <w:pPr>
              <w:pStyle w:val="TableParagraph"/>
              <w:ind w:left="124"/>
              <w:rPr>
                <w:sz w:val="24"/>
              </w:rPr>
            </w:pPr>
            <w:r>
              <w:rPr>
                <w:spacing w:val="-5"/>
                <w:sz w:val="24"/>
              </w:rPr>
              <w:t>50</w:t>
            </w:r>
          </w:p>
        </w:tc>
        <w:tc>
          <w:tcPr>
            <w:tcW w:w="2955" w:type="dxa"/>
          </w:tcPr>
          <w:p>
            <w:pPr>
              <w:pStyle w:val="TableParagraph"/>
              <w:ind w:left="930"/>
              <w:rPr>
                <w:sz w:val="24"/>
              </w:rPr>
            </w:pPr>
            <w:r>
              <w:rPr>
                <w:spacing w:val="-2"/>
                <w:sz w:val="24"/>
              </w:rPr>
              <w:t>53.84ab</w:t>
            </w:r>
          </w:p>
        </w:tc>
        <w:tc>
          <w:tcPr>
            <w:tcW w:w="4274" w:type="dxa"/>
          </w:tcPr>
          <w:p>
            <w:pPr>
              <w:pStyle w:val="TableParagraph"/>
              <w:ind w:left="1215"/>
              <w:rPr>
                <w:sz w:val="24"/>
              </w:rPr>
            </w:pPr>
            <w:r>
              <w:rPr>
                <w:spacing w:val="-2"/>
                <w:sz w:val="24"/>
              </w:rPr>
              <w:t>58.90ab</w:t>
            </w:r>
          </w:p>
        </w:tc>
      </w:tr>
      <w:tr>
        <w:trPr>
          <w:trHeight w:val="276" w:hRule="atLeast"/>
        </w:trPr>
        <w:tc>
          <w:tcPr>
            <w:tcW w:w="2369" w:type="dxa"/>
          </w:tcPr>
          <w:p>
            <w:pPr>
              <w:pStyle w:val="TableParagraph"/>
              <w:ind w:left="124"/>
              <w:rPr>
                <w:sz w:val="24"/>
              </w:rPr>
            </w:pPr>
            <w:r>
              <w:rPr>
                <w:spacing w:val="-5"/>
                <w:sz w:val="24"/>
              </w:rPr>
              <w:t>100</w:t>
            </w:r>
          </w:p>
        </w:tc>
        <w:tc>
          <w:tcPr>
            <w:tcW w:w="2955" w:type="dxa"/>
          </w:tcPr>
          <w:p>
            <w:pPr>
              <w:pStyle w:val="TableParagraph"/>
              <w:ind w:left="930"/>
              <w:rPr>
                <w:sz w:val="24"/>
              </w:rPr>
            </w:pPr>
            <w:r>
              <w:rPr>
                <w:spacing w:val="-2"/>
                <w:sz w:val="24"/>
              </w:rPr>
              <w:t>55.28a</w:t>
            </w:r>
          </w:p>
        </w:tc>
        <w:tc>
          <w:tcPr>
            <w:tcW w:w="4274" w:type="dxa"/>
          </w:tcPr>
          <w:p>
            <w:pPr>
              <w:pStyle w:val="TableParagraph"/>
              <w:ind w:left="1215"/>
              <w:rPr>
                <w:sz w:val="24"/>
              </w:rPr>
            </w:pPr>
            <w:r>
              <w:rPr>
                <w:spacing w:val="-2"/>
                <w:sz w:val="24"/>
              </w:rPr>
              <w:t>64.42ab</w:t>
            </w:r>
          </w:p>
        </w:tc>
      </w:tr>
      <w:tr>
        <w:trPr>
          <w:trHeight w:val="275" w:hRule="atLeast"/>
        </w:trPr>
        <w:tc>
          <w:tcPr>
            <w:tcW w:w="2369" w:type="dxa"/>
          </w:tcPr>
          <w:p>
            <w:pPr>
              <w:pStyle w:val="TableParagraph"/>
              <w:ind w:left="124"/>
              <w:rPr>
                <w:sz w:val="24"/>
              </w:rPr>
            </w:pPr>
            <w:r>
              <w:rPr>
                <w:spacing w:val="-5"/>
                <w:sz w:val="24"/>
              </w:rPr>
              <w:t>150</w:t>
            </w:r>
          </w:p>
        </w:tc>
        <w:tc>
          <w:tcPr>
            <w:tcW w:w="2955" w:type="dxa"/>
          </w:tcPr>
          <w:p>
            <w:pPr>
              <w:pStyle w:val="TableParagraph"/>
              <w:ind w:left="930"/>
              <w:rPr>
                <w:sz w:val="24"/>
              </w:rPr>
            </w:pPr>
            <w:r>
              <w:rPr>
                <w:spacing w:val="-2"/>
                <w:sz w:val="24"/>
              </w:rPr>
              <w:t>51.39b</w:t>
            </w:r>
          </w:p>
        </w:tc>
        <w:tc>
          <w:tcPr>
            <w:tcW w:w="4274" w:type="dxa"/>
          </w:tcPr>
          <w:p>
            <w:pPr>
              <w:pStyle w:val="TableParagraph"/>
              <w:ind w:left="1215"/>
              <w:rPr>
                <w:sz w:val="24"/>
              </w:rPr>
            </w:pPr>
            <w:r>
              <w:rPr>
                <w:spacing w:val="-2"/>
                <w:sz w:val="24"/>
              </w:rPr>
              <w:t>53.89b</w:t>
            </w:r>
          </w:p>
        </w:tc>
      </w:tr>
      <w:tr>
        <w:trPr>
          <w:trHeight w:val="276" w:hRule="atLeast"/>
        </w:trPr>
        <w:tc>
          <w:tcPr>
            <w:tcW w:w="2369" w:type="dxa"/>
          </w:tcPr>
          <w:p>
            <w:pPr>
              <w:pStyle w:val="TableParagraph"/>
              <w:ind w:left="124"/>
              <w:rPr>
                <w:sz w:val="24"/>
              </w:rPr>
            </w:pPr>
            <w:r>
              <w:rPr>
                <w:spacing w:val="-5"/>
                <w:sz w:val="24"/>
              </w:rPr>
              <w:t>200</w:t>
            </w:r>
          </w:p>
        </w:tc>
        <w:tc>
          <w:tcPr>
            <w:tcW w:w="2955" w:type="dxa"/>
          </w:tcPr>
          <w:p>
            <w:pPr>
              <w:pStyle w:val="TableParagraph"/>
              <w:ind w:left="930"/>
              <w:rPr>
                <w:sz w:val="24"/>
              </w:rPr>
            </w:pPr>
            <w:r>
              <w:rPr>
                <w:spacing w:val="-2"/>
                <w:sz w:val="24"/>
              </w:rPr>
              <w:t>51.91ab</w:t>
            </w:r>
          </w:p>
        </w:tc>
        <w:tc>
          <w:tcPr>
            <w:tcW w:w="4274" w:type="dxa"/>
          </w:tcPr>
          <w:p>
            <w:pPr>
              <w:pStyle w:val="TableParagraph"/>
              <w:ind w:left="1215"/>
              <w:rPr>
                <w:sz w:val="24"/>
              </w:rPr>
            </w:pPr>
            <w:r>
              <w:rPr>
                <w:spacing w:val="-2"/>
                <w:sz w:val="24"/>
              </w:rPr>
              <w:t>68.64a</w:t>
            </w:r>
          </w:p>
        </w:tc>
      </w:tr>
      <w:tr>
        <w:trPr>
          <w:trHeight w:val="417" w:hRule="atLeast"/>
        </w:trPr>
        <w:tc>
          <w:tcPr>
            <w:tcW w:w="2369" w:type="dxa"/>
          </w:tcPr>
          <w:p>
            <w:pPr>
              <w:pStyle w:val="TableParagraph"/>
              <w:spacing w:line="272" w:lineRule="exact"/>
              <w:ind w:left="124"/>
              <w:rPr>
                <w:sz w:val="24"/>
              </w:rPr>
            </w:pPr>
            <w:r>
              <w:rPr>
                <w:spacing w:val="-5"/>
                <w:sz w:val="24"/>
              </w:rPr>
              <w:t>SE±</w:t>
            </w:r>
          </w:p>
        </w:tc>
        <w:tc>
          <w:tcPr>
            <w:tcW w:w="2955" w:type="dxa"/>
          </w:tcPr>
          <w:p>
            <w:pPr>
              <w:pStyle w:val="TableParagraph"/>
              <w:spacing w:line="272" w:lineRule="exact"/>
              <w:ind w:left="930"/>
              <w:rPr>
                <w:sz w:val="24"/>
              </w:rPr>
            </w:pPr>
            <w:r>
              <w:rPr>
                <w:spacing w:val="-4"/>
                <w:sz w:val="24"/>
              </w:rPr>
              <w:t>1.174</w:t>
            </w:r>
          </w:p>
        </w:tc>
        <w:tc>
          <w:tcPr>
            <w:tcW w:w="4274" w:type="dxa"/>
          </w:tcPr>
          <w:p>
            <w:pPr>
              <w:pStyle w:val="TableParagraph"/>
              <w:spacing w:line="272" w:lineRule="exact"/>
              <w:ind w:left="1215"/>
              <w:rPr>
                <w:sz w:val="24"/>
              </w:rPr>
            </w:pPr>
            <w:r>
              <w:rPr>
                <w:spacing w:val="-4"/>
                <w:sz w:val="24"/>
              </w:rPr>
              <w:t>4.241</w:t>
            </w:r>
          </w:p>
        </w:tc>
      </w:tr>
      <w:tr>
        <w:trPr>
          <w:trHeight w:val="413" w:hRule="atLeast"/>
        </w:trPr>
        <w:tc>
          <w:tcPr>
            <w:tcW w:w="2369" w:type="dxa"/>
          </w:tcPr>
          <w:p>
            <w:pPr>
              <w:pStyle w:val="TableParagraph"/>
              <w:spacing w:line="258" w:lineRule="exact" w:before="135"/>
              <w:ind w:left="124"/>
              <w:rPr>
                <w:b/>
                <w:sz w:val="24"/>
              </w:rPr>
            </w:pPr>
            <w:r>
              <w:rPr>
                <w:b/>
                <w:sz w:val="24"/>
              </w:rPr>
              <w:t>Rhizobial</w:t>
            </w:r>
            <w:r>
              <w:rPr>
                <w:b/>
                <w:spacing w:val="-2"/>
                <w:sz w:val="24"/>
              </w:rPr>
              <w:t> Inoculation</w:t>
            </w:r>
          </w:p>
        </w:tc>
        <w:tc>
          <w:tcPr>
            <w:tcW w:w="2955" w:type="dxa"/>
          </w:tcPr>
          <w:p>
            <w:pPr>
              <w:pStyle w:val="TableParagraph"/>
              <w:spacing w:line="240" w:lineRule="auto"/>
              <w:rPr>
                <w:sz w:val="22"/>
              </w:rPr>
            </w:pPr>
          </w:p>
        </w:tc>
        <w:tc>
          <w:tcPr>
            <w:tcW w:w="4274" w:type="dxa"/>
          </w:tcPr>
          <w:p>
            <w:pPr>
              <w:pStyle w:val="TableParagraph"/>
              <w:spacing w:line="240" w:lineRule="auto"/>
              <w:rPr>
                <w:sz w:val="22"/>
              </w:rPr>
            </w:pPr>
          </w:p>
        </w:tc>
      </w:tr>
      <w:tr>
        <w:trPr>
          <w:trHeight w:val="273" w:hRule="atLeast"/>
        </w:trPr>
        <w:tc>
          <w:tcPr>
            <w:tcW w:w="2369" w:type="dxa"/>
          </w:tcPr>
          <w:p>
            <w:pPr>
              <w:pStyle w:val="TableParagraph"/>
              <w:spacing w:line="254" w:lineRule="exact"/>
              <w:ind w:left="124"/>
              <w:rPr>
                <w:sz w:val="24"/>
              </w:rPr>
            </w:pPr>
            <w:r>
              <w:rPr>
                <w:spacing w:val="-2"/>
                <w:sz w:val="24"/>
              </w:rPr>
              <w:t>Uninoculated</w:t>
            </w:r>
          </w:p>
        </w:tc>
        <w:tc>
          <w:tcPr>
            <w:tcW w:w="2955" w:type="dxa"/>
          </w:tcPr>
          <w:p>
            <w:pPr>
              <w:pStyle w:val="TableParagraph"/>
              <w:spacing w:line="254" w:lineRule="exact"/>
              <w:ind w:left="930"/>
              <w:rPr>
                <w:sz w:val="24"/>
              </w:rPr>
            </w:pPr>
            <w:r>
              <w:rPr>
                <w:spacing w:val="-2"/>
                <w:sz w:val="24"/>
              </w:rPr>
              <w:t>53.49</w:t>
            </w:r>
          </w:p>
        </w:tc>
        <w:tc>
          <w:tcPr>
            <w:tcW w:w="4274" w:type="dxa"/>
          </w:tcPr>
          <w:p>
            <w:pPr>
              <w:pStyle w:val="TableParagraph"/>
              <w:spacing w:line="254" w:lineRule="exact"/>
              <w:ind w:left="1215"/>
              <w:rPr>
                <w:sz w:val="24"/>
              </w:rPr>
            </w:pPr>
            <w:r>
              <w:rPr>
                <w:spacing w:val="-2"/>
                <w:sz w:val="24"/>
              </w:rPr>
              <w:t>65.02</w:t>
            </w:r>
          </w:p>
        </w:tc>
      </w:tr>
      <w:tr>
        <w:trPr>
          <w:trHeight w:val="275" w:hRule="atLeast"/>
        </w:trPr>
        <w:tc>
          <w:tcPr>
            <w:tcW w:w="2369" w:type="dxa"/>
          </w:tcPr>
          <w:p>
            <w:pPr>
              <w:pStyle w:val="TableParagraph"/>
              <w:ind w:left="124"/>
              <w:rPr>
                <w:sz w:val="24"/>
              </w:rPr>
            </w:pPr>
            <w:r>
              <w:rPr>
                <w:spacing w:val="-2"/>
                <w:sz w:val="24"/>
              </w:rPr>
              <w:t>Inoculated</w:t>
            </w:r>
          </w:p>
        </w:tc>
        <w:tc>
          <w:tcPr>
            <w:tcW w:w="2955" w:type="dxa"/>
          </w:tcPr>
          <w:p>
            <w:pPr>
              <w:pStyle w:val="TableParagraph"/>
              <w:ind w:left="930"/>
              <w:rPr>
                <w:sz w:val="24"/>
              </w:rPr>
            </w:pPr>
            <w:r>
              <w:rPr>
                <w:spacing w:val="-2"/>
                <w:sz w:val="24"/>
              </w:rPr>
              <w:t>53.09</w:t>
            </w:r>
          </w:p>
        </w:tc>
        <w:tc>
          <w:tcPr>
            <w:tcW w:w="4274" w:type="dxa"/>
          </w:tcPr>
          <w:p>
            <w:pPr>
              <w:pStyle w:val="TableParagraph"/>
              <w:ind w:left="1215"/>
              <w:rPr>
                <w:sz w:val="24"/>
              </w:rPr>
            </w:pPr>
            <w:r>
              <w:rPr>
                <w:spacing w:val="-2"/>
                <w:sz w:val="24"/>
              </w:rPr>
              <w:t>58.83</w:t>
            </w:r>
          </w:p>
        </w:tc>
      </w:tr>
      <w:tr>
        <w:trPr>
          <w:trHeight w:val="415" w:hRule="atLeast"/>
        </w:trPr>
        <w:tc>
          <w:tcPr>
            <w:tcW w:w="2369" w:type="dxa"/>
          </w:tcPr>
          <w:p>
            <w:pPr>
              <w:pStyle w:val="TableParagraph"/>
              <w:spacing w:line="270" w:lineRule="exact"/>
              <w:ind w:left="124"/>
              <w:rPr>
                <w:sz w:val="24"/>
              </w:rPr>
            </w:pPr>
            <w:r>
              <w:rPr>
                <w:spacing w:val="-5"/>
                <w:sz w:val="24"/>
              </w:rPr>
              <w:t>SE±</w:t>
            </w:r>
          </w:p>
        </w:tc>
        <w:tc>
          <w:tcPr>
            <w:tcW w:w="2955" w:type="dxa"/>
          </w:tcPr>
          <w:p>
            <w:pPr>
              <w:pStyle w:val="TableParagraph"/>
              <w:spacing w:line="270" w:lineRule="exact"/>
              <w:ind w:left="930"/>
              <w:rPr>
                <w:sz w:val="24"/>
              </w:rPr>
            </w:pPr>
            <w:r>
              <w:rPr>
                <w:spacing w:val="-4"/>
                <w:sz w:val="24"/>
              </w:rPr>
              <w:t>0.742</w:t>
            </w:r>
          </w:p>
        </w:tc>
        <w:tc>
          <w:tcPr>
            <w:tcW w:w="4274" w:type="dxa"/>
          </w:tcPr>
          <w:p>
            <w:pPr>
              <w:pStyle w:val="TableParagraph"/>
              <w:spacing w:line="270" w:lineRule="exact"/>
              <w:ind w:left="1215"/>
              <w:rPr>
                <w:sz w:val="24"/>
              </w:rPr>
            </w:pPr>
            <w:r>
              <w:rPr>
                <w:spacing w:val="-4"/>
                <w:sz w:val="24"/>
              </w:rPr>
              <w:t>2.682</w:t>
            </w:r>
          </w:p>
        </w:tc>
      </w:tr>
      <w:tr>
        <w:trPr>
          <w:trHeight w:val="415" w:hRule="atLeast"/>
        </w:trPr>
        <w:tc>
          <w:tcPr>
            <w:tcW w:w="2369" w:type="dxa"/>
          </w:tcPr>
          <w:p>
            <w:pPr>
              <w:pStyle w:val="TableParagraph"/>
              <w:spacing w:line="260" w:lineRule="exact" w:before="135"/>
              <w:ind w:left="124"/>
              <w:rPr>
                <w:b/>
                <w:sz w:val="24"/>
              </w:rPr>
            </w:pPr>
            <w:r>
              <w:rPr>
                <w:b/>
                <w:spacing w:val="-2"/>
                <w:sz w:val="24"/>
              </w:rPr>
              <w:t>Variety</w:t>
            </w:r>
          </w:p>
        </w:tc>
        <w:tc>
          <w:tcPr>
            <w:tcW w:w="2955" w:type="dxa"/>
          </w:tcPr>
          <w:p>
            <w:pPr>
              <w:pStyle w:val="TableParagraph"/>
              <w:spacing w:line="240" w:lineRule="auto"/>
              <w:rPr>
                <w:sz w:val="22"/>
              </w:rPr>
            </w:pPr>
          </w:p>
        </w:tc>
        <w:tc>
          <w:tcPr>
            <w:tcW w:w="4274" w:type="dxa"/>
          </w:tcPr>
          <w:p>
            <w:pPr>
              <w:pStyle w:val="TableParagraph"/>
              <w:spacing w:line="240" w:lineRule="auto"/>
              <w:rPr>
                <w:sz w:val="22"/>
              </w:rPr>
            </w:pPr>
          </w:p>
        </w:tc>
      </w:tr>
      <w:tr>
        <w:trPr>
          <w:trHeight w:val="273" w:hRule="atLeast"/>
        </w:trPr>
        <w:tc>
          <w:tcPr>
            <w:tcW w:w="2369" w:type="dxa"/>
          </w:tcPr>
          <w:p>
            <w:pPr>
              <w:pStyle w:val="TableParagraph"/>
              <w:spacing w:line="254" w:lineRule="exact"/>
              <w:ind w:left="124"/>
              <w:rPr>
                <w:sz w:val="24"/>
              </w:rPr>
            </w:pPr>
            <w:r>
              <w:rPr>
                <w:sz w:val="24"/>
              </w:rPr>
              <w:t>SAMNUT</w:t>
            </w:r>
            <w:r>
              <w:rPr>
                <w:spacing w:val="-2"/>
                <w:sz w:val="24"/>
              </w:rPr>
              <w:t> </w:t>
            </w:r>
            <w:r>
              <w:rPr>
                <w:spacing w:val="-5"/>
                <w:sz w:val="24"/>
              </w:rPr>
              <w:t>22</w:t>
            </w:r>
          </w:p>
        </w:tc>
        <w:tc>
          <w:tcPr>
            <w:tcW w:w="2955" w:type="dxa"/>
          </w:tcPr>
          <w:p>
            <w:pPr>
              <w:pStyle w:val="TableParagraph"/>
              <w:spacing w:line="254" w:lineRule="exact"/>
              <w:ind w:left="930"/>
              <w:rPr>
                <w:sz w:val="24"/>
              </w:rPr>
            </w:pPr>
            <w:r>
              <w:rPr>
                <w:spacing w:val="-2"/>
                <w:sz w:val="24"/>
              </w:rPr>
              <w:t>58.13a</w:t>
            </w:r>
          </w:p>
        </w:tc>
        <w:tc>
          <w:tcPr>
            <w:tcW w:w="4274" w:type="dxa"/>
          </w:tcPr>
          <w:p>
            <w:pPr>
              <w:pStyle w:val="TableParagraph"/>
              <w:spacing w:line="254" w:lineRule="exact"/>
              <w:ind w:left="1215"/>
              <w:rPr>
                <w:sz w:val="24"/>
              </w:rPr>
            </w:pPr>
            <w:r>
              <w:rPr>
                <w:spacing w:val="-2"/>
                <w:sz w:val="24"/>
              </w:rPr>
              <w:t>63.18</w:t>
            </w:r>
          </w:p>
        </w:tc>
      </w:tr>
      <w:tr>
        <w:trPr>
          <w:trHeight w:val="276" w:hRule="atLeast"/>
        </w:trPr>
        <w:tc>
          <w:tcPr>
            <w:tcW w:w="2369" w:type="dxa"/>
          </w:tcPr>
          <w:p>
            <w:pPr>
              <w:pStyle w:val="TableParagraph"/>
              <w:ind w:left="124"/>
              <w:rPr>
                <w:sz w:val="24"/>
              </w:rPr>
            </w:pPr>
            <w:r>
              <w:rPr>
                <w:sz w:val="24"/>
              </w:rPr>
              <w:t>SAMNUT</w:t>
            </w:r>
            <w:r>
              <w:rPr>
                <w:spacing w:val="-2"/>
                <w:sz w:val="24"/>
              </w:rPr>
              <w:t> </w:t>
            </w:r>
            <w:r>
              <w:rPr>
                <w:spacing w:val="-5"/>
                <w:sz w:val="24"/>
              </w:rPr>
              <w:t>23</w:t>
            </w:r>
          </w:p>
        </w:tc>
        <w:tc>
          <w:tcPr>
            <w:tcW w:w="2955" w:type="dxa"/>
          </w:tcPr>
          <w:p>
            <w:pPr>
              <w:pStyle w:val="TableParagraph"/>
              <w:ind w:left="930"/>
              <w:rPr>
                <w:sz w:val="24"/>
              </w:rPr>
            </w:pPr>
            <w:r>
              <w:rPr>
                <w:spacing w:val="-2"/>
                <w:sz w:val="24"/>
              </w:rPr>
              <w:t>48.45b</w:t>
            </w:r>
          </w:p>
        </w:tc>
        <w:tc>
          <w:tcPr>
            <w:tcW w:w="4274" w:type="dxa"/>
          </w:tcPr>
          <w:p>
            <w:pPr>
              <w:pStyle w:val="TableParagraph"/>
              <w:ind w:left="1215"/>
              <w:rPr>
                <w:sz w:val="24"/>
              </w:rPr>
            </w:pPr>
            <w:r>
              <w:rPr>
                <w:spacing w:val="-2"/>
                <w:sz w:val="24"/>
              </w:rPr>
              <w:t>60.67</w:t>
            </w:r>
          </w:p>
        </w:tc>
      </w:tr>
      <w:tr>
        <w:trPr>
          <w:trHeight w:val="417" w:hRule="atLeast"/>
        </w:trPr>
        <w:tc>
          <w:tcPr>
            <w:tcW w:w="2369" w:type="dxa"/>
          </w:tcPr>
          <w:p>
            <w:pPr>
              <w:pStyle w:val="TableParagraph"/>
              <w:spacing w:line="272" w:lineRule="exact"/>
              <w:ind w:left="124"/>
              <w:rPr>
                <w:sz w:val="24"/>
              </w:rPr>
            </w:pPr>
            <w:r>
              <w:rPr>
                <w:spacing w:val="-5"/>
                <w:sz w:val="24"/>
              </w:rPr>
              <w:t>SE±</w:t>
            </w:r>
          </w:p>
        </w:tc>
        <w:tc>
          <w:tcPr>
            <w:tcW w:w="2955" w:type="dxa"/>
          </w:tcPr>
          <w:p>
            <w:pPr>
              <w:pStyle w:val="TableParagraph"/>
              <w:spacing w:line="272" w:lineRule="exact"/>
              <w:ind w:left="930"/>
              <w:rPr>
                <w:sz w:val="24"/>
              </w:rPr>
            </w:pPr>
            <w:r>
              <w:rPr>
                <w:spacing w:val="-4"/>
                <w:sz w:val="24"/>
              </w:rPr>
              <w:t>0.742</w:t>
            </w:r>
          </w:p>
        </w:tc>
        <w:tc>
          <w:tcPr>
            <w:tcW w:w="4274" w:type="dxa"/>
          </w:tcPr>
          <w:p>
            <w:pPr>
              <w:pStyle w:val="TableParagraph"/>
              <w:spacing w:line="272" w:lineRule="exact"/>
              <w:ind w:left="1215"/>
              <w:rPr>
                <w:sz w:val="24"/>
              </w:rPr>
            </w:pPr>
            <w:r>
              <w:rPr>
                <w:spacing w:val="-4"/>
                <w:sz w:val="24"/>
              </w:rPr>
              <w:t>2.682</w:t>
            </w:r>
          </w:p>
        </w:tc>
      </w:tr>
      <w:tr>
        <w:trPr>
          <w:trHeight w:val="412" w:hRule="atLeast"/>
        </w:trPr>
        <w:tc>
          <w:tcPr>
            <w:tcW w:w="2369" w:type="dxa"/>
          </w:tcPr>
          <w:p>
            <w:pPr>
              <w:pStyle w:val="TableParagraph"/>
              <w:spacing w:line="257" w:lineRule="exact" w:before="135"/>
              <w:ind w:left="124"/>
              <w:rPr>
                <w:b/>
                <w:sz w:val="24"/>
              </w:rPr>
            </w:pPr>
            <w:r>
              <w:rPr>
                <w:b/>
                <w:spacing w:val="-2"/>
                <w:sz w:val="24"/>
              </w:rPr>
              <w:t>Interaction</w:t>
            </w:r>
          </w:p>
        </w:tc>
        <w:tc>
          <w:tcPr>
            <w:tcW w:w="2955" w:type="dxa"/>
          </w:tcPr>
          <w:p>
            <w:pPr>
              <w:pStyle w:val="TableParagraph"/>
              <w:spacing w:line="240" w:lineRule="auto"/>
              <w:rPr>
                <w:sz w:val="22"/>
              </w:rPr>
            </w:pPr>
          </w:p>
        </w:tc>
        <w:tc>
          <w:tcPr>
            <w:tcW w:w="4274" w:type="dxa"/>
          </w:tcPr>
          <w:p>
            <w:pPr>
              <w:pStyle w:val="TableParagraph"/>
              <w:spacing w:line="240" w:lineRule="auto"/>
              <w:rPr>
                <w:sz w:val="22"/>
              </w:rPr>
            </w:pPr>
          </w:p>
        </w:tc>
      </w:tr>
      <w:tr>
        <w:trPr>
          <w:trHeight w:val="273" w:hRule="atLeast"/>
        </w:trPr>
        <w:tc>
          <w:tcPr>
            <w:tcW w:w="2369" w:type="dxa"/>
          </w:tcPr>
          <w:p>
            <w:pPr>
              <w:pStyle w:val="TableParagraph"/>
              <w:spacing w:line="254" w:lineRule="exact"/>
              <w:ind w:left="124"/>
              <w:rPr>
                <w:sz w:val="24"/>
              </w:rPr>
            </w:pPr>
            <w:r>
              <w:rPr>
                <w:spacing w:val="-5"/>
                <w:sz w:val="24"/>
              </w:rPr>
              <w:t>G*I</w:t>
            </w:r>
          </w:p>
        </w:tc>
        <w:tc>
          <w:tcPr>
            <w:tcW w:w="2955" w:type="dxa"/>
          </w:tcPr>
          <w:p>
            <w:pPr>
              <w:pStyle w:val="TableParagraph"/>
              <w:spacing w:line="254" w:lineRule="exact"/>
              <w:ind w:left="930"/>
              <w:rPr>
                <w:sz w:val="24"/>
              </w:rPr>
            </w:pPr>
            <w:r>
              <w:rPr>
                <w:spacing w:val="-5"/>
                <w:sz w:val="24"/>
              </w:rPr>
              <w:t>NS</w:t>
            </w:r>
          </w:p>
        </w:tc>
        <w:tc>
          <w:tcPr>
            <w:tcW w:w="4274" w:type="dxa"/>
          </w:tcPr>
          <w:p>
            <w:pPr>
              <w:pStyle w:val="TableParagraph"/>
              <w:spacing w:line="254" w:lineRule="exact"/>
              <w:ind w:left="1215"/>
              <w:rPr>
                <w:sz w:val="24"/>
              </w:rPr>
            </w:pPr>
            <w:r>
              <w:rPr>
                <w:spacing w:val="-5"/>
                <w:sz w:val="24"/>
              </w:rPr>
              <w:t>NS</w:t>
            </w:r>
          </w:p>
        </w:tc>
      </w:tr>
      <w:tr>
        <w:trPr>
          <w:trHeight w:val="276" w:hRule="atLeast"/>
        </w:trPr>
        <w:tc>
          <w:tcPr>
            <w:tcW w:w="2369" w:type="dxa"/>
          </w:tcPr>
          <w:p>
            <w:pPr>
              <w:pStyle w:val="TableParagraph"/>
              <w:ind w:left="124"/>
              <w:rPr>
                <w:sz w:val="24"/>
              </w:rPr>
            </w:pPr>
            <w:r>
              <w:rPr>
                <w:spacing w:val="-5"/>
                <w:sz w:val="24"/>
              </w:rPr>
              <w:t>G*V</w:t>
            </w:r>
          </w:p>
        </w:tc>
        <w:tc>
          <w:tcPr>
            <w:tcW w:w="2955" w:type="dxa"/>
          </w:tcPr>
          <w:p>
            <w:pPr>
              <w:pStyle w:val="TableParagraph"/>
              <w:ind w:left="930"/>
              <w:rPr>
                <w:sz w:val="24"/>
              </w:rPr>
            </w:pPr>
            <w:r>
              <w:rPr>
                <w:spacing w:val="-5"/>
                <w:sz w:val="24"/>
              </w:rPr>
              <w:t>NS</w:t>
            </w:r>
          </w:p>
        </w:tc>
        <w:tc>
          <w:tcPr>
            <w:tcW w:w="4274" w:type="dxa"/>
          </w:tcPr>
          <w:p>
            <w:pPr>
              <w:pStyle w:val="TableParagraph"/>
              <w:ind w:left="1215"/>
              <w:rPr>
                <w:sz w:val="24"/>
              </w:rPr>
            </w:pPr>
            <w:r>
              <w:rPr>
                <w:spacing w:val="-5"/>
                <w:sz w:val="24"/>
              </w:rPr>
              <w:t>NS</w:t>
            </w:r>
          </w:p>
        </w:tc>
      </w:tr>
      <w:tr>
        <w:trPr>
          <w:trHeight w:val="276" w:hRule="atLeast"/>
        </w:trPr>
        <w:tc>
          <w:tcPr>
            <w:tcW w:w="2369" w:type="dxa"/>
          </w:tcPr>
          <w:p>
            <w:pPr>
              <w:pStyle w:val="TableParagraph"/>
              <w:ind w:left="124"/>
              <w:rPr>
                <w:sz w:val="24"/>
              </w:rPr>
            </w:pPr>
            <w:r>
              <w:rPr>
                <w:spacing w:val="-5"/>
                <w:sz w:val="24"/>
              </w:rPr>
              <w:t>I*V</w:t>
            </w:r>
          </w:p>
        </w:tc>
        <w:tc>
          <w:tcPr>
            <w:tcW w:w="2955" w:type="dxa"/>
          </w:tcPr>
          <w:p>
            <w:pPr>
              <w:pStyle w:val="TableParagraph"/>
              <w:ind w:left="930"/>
              <w:rPr>
                <w:sz w:val="24"/>
              </w:rPr>
            </w:pPr>
            <w:r>
              <w:rPr>
                <w:spacing w:val="-5"/>
                <w:sz w:val="24"/>
              </w:rPr>
              <w:t>NS</w:t>
            </w:r>
          </w:p>
        </w:tc>
        <w:tc>
          <w:tcPr>
            <w:tcW w:w="4274" w:type="dxa"/>
          </w:tcPr>
          <w:p>
            <w:pPr>
              <w:pStyle w:val="TableParagraph"/>
              <w:ind w:left="1215"/>
              <w:rPr>
                <w:sz w:val="24"/>
              </w:rPr>
            </w:pPr>
            <w:r>
              <w:rPr>
                <w:spacing w:val="-5"/>
                <w:sz w:val="24"/>
              </w:rPr>
              <w:t>NS</w:t>
            </w:r>
          </w:p>
        </w:tc>
      </w:tr>
      <w:tr>
        <w:trPr>
          <w:trHeight w:val="277" w:hRule="atLeast"/>
        </w:trPr>
        <w:tc>
          <w:tcPr>
            <w:tcW w:w="2369" w:type="dxa"/>
            <w:tcBorders>
              <w:bottom w:val="single" w:sz="4" w:space="0" w:color="000000"/>
            </w:tcBorders>
          </w:tcPr>
          <w:p>
            <w:pPr>
              <w:pStyle w:val="TableParagraph"/>
              <w:spacing w:line="258" w:lineRule="exact"/>
              <w:ind w:left="124"/>
              <w:rPr>
                <w:sz w:val="24"/>
              </w:rPr>
            </w:pPr>
            <w:r>
              <w:rPr>
                <w:spacing w:val="-2"/>
                <w:sz w:val="24"/>
              </w:rPr>
              <w:t>G*I*V</w:t>
            </w:r>
          </w:p>
        </w:tc>
        <w:tc>
          <w:tcPr>
            <w:tcW w:w="2955" w:type="dxa"/>
            <w:tcBorders>
              <w:bottom w:val="single" w:sz="4" w:space="0" w:color="000000"/>
            </w:tcBorders>
          </w:tcPr>
          <w:p>
            <w:pPr>
              <w:pStyle w:val="TableParagraph"/>
              <w:spacing w:line="258" w:lineRule="exact"/>
              <w:ind w:left="930"/>
              <w:rPr>
                <w:sz w:val="24"/>
              </w:rPr>
            </w:pPr>
            <w:r>
              <w:rPr>
                <w:spacing w:val="-5"/>
                <w:sz w:val="24"/>
              </w:rPr>
              <w:t>NS</w:t>
            </w:r>
          </w:p>
        </w:tc>
        <w:tc>
          <w:tcPr>
            <w:tcW w:w="4274" w:type="dxa"/>
            <w:tcBorders>
              <w:bottom w:val="single" w:sz="4" w:space="0" w:color="000000"/>
            </w:tcBorders>
          </w:tcPr>
          <w:p>
            <w:pPr>
              <w:pStyle w:val="TableParagraph"/>
              <w:spacing w:line="258" w:lineRule="exact"/>
              <w:ind w:left="1215"/>
              <w:rPr>
                <w:sz w:val="24"/>
              </w:rPr>
            </w:pPr>
            <w:r>
              <w:rPr>
                <w:spacing w:val="-5"/>
                <w:sz w:val="24"/>
              </w:rPr>
              <w:t>NS</w:t>
            </w:r>
          </w:p>
        </w:tc>
      </w:tr>
    </w:tbl>
    <w:p>
      <w:pPr>
        <w:spacing w:line="271" w:lineRule="auto" w:before="5"/>
        <w:ind w:left="240" w:right="683" w:firstLine="0"/>
        <w:jc w:val="left"/>
        <w:rPr>
          <w:sz w:val="20"/>
        </w:rPr>
      </w:pPr>
      <w:r>
        <w:rPr>
          <w:sz w:val="20"/>
        </w:rPr>
        <w:t>Means</w:t>
      </w:r>
      <w:r>
        <w:rPr>
          <w:spacing w:val="-6"/>
          <w:sz w:val="20"/>
        </w:rPr>
        <w:t> </w:t>
      </w:r>
      <w:r>
        <w:rPr>
          <w:sz w:val="20"/>
        </w:rPr>
        <w:t>followed by</w:t>
      </w:r>
      <w:r>
        <w:rPr>
          <w:spacing w:val="-10"/>
          <w:sz w:val="20"/>
        </w:rPr>
        <w:t> </w:t>
      </w:r>
      <w:r>
        <w:rPr>
          <w:sz w:val="20"/>
        </w:rPr>
        <w:t>the</w:t>
      </w:r>
      <w:r>
        <w:rPr>
          <w:spacing w:val="-3"/>
          <w:sz w:val="20"/>
        </w:rPr>
        <w:t> </w:t>
      </w:r>
      <w:r>
        <w:rPr>
          <w:sz w:val="20"/>
        </w:rPr>
        <w:t>same</w:t>
      </w:r>
      <w:r>
        <w:rPr>
          <w:spacing w:val="-3"/>
          <w:sz w:val="20"/>
        </w:rPr>
        <w:t> </w:t>
      </w:r>
      <w:r>
        <w:rPr>
          <w:sz w:val="20"/>
        </w:rPr>
        <w:t>letter within a</w:t>
      </w:r>
      <w:r>
        <w:rPr>
          <w:spacing w:val="-3"/>
          <w:sz w:val="20"/>
        </w:rPr>
        <w:t> </w:t>
      </w:r>
      <w:r>
        <w:rPr>
          <w:sz w:val="20"/>
        </w:rPr>
        <w:t>treatment group</w:t>
      </w:r>
      <w:r>
        <w:rPr>
          <w:spacing w:val="-9"/>
          <w:sz w:val="20"/>
        </w:rPr>
        <w:t> </w:t>
      </w:r>
      <w:r>
        <w:rPr>
          <w:sz w:val="20"/>
        </w:rPr>
        <w:t>are</w:t>
      </w:r>
      <w:r>
        <w:rPr>
          <w:spacing w:val="-8"/>
          <w:sz w:val="20"/>
        </w:rPr>
        <w:t> </w:t>
      </w:r>
      <w:r>
        <w:rPr>
          <w:sz w:val="20"/>
        </w:rPr>
        <w:t>not significantly</w:t>
      </w:r>
      <w:r>
        <w:rPr>
          <w:spacing w:val="-10"/>
          <w:sz w:val="20"/>
        </w:rPr>
        <w:t> </w:t>
      </w:r>
      <w:r>
        <w:rPr>
          <w:sz w:val="20"/>
        </w:rPr>
        <w:t>different</w:t>
      </w:r>
      <w:r>
        <w:rPr>
          <w:spacing w:val="-3"/>
          <w:sz w:val="20"/>
        </w:rPr>
        <w:t> </w:t>
      </w:r>
      <w:r>
        <w:rPr>
          <w:sz w:val="20"/>
        </w:rPr>
        <w:t>at 0.05</w:t>
      </w:r>
      <w:r>
        <w:rPr>
          <w:spacing w:val="-5"/>
          <w:sz w:val="20"/>
        </w:rPr>
        <w:t> </w:t>
      </w:r>
      <w:r>
        <w:rPr>
          <w:sz w:val="20"/>
        </w:rPr>
        <w:t>level of</w:t>
      </w:r>
      <w:r>
        <w:rPr>
          <w:spacing w:val="-5"/>
          <w:sz w:val="20"/>
        </w:rPr>
        <w:t> </w:t>
      </w:r>
      <w:r>
        <w:rPr>
          <w:sz w:val="20"/>
        </w:rPr>
        <w:t>probability using DMRT.</w:t>
      </w:r>
      <w:r>
        <w:rPr>
          <w:spacing w:val="40"/>
          <w:sz w:val="20"/>
        </w:rPr>
        <w:t> </w:t>
      </w:r>
      <w:r>
        <w:rPr>
          <w:sz w:val="20"/>
        </w:rPr>
        <w:t>NS= Not Significant.</w:t>
      </w:r>
    </w:p>
    <w:p>
      <w:pPr>
        <w:spacing w:after="0" w:line="271" w:lineRule="auto"/>
        <w:jc w:val="left"/>
        <w:rPr>
          <w:sz w:val="20"/>
        </w:rPr>
        <w:sectPr>
          <w:pgSz w:w="12240" w:h="15840"/>
          <w:pgMar w:header="0" w:footer="1020" w:top="1360" w:bottom="1200" w:left="1200" w:right="780"/>
        </w:sectPr>
      </w:pPr>
    </w:p>
    <w:p>
      <w:pPr>
        <w:pStyle w:val="BodyText"/>
        <w:spacing w:before="72"/>
        <w:ind w:left="1205" w:right="868" w:hanging="966"/>
      </w:pPr>
      <w:r>
        <w:rPr>
          <w:b/>
        </w:rPr>
        <w:t>Table 23</w:t>
      </w:r>
      <w:r>
        <w:rPr/>
        <w:t>: Effect of gypsum and rhizobial inoculation on the 100 kernel weight (g) of Groundnut varieties</w:t>
      </w:r>
      <w:r>
        <w:rPr>
          <w:spacing w:val="-5"/>
        </w:rPr>
        <w:t> </w:t>
      </w:r>
      <w:r>
        <w:rPr/>
        <w:t>during</w:t>
      </w:r>
      <w:r>
        <w:rPr>
          <w:spacing w:val="-4"/>
        </w:rPr>
        <w:t> </w:t>
      </w:r>
      <w:r>
        <w:rPr/>
        <w:t>the</w:t>
      </w:r>
      <w:r>
        <w:rPr>
          <w:spacing w:val="-4"/>
        </w:rPr>
        <w:t> </w:t>
      </w:r>
      <w:r>
        <w:rPr/>
        <w:t>2012</w:t>
      </w:r>
      <w:r>
        <w:rPr>
          <w:spacing w:val="-4"/>
        </w:rPr>
        <w:t> </w:t>
      </w:r>
      <w:r>
        <w:rPr/>
        <w:t>rainy</w:t>
      </w:r>
      <w:r>
        <w:rPr>
          <w:spacing w:val="-8"/>
        </w:rPr>
        <w:t> </w:t>
      </w:r>
      <w:r>
        <w:rPr/>
        <w:t>season</w:t>
      </w:r>
      <w:r>
        <w:rPr>
          <w:spacing w:val="-4"/>
        </w:rPr>
        <w:t> </w:t>
      </w:r>
      <w:r>
        <w:rPr/>
        <w:t>in</w:t>
      </w:r>
      <w:r>
        <w:rPr>
          <w:spacing w:val="-8"/>
        </w:rPr>
        <w:t> </w:t>
      </w:r>
      <w:r>
        <w:rPr/>
        <w:t>Samaru</w:t>
      </w:r>
      <w:r>
        <w:rPr>
          <w:spacing w:val="-4"/>
        </w:rPr>
        <w:t> </w:t>
      </w:r>
      <w:r>
        <w:rPr/>
        <w:t>and</w:t>
      </w:r>
      <w:r>
        <w:rPr>
          <w:spacing w:val="-4"/>
        </w:rPr>
        <w:t> </w:t>
      </w:r>
      <w:r>
        <w:rPr/>
        <w:t>2012/2013</w:t>
      </w:r>
      <w:r>
        <w:rPr>
          <w:spacing w:val="-4"/>
        </w:rPr>
        <w:t> </w:t>
      </w:r>
      <w:r>
        <w:rPr/>
        <w:t>dry season in Kadawa.</w:t>
      </w:r>
    </w:p>
    <w:p>
      <w:pPr>
        <w:pStyle w:val="BodyText"/>
        <w:rPr>
          <w:sz w:val="20"/>
        </w:rPr>
      </w:pPr>
    </w:p>
    <w:p>
      <w:pPr>
        <w:pStyle w:val="BodyText"/>
        <w:spacing w:before="26"/>
        <w:rPr>
          <w:sz w:val="20"/>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92"/>
        <w:gridCol w:w="3041"/>
        <w:gridCol w:w="3964"/>
      </w:tblGrid>
      <w:tr>
        <w:trPr>
          <w:trHeight w:val="276" w:hRule="atLeast"/>
        </w:trPr>
        <w:tc>
          <w:tcPr>
            <w:tcW w:w="9597" w:type="dxa"/>
            <w:gridSpan w:val="3"/>
            <w:tcBorders>
              <w:top w:val="single" w:sz="4" w:space="0" w:color="000000"/>
            </w:tcBorders>
          </w:tcPr>
          <w:p>
            <w:pPr>
              <w:pStyle w:val="TableParagraph"/>
              <w:ind w:left="4888"/>
              <w:rPr>
                <w:b/>
                <w:sz w:val="24"/>
              </w:rPr>
            </w:pPr>
            <w:r>
              <w:rPr>
                <w:b/>
                <w:sz w:val="24"/>
              </w:rPr>
              <w:t>100</w:t>
            </w:r>
            <w:r>
              <w:rPr>
                <w:b/>
                <w:spacing w:val="-3"/>
                <w:sz w:val="24"/>
              </w:rPr>
              <w:t> </w:t>
            </w:r>
            <w:r>
              <w:rPr>
                <w:b/>
                <w:sz w:val="24"/>
              </w:rPr>
              <w:t>kernel</w:t>
            </w:r>
            <w:r>
              <w:rPr>
                <w:b/>
                <w:spacing w:val="-4"/>
                <w:sz w:val="24"/>
              </w:rPr>
              <w:t> </w:t>
            </w:r>
            <w:r>
              <w:rPr>
                <w:b/>
                <w:spacing w:val="-2"/>
                <w:sz w:val="24"/>
              </w:rPr>
              <w:t>weight(g)</w:t>
            </w:r>
          </w:p>
        </w:tc>
      </w:tr>
      <w:tr>
        <w:trPr>
          <w:trHeight w:val="256" w:hRule="atLeast"/>
        </w:trPr>
        <w:tc>
          <w:tcPr>
            <w:tcW w:w="2592" w:type="dxa"/>
            <w:tcBorders>
              <w:bottom w:val="single" w:sz="4" w:space="0" w:color="000000"/>
            </w:tcBorders>
          </w:tcPr>
          <w:p>
            <w:pPr>
              <w:pStyle w:val="TableParagraph"/>
              <w:spacing w:line="255" w:lineRule="exact"/>
              <w:ind w:left="124"/>
              <w:rPr>
                <w:b/>
                <w:sz w:val="24"/>
              </w:rPr>
            </w:pPr>
            <w:r>
              <w:rPr>
                <w:b/>
                <w:spacing w:val="-2"/>
                <w:sz w:val="24"/>
              </w:rPr>
              <w:t>Treatment</w:t>
            </w:r>
          </w:p>
        </w:tc>
        <w:tc>
          <w:tcPr>
            <w:tcW w:w="3041" w:type="dxa"/>
            <w:tcBorders>
              <w:bottom w:val="single" w:sz="4" w:space="0" w:color="000000"/>
            </w:tcBorders>
          </w:tcPr>
          <w:p>
            <w:pPr>
              <w:pStyle w:val="TableParagraph"/>
              <w:spacing w:line="255" w:lineRule="exact"/>
              <w:ind w:left="1153"/>
              <w:rPr>
                <w:b/>
                <w:sz w:val="24"/>
              </w:rPr>
            </w:pPr>
            <w:r>
              <w:rPr>
                <w:b/>
                <w:spacing w:val="-2"/>
                <w:sz w:val="24"/>
              </w:rPr>
              <w:t>Samaru</w:t>
            </w:r>
          </w:p>
        </w:tc>
        <w:tc>
          <w:tcPr>
            <w:tcW w:w="3964" w:type="dxa"/>
            <w:tcBorders>
              <w:bottom w:val="single" w:sz="4" w:space="0" w:color="000000"/>
            </w:tcBorders>
          </w:tcPr>
          <w:p>
            <w:pPr>
              <w:pStyle w:val="TableParagraph"/>
              <w:spacing w:line="255" w:lineRule="exact"/>
              <w:ind w:left="1079"/>
              <w:rPr>
                <w:b/>
                <w:sz w:val="24"/>
              </w:rPr>
            </w:pPr>
            <w:r>
              <w:rPr>
                <w:b/>
                <w:spacing w:val="-2"/>
                <w:sz w:val="24"/>
              </w:rPr>
              <w:t>Kadawa</w:t>
            </w:r>
          </w:p>
        </w:tc>
      </w:tr>
      <w:tr>
        <w:trPr>
          <w:trHeight w:val="292" w:hRule="atLeast"/>
        </w:trPr>
        <w:tc>
          <w:tcPr>
            <w:tcW w:w="2592" w:type="dxa"/>
            <w:tcBorders>
              <w:top w:val="single" w:sz="4" w:space="0" w:color="000000"/>
            </w:tcBorders>
          </w:tcPr>
          <w:p>
            <w:pPr>
              <w:pStyle w:val="TableParagraph"/>
              <w:spacing w:line="254" w:lineRule="exact"/>
              <w:ind w:left="124"/>
              <w:rPr>
                <w:b/>
                <w:sz w:val="24"/>
              </w:rPr>
            </w:pPr>
            <w:r>
              <w:rPr>
                <w:b/>
                <w:sz w:val="24"/>
              </w:rPr>
              <w:t>Gypsum(kg</w:t>
            </w:r>
            <w:r>
              <w:rPr>
                <w:b/>
                <w:spacing w:val="-9"/>
                <w:sz w:val="24"/>
              </w:rPr>
              <w:t> </w:t>
            </w:r>
            <w:r>
              <w:rPr>
                <w:b/>
                <w:sz w:val="24"/>
              </w:rPr>
              <w:t>ha</w:t>
            </w:r>
            <w:r>
              <w:rPr>
                <w:b/>
                <w:sz w:val="24"/>
                <w:vertAlign w:val="superscript"/>
              </w:rPr>
              <w:t>-</w:t>
            </w:r>
            <w:r>
              <w:rPr>
                <w:b/>
                <w:spacing w:val="-5"/>
                <w:sz w:val="24"/>
                <w:vertAlign w:val="superscript"/>
              </w:rPr>
              <w:t>1</w:t>
            </w:r>
            <w:r>
              <w:rPr>
                <w:b/>
                <w:spacing w:val="-5"/>
                <w:sz w:val="24"/>
                <w:vertAlign w:val="baseline"/>
              </w:rPr>
              <w:t>)</w:t>
            </w:r>
          </w:p>
        </w:tc>
        <w:tc>
          <w:tcPr>
            <w:tcW w:w="3041" w:type="dxa"/>
            <w:tcBorders>
              <w:top w:val="single" w:sz="4" w:space="0" w:color="000000"/>
            </w:tcBorders>
          </w:tcPr>
          <w:p>
            <w:pPr>
              <w:pStyle w:val="TableParagraph"/>
              <w:spacing w:line="240" w:lineRule="auto"/>
              <w:rPr>
                <w:sz w:val="20"/>
              </w:rPr>
            </w:pPr>
          </w:p>
        </w:tc>
        <w:tc>
          <w:tcPr>
            <w:tcW w:w="3964" w:type="dxa"/>
            <w:tcBorders>
              <w:top w:val="single" w:sz="4" w:space="0" w:color="000000"/>
            </w:tcBorders>
          </w:tcPr>
          <w:p>
            <w:pPr>
              <w:pStyle w:val="TableParagraph"/>
              <w:spacing w:line="240" w:lineRule="auto"/>
              <w:rPr>
                <w:sz w:val="20"/>
              </w:rPr>
            </w:pPr>
          </w:p>
        </w:tc>
      </w:tr>
      <w:tr>
        <w:trPr>
          <w:trHeight w:val="273" w:hRule="atLeast"/>
        </w:trPr>
        <w:tc>
          <w:tcPr>
            <w:tcW w:w="2592" w:type="dxa"/>
          </w:tcPr>
          <w:p>
            <w:pPr>
              <w:pStyle w:val="TableParagraph"/>
              <w:spacing w:line="254" w:lineRule="exact"/>
              <w:ind w:left="124"/>
              <w:rPr>
                <w:sz w:val="24"/>
              </w:rPr>
            </w:pPr>
            <w:r>
              <w:rPr>
                <w:spacing w:val="-10"/>
                <w:sz w:val="24"/>
              </w:rPr>
              <w:t>0</w:t>
            </w:r>
          </w:p>
        </w:tc>
        <w:tc>
          <w:tcPr>
            <w:tcW w:w="3041" w:type="dxa"/>
          </w:tcPr>
          <w:p>
            <w:pPr>
              <w:pStyle w:val="TableParagraph"/>
              <w:spacing w:line="254" w:lineRule="exact"/>
              <w:ind w:left="1153"/>
              <w:rPr>
                <w:sz w:val="24"/>
              </w:rPr>
            </w:pPr>
            <w:r>
              <w:rPr>
                <w:spacing w:val="-2"/>
                <w:sz w:val="24"/>
              </w:rPr>
              <w:t>36.70</w:t>
            </w:r>
          </w:p>
        </w:tc>
        <w:tc>
          <w:tcPr>
            <w:tcW w:w="3964" w:type="dxa"/>
          </w:tcPr>
          <w:p>
            <w:pPr>
              <w:pStyle w:val="TableParagraph"/>
              <w:spacing w:line="254" w:lineRule="exact"/>
              <w:ind w:left="1079"/>
              <w:rPr>
                <w:sz w:val="24"/>
              </w:rPr>
            </w:pPr>
            <w:r>
              <w:rPr>
                <w:spacing w:val="-2"/>
                <w:sz w:val="24"/>
              </w:rPr>
              <w:t>46.37</w:t>
            </w:r>
          </w:p>
        </w:tc>
      </w:tr>
      <w:tr>
        <w:trPr>
          <w:trHeight w:val="276" w:hRule="atLeast"/>
        </w:trPr>
        <w:tc>
          <w:tcPr>
            <w:tcW w:w="2592" w:type="dxa"/>
          </w:tcPr>
          <w:p>
            <w:pPr>
              <w:pStyle w:val="TableParagraph"/>
              <w:ind w:left="124"/>
              <w:rPr>
                <w:sz w:val="24"/>
              </w:rPr>
            </w:pPr>
            <w:r>
              <w:rPr>
                <w:spacing w:val="-5"/>
                <w:sz w:val="24"/>
              </w:rPr>
              <w:t>50</w:t>
            </w:r>
          </w:p>
        </w:tc>
        <w:tc>
          <w:tcPr>
            <w:tcW w:w="3041" w:type="dxa"/>
          </w:tcPr>
          <w:p>
            <w:pPr>
              <w:pStyle w:val="TableParagraph"/>
              <w:ind w:left="1153"/>
              <w:rPr>
                <w:sz w:val="24"/>
              </w:rPr>
            </w:pPr>
            <w:r>
              <w:rPr>
                <w:spacing w:val="-2"/>
                <w:sz w:val="24"/>
              </w:rPr>
              <w:t>37.05</w:t>
            </w:r>
          </w:p>
        </w:tc>
        <w:tc>
          <w:tcPr>
            <w:tcW w:w="3964" w:type="dxa"/>
          </w:tcPr>
          <w:p>
            <w:pPr>
              <w:pStyle w:val="TableParagraph"/>
              <w:ind w:left="1079"/>
              <w:rPr>
                <w:sz w:val="24"/>
              </w:rPr>
            </w:pPr>
            <w:r>
              <w:rPr>
                <w:spacing w:val="-2"/>
                <w:sz w:val="24"/>
              </w:rPr>
              <w:t>42.93</w:t>
            </w:r>
          </w:p>
        </w:tc>
      </w:tr>
      <w:tr>
        <w:trPr>
          <w:trHeight w:val="276" w:hRule="atLeast"/>
        </w:trPr>
        <w:tc>
          <w:tcPr>
            <w:tcW w:w="2592" w:type="dxa"/>
          </w:tcPr>
          <w:p>
            <w:pPr>
              <w:pStyle w:val="TableParagraph"/>
              <w:ind w:left="124"/>
              <w:rPr>
                <w:sz w:val="24"/>
              </w:rPr>
            </w:pPr>
            <w:r>
              <w:rPr>
                <w:spacing w:val="-5"/>
                <w:sz w:val="24"/>
              </w:rPr>
              <w:t>100</w:t>
            </w:r>
          </w:p>
        </w:tc>
        <w:tc>
          <w:tcPr>
            <w:tcW w:w="3041" w:type="dxa"/>
          </w:tcPr>
          <w:p>
            <w:pPr>
              <w:pStyle w:val="TableParagraph"/>
              <w:ind w:left="1153"/>
              <w:rPr>
                <w:sz w:val="24"/>
              </w:rPr>
            </w:pPr>
            <w:r>
              <w:rPr>
                <w:spacing w:val="-2"/>
                <w:sz w:val="24"/>
              </w:rPr>
              <w:t>35.12</w:t>
            </w:r>
          </w:p>
        </w:tc>
        <w:tc>
          <w:tcPr>
            <w:tcW w:w="3964" w:type="dxa"/>
          </w:tcPr>
          <w:p>
            <w:pPr>
              <w:pStyle w:val="TableParagraph"/>
              <w:ind w:left="1079"/>
              <w:rPr>
                <w:sz w:val="24"/>
              </w:rPr>
            </w:pPr>
            <w:r>
              <w:rPr>
                <w:spacing w:val="-2"/>
                <w:sz w:val="24"/>
              </w:rPr>
              <w:t>44.18</w:t>
            </w:r>
          </w:p>
        </w:tc>
      </w:tr>
      <w:tr>
        <w:trPr>
          <w:trHeight w:val="275" w:hRule="atLeast"/>
        </w:trPr>
        <w:tc>
          <w:tcPr>
            <w:tcW w:w="2592" w:type="dxa"/>
          </w:tcPr>
          <w:p>
            <w:pPr>
              <w:pStyle w:val="TableParagraph"/>
              <w:ind w:left="124"/>
              <w:rPr>
                <w:sz w:val="24"/>
              </w:rPr>
            </w:pPr>
            <w:r>
              <w:rPr>
                <w:spacing w:val="-5"/>
                <w:sz w:val="24"/>
              </w:rPr>
              <w:t>150</w:t>
            </w:r>
          </w:p>
        </w:tc>
        <w:tc>
          <w:tcPr>
            <w:tcW w:w="3041" w:type="dxa"/>
          </w:tcPr>
          <w:p>
            <w:pPr>
              <w:pStyle w:val="TableParagraph"/>
              <w:ind w:left="1153"/>
              <w:rPr>
                <w:sz w:val="24"/>
              </w:rPr>
            </w:pPr>
            <w:r>
              <w:rPr>
                <w:spacing w:val="-2"/>
                <w:sz w:val="24"/>
              </w:rPr>
              <w:t>34.20</w:t>
            </w:r>
          </w:p>
        </w:tc>
        <w:tc>
          <w:tcPr>
            <w:tcW w:w="3964" w:type="dxa"/>
          </w:tcPr>
          <w:p>
            <w:pPr>
              <w:pStyle w:val="TableParagraph"/>
              <w:ind w:left="1079"/>
              <w:rPr>
                <w:sz w:val="24"/>
              </w:rPr>
            </w:pPr>
            <w:r>
              <w:rPr>
                <w:spacing w:val="-2"/>
                <w:sz w:val="24"/>
              </w:rPr>
              <w:t>43.47</w:t>
            </w:r>
          </w:p>
        </w:tc>
      </w:tr>
      <w:tr>
        <w:trPr>
          <w:trHeight w:val="275" w:hRule="atLeast"/>
        </w:trPr>
        <w:tc>
          <w:tcPr>
            <w:tcW w:w="2592" w:type="dxa"/>
          </w:tcPr>
          <w:p>
            <w:pPr>
              <w:pStyle w:val="TableParagraph"/>
              <w:ind w:left="124"/>
              <w:rPr>
                <w:sz w:val="24"/>
              </w:rPr>
            </w:pPr>
            <w:r>
              <w:rPr>
                <w:spacing w:val="-5"/>
                <w:sz w:val="24"/>
              </w:rPr>
              <w:t>200</w:t>
            </w:r>
          </w:p>
        </w:tc>
        <w:tc>
          <w:tcPr>
            <w:tcW w:w="3041" w:type="dxa"/>
          </w:tcPr>
          <w:p>
            <w:pPr>
              <w:pStyle w:val="TableParagraph"/>
              <w:ind w:left="1153"/>
              <w:rPr>
                <w:sz w:val="24"/>
              </w:rPr>
            </w:pPr>
            <w:r>
              <w:rPr>
                <w:spacing w:val="-2"/>
                <w:sz w:val="24"/>
              </w:rPr>
              <w:t>36.17</w:t>
            </w:r>
          </w:p>
        </w:tc>
        <w:tc>
          <w:tcPr>
            <w:tcW w:w="3964" w:type="dxa"/>
          </w:tcPr>
          <w:p>
            <w:pPr>
              <w:pStyle w:val="TableParagraph"/>
              <w:ind w:left="1079"/>
              <w:rPr>
                <w:sz w:val="24"/>
              </w:rPr>
            </w:pPr>
            <w:r>
              <w:rPr>
                <w:spacing w:val="-2"/>
                <w:sz w:val="24"/>
              </w:rPr>
              <w:t>44.76</w:t>
            </w:r>
          </w:p>
        </w:tc>
      </w:tr>
      <w:tr>
        <w:trPr>
          <w:trHeight w:val="417" w:hRule="atLeast"/>
        </w:trPr>
        <w:tc>
          <w:tcPr>
            <w:tcW w:w="2592" w:type="dxa"/>
          </w:tcPr>
          <w:p>
            <w:pPr>
              <w:pStyle w:val="TableParagraph"/>
              <w:spacing w:line="272" w:lineRule="exact"/>
              <w:ind w:left="124"/>
              <w:rPr>
                <w:sz w:val="24"/>
              </w:rPr>
            </w:pPr>
            <w:r>
              <w:rPr>
                <w:spacing w:val="-5"/>
                <w:sz w:val="24"/>
              </w:rPr>
              <w:t>SE±</w:t>
            </w:r>
          </w:p>
        </w:tc>
        <w:tc>
          <w:tcPr>
            <w:tcW w:w="3041" w:type="dxa"/>
          </w:tcPr>
          <w:p>
            <w:pPr>
              <w:pStyle w:val="TableParagraph"/>
              <w:spacing w:line="272" w:lineRule="exact"/>
              <w:ind w:left="1153"/>
              <w:rPr>
                <w:sz w:val="24"/>
              </w:rPr>
            </w:pPr>
            <w:r>
              <w:rPr>
                <w:spacing w:val="-4"/>
                <w:sz w:val="24"/>
              </w:rPr>
              <w:t>1.010</w:t>
            </w:r>
          </w:p>
        </w:tc>
        <w:tc>
          <w:tcPr>
            <w:tcW w:w="3964" w:type="dxa"/>
          </w:tcPr>
          <w:p>
            <w:pPr>
              <w:pStyle w:val="TableParagraph"/>
              <w:spacing w:line="272" w:lineRule="exact"/>
              <w:ind w:left="1079"/>
              <w:rPr>
                <w:sz w:val="24"/>
              </w:rPr>
            </w:pPr>
            <w:r>
              <w:rPr>
                <w:spacing w:val="-4"/>
                <w:sz w:val="24"/>
              </w:rPr>
              <w:t>1.246</w:t>
            </w:r>
          </w:p>
        </w:tc>
      </w:tr>
      <w:tr>
        <w:trPr>
          <w:trHeight w:val="413" w:hRule="atLeast"/>
        </w:trPr>
        <w:tc>
          <w:tcPr>
            <w:tcW w:w="2592" w:type="dxa"/>
          </w:tcPr>
          <w:p>
            <w:pPr>
              <w:pStyle w:val="TableParagraph"/>
              <w:spacing w:line="258" w:lineRule="exact" w:before="135"/>
              <w:ind w:left="124"/>
              <w:rPr>
                <w:b/>
                <w:sz w:val="24"/>
              </w:rPr>
            </w:pPr>
            <w:r>
              <w:rPr>
                <w:b/>
                <w:sz w:val="24"/>
              </w:rPr>
              <w:t>Rhizobial</w:t>
            </w:r>
            <w:r>
              <w:rPr>
                <w:b/>
                <w:spacing w:val="-2"/>
                <w:sz w:val="24"/>
              </w:rPr>
              <w:t> Inoculation</w:t>
            </w:r>
          </w:p>
        </w:tc>
        <w:tc>
          <w:tcPr>
            <w:tcW w:w="3041" w:type="dxa"/>
          </w:tcPr>
          <w:p>
            <w:pPr>
              <w:pStyle w:val="TableParagraph"/>
              <w:spacing w:line="240" w:lineRule="auto"/>
              <w:rPr>
                <w:sz w:val="22"/>
              </w:rPr>
            </w:pPr>
          </w:p>
        </w:tc>
        <w:tc>
          <w:tcPr>
            <w:tcW w:w="3964" w:type="dxa"/>
          </w:tcPr>
          <w:p>
            <w:pPr>
              <w:pStyle w:val="TableParagraph"/>
              <w:spacing w:line="240" w:lineRule="auto"/>
              <w:rPr>
                <w:sz w:val="22"/>
              </w:rPr>
            </w:pPr>
          </w:p>
        </w:tc>
      </w:tr>
      <w:tr>
        <w:trPr>
          <w:trHeight w:val="273" w:hRule="atLeast"/>
        </w:trPr>
        <w:tc>
          <w:tcPr>
            <w:tcW w:w="2592" w:type="dxa"/>
          </w:tcPr>
          <w:p>
            <w:pPr>
              <w:pStyle w:val="TableParagraph"/>
              <w:spacing w:line="254" w:lineRule="exact"/>
              <w:ind w:left="124"/>
              <w:rPr>
                <w:sz w:val="24"/>
              </w:rPr>
            </w:pPr>
            <w:r>
              <w:rPr>
                <w:spacing w:val="-2"/>
                <w:sz w:val="24"/>
              </w:rPr>
              <w:t>Uninoculated</w:t>
            </w:r>
          </w:p>
        </w:tc>
        <w:tc>
          <w:tcPr>
            <w:tcW w:w="3041" w:type="dxa"/>
          </w:tcPr>
          <w:p>
            <w:pPr>
              <w:pStyle w:val="TableParagraph"/>
              <w:spacing w:line="254" w:lineRule="exact"/>
              <w:ind w:left="1153"/>
              <w:rPr>
                <w:sz w:val="24"/>
              </w:rPr>
            </w:pPr>
            <w:r>
              <w:rPr>
                <w:spacing w:val="-2"/>
                <w:sz w:val="24"/>
              </w:rPr>
              <w:t>36.13</w:t>
            </w:r>
          </w:p>
        </w:tc>
        <w:tc>
          <w:tcPr>
            <w:tcW w:w="3964" w:type="dxa"/>
          </w:tcPr>
          <w:p>
            <w:pPr>
              <w:pStyle w:val="TableParagraph"/>
              <w:spacing w:line="254" w:lineRule="exact"/>
              <w:ind w:left="1079"/>
              <w:rPr>
                <w:sz w:val="24"/>
              </w:rPr>
            </w:pPr>
            <w:r>
              <w:rPr>
                <w:spacing w:val="-2"/>
                <w:sz w:val="24"/>
              </w:rPr>
              <w:t>44.05</w:t>
            </w:r>
          </w:p>
        </w:tc>
      </w:tr>
      <w:tr>
        <w:trPr>
          <w:trHeight w:val="276" w:hRule="atLeast"/>
        </w:trPr>
        <w:tc>
          <w:tcPr>
            <w:tcW w:w="2592" w:type="dxa"/>
          </w:tcPr>
          <w:p>
            <w:pPr>
              <w:pStyle w:val="TableParagraph"/>
              <w:ind w:left="124"/>
              <w:rPr>
                <w:sz w:val="24"/>
              </w:rPr>
            </w:pPr>
            <w:r>
              <w:rPr>
                <w:spacing w:val="-2"/>
                <w:sz w:val="24"/>
              </w:rPr>
              <w:t>Inoculated</w:t>
            </w:r>
          </w:p>
        </w:tc>
        <w:tc>
          <w:tcPr>
            <w:tcW w:w="3041" w:type="dxa"/>
          </w:tcPr>
          <w:p>
            <w:pPr>
              <w:pStyle w:val="TableParagraph"/>
              <w:ind w:left="1153"/>
              <w:rPr>
                <w:sz w:val="24"/>
              </w:rPr>
            </w:pPr>
            <w:r>
              <w:rPr>
                <w:spacing w:val="-2"/>
                <w:sz w:val="24"/>
              </w:rPr>
              <w:t>35.57</w:t>
            </w:r>
          </w:p>
        </w:tc>
        <w:tc>
          <w:tcPr>
            <w:tcW w:w="3964" w:type="dxa"/>
          </w:tcPr>
          <w:p>
            <w:pPr>
              <w:pStyle w:val="TableParagraph"/>
              <w:ind w:left="1079"/>
              <w:rPr>
                <w:sz w:val="24"/>
              </w:rPr>
            </w:pPr>
            <w:r>
              <w:rPr>
                <w:spacing w:val="-2"/>
                <w:sz w:val="24"/>
              </w:rPr>
              <w:t>44.63</w:t>
            </w:r>
          </w:p>
        </w:tc>
      </w:tr>
      <w:tr>
        <w:trPr>
          <w:trHeight w:val="415" w:hRule="atLeast"/>
        </w:trPr>
        <w:tc>
          <w:tcPr>
            <w:tcW w:w="2592" w:type="dxa"/>
          </w:tcPr>
          <w:p>
            <w:pPr>
              <w:pStyle w:val="TableParagraph"/>
              <w:spacing w:line="270" w:lineRule="exact"/>
              <w:ind w:left="124"/>
              <w:rPr>
                <w:sz w:val="24"/>
              </w:rPr>
            </w:pPr>
            <w:r>
              <w:rPr>
                <w:spacing w:val="-5"/>
                <w:sz w:val="24"/>
              </w:rPr>
              <w:t>SE±</w:t>
            </w:r>
          </w:p>
        </w:tc>
        <w:tc>
          <w:tcPr>
            <w:tcW w:w="3041" w:type="dxa"/>
          </w:tcPr>
          <w:p>
            <w:pPr>
              <w:pStyle w:val="TableParagraph"/>
              <w:spacing w:line="270" w:lineRule="exact"/>
              <w:ind w:left="1153"/>
              <w:rPr>
                <w:sz w:val="24"/>
              </w:rPr>
            </w:pPr>
            <w:r>
              <w:rPr>
                <w:spacing w:val="-4"/>
                <w:sz w:val="24"/>
              </w:rPr>
              <w:t>0.639</w:t>
            </w:r>
          </w:p>
        </w:tc>
        <w:tc>
          <w:tcPr>
            <w:tcW w:w="3964" w:type="dxa"/>
          </w:tcPr>
          <w:p>
            <w:pPr>
              <w:pStyle w:val="TableParagraph"/>
              <w:spacing w:line="270" w:lineRule="exact"/>
              <w:ind w:left="1079"/>
              <w:rPr>
                <w:sz w:val="24"/>
              </w:rPr>
            </w:pPr>
            <w:r>
              <w:rPr>
                <w:spacing w:val="-4"/>
                <w:sz w:val="24"/>
              </w:rPr>
              <w:t>0.788</w:t>
            </w:r>
          </w:p>
        </w:tc>
      </w:tr>
      <w:tr>
        <w:trPr>
          <w:trHeight w:val="415" w:hRule="atLeast"/>
        </w:trPr>
        <w:tc>
          <w:tcPr>
            <w:tcW w:w="2592" w:type="dxa"/>
          </w:tcPr>
          <w:p>
            <w:pPr>
              <w:pStyle w:val="TableParagraph"/>
              <w:spacing w:line="260" w:lineRule="exact" w:before="135"/>
              <w:ind w:left="124"/>
              <w:rPr>
                <w:b/>
                <w:sz w:val="24"/>
              </w:rPr>
            </w:pPr>
            <w:r>
              <w:rPr>
                <w:b/>
                <w:spacing w:val="-2"/>
                <w:sz w:val="24"/>
              </w:rPr>
              <w:t>Variety</w:t>
            </w:r>
          </w:p>
        </w:tc>
        <w:tc>
          <w:tcPr>
            <w:tcW w:w="3041" w:type="dxa"/>
          </w:tcPr>
          <w:p>
            <w:pPr>
              <w:pStyle w:val="TableParagraph"/>
              <w:spacing w:line="240" w:lineRule="auto"/>
              <w:rPr>
                <w:sz w:val="22"/>
              </w:rPr>
            </w:pPr>
          </w:p>
        </w:tc>
        <w:tc>
          <w:tcPr>
            <w:tcW w:w="3964" w:type="dxa"/>
          </w:tcPr>
          <w:p>
            <w:pPr>
              <w:pStyle w:val="TableParagraph"/>
              <w:spacing w:line="240" w:lineRule="auto"/>
              <w:rPr>
                <w:sz w:val="22"/>
              </w:rPr>
            </w:pPr>
          </w:p>
        </w:tc>
      </w:tr>
      <w:tr>
        <w:trPr>
          <w:trHeight w:val="273" w:hRule="atLeast"/>
        </w:trPr>
        <w:tc>
          <w:tcPr>
            <w:tcW w:w="2592" w:type="dxa"/>
          </w:tcPr>
          <w:p>
            <w:pPr>
              <w:pStyle w:val="TableParagraph"/>
              <w:spacing w:line="254" w:lineRule="exact"/>
              <w:ind w:left="124"/>
              <w:rPr>
                <w:sz w:val="24"/>
              </w:rPr>
            </w:pPr>
            <w:r>
              <w:rPr>
                <w:sz w:val="24"/>
              </w:rPr>
              <w:t>SAMNUT</w:t>
            </w:r>
            <w:r>
              <w:rPr>
                <w:spacing w:val="-2"/>
                <w:sz w:val="24"/>
              </w:rPr>
              <w:t> </w:t>
            </w:r>
            <w:r>
              <w:rPr>
                <w:spacing w:val="-5"/>
                <w:sz w:val="24"/>
              </w:rPr>
              <w:t>22</w:t>
            </w:r>
          </w:p>
        </w:tc>
        <w:tc>
          <w:tcPr>
            <w:tcW w:w="3041" w:type="dxa"/>
          </w:tcPr>
          <w:p>
            <w:pPr>
              <w:pStyle w:val="TableParagraph"/>
              <w:spacing w:line="254" w:lineRule="exact"/>
              <w:ind w:left="1153"/>
              <w:rPr>
                <w:sz w:val="24"/>
              </w:rPr>
            </w:pPr>
            <w:r>
              <w:rPr>
                <w:spacing w:val="-2"/>
                <w:sz w:val="24"/>
              </w:rPr>
              <w:t>38.27a</w:t>
            </w:r>
          </w:p>
        </w:tc>
        <w:tc>
          <w:tcPr>
            <w:tcW w:w="3964" w:type="dxa"/>
          </w:tcPr>
          <w:p>
            <w:pPr>
              <w:pStyle w:val="TableParagraph"/>
              <w:spacing w:line="254" w:lineRule="exact"/>
              <w:ind w:left="1079"/>
              <w:rPr>
                <w:sz w:val="24"/>
              </w:rPr>
            </w:pPr>
            <w:r>
              <w:rPr>
                <w:spacing w:val="-2"/>
                <w:sz w:val="24"/>
              </w:rPr>
              <w:t>44.99</w:t>
            </w:r>
          </w:p>
        </w:tc>
      </w:tr>
      <w:tr>
        <w:trPr>
          <w:trHeight w:val="276" w:hRule="atLeast"/>
        </w:trPr>
        <w:tc>
          <w:tcPr>
            <w:tcW w:w="2592" w:type="dxa"/>
          </w:tcPr>
          <w:p>
            <w:pPr>
              <w:pStyle w:val="TableParagraph"/>
              <w:ind w:left="124"/>
              <w:rPr>
                <w:sz w:val="24"/>
              </w:rPr>
            </w:pPr>
            <w:r>
              <w:rPr>
                <w:sz w:val="24"/>
              </w:rPr>
              <w:t>SAMNUT</w:t>
            </w:r>
            <w:r>
              <w:rPr>
                <w:spacing w:val="-2"/>
                <w:sz w:val="24"/>
              </w:rPr>
              <w:t> </w:t>
            </w:r>
            <w:r>
              <w:rPr>
                <w:spacing w:val="-5"/>
                <w:sz w:val="24"/>
              </w:rPr>
              <w:t>23</w:t>
            </w:r>
          </w:p>
        </w:tc>
        <w:tc>
          <w:tcPr>
            <w:tcW w:w="3041" w:type="dxa"/>
          </w:tcPr>
          <w:p>
            <w:pPr>
              <w:pStyle w:val="TableParagraph"/>
              <w:ind w:left="1153"/>
              <w:rPr>
                <w:sz w:val="24"/>
              </w:rPr>
            </w:pPr>
            <w:r>
              <w:rPr>
                <w:spacing w:val="-2"/>
                <w:sz w:val="24"/>
              </w:rPr>
              <w:t>33.42b</w:t>
            </w:r>
          </w:p>
        </w:tc>
        <w:tc>
          <w:tcPr>
            <w:tcW w:w="3964" w:type="dxa"/>
          </w:tcPr>
          <w:p>
            <w:pPr>
              <w:pStyle w:val="TableParagraph"/>
              <w:ind w:left="1079"/>
              <w:rPr>
                <w:sz w:val="24"/>
              </w:rPr>
            </w:pPr>
            <w:r>
              <w:rPr>
                <w:spacing w:val="-2"/>
                <w:sz w:val="24"/>
              </w:rPr>
              <w:t>43.69</w:t>
            </w:r>
          </w:p>
        </w:tc>
      </w:tr>
      <w:tr>
        <w:trPr>
          <w:trHeight w:val="417" w:hRule="atLeast"/>
        </w:trPr>
        <w:tc>
          <w:tcPr>
            <w:tcW w:w="2592" w:type="dxa"/>
          </w:tcPr>
          <w:p>
            <w:pPr>
              <w:pStyle w:val="TableParagraph"/>
              <w:spacing w:line="272" w:lineRule="exact"/>
              <w:ind w:left="124"/>
              <w:rPr>
                <w:sz w:val="24"/>
              </w:rPr>
            </w:pPr>
            <w:r>
              <w:rPr>
                <w:spacing w:val="-5"/>
                <w:sz w:val="24"/>
              </w:rPr>
              <w:t>SE±</w:t>
            </w:r>
          </w:p>
        </w:tc>
        <w:tc>
          <w:tcPr>
            <w:tcW w:w="3041" w:type="dxa"/>
          </w:tcPr>
          <w:p>
            <w:pPr>
              <w:pStyle w:val="TableParagraph"/>
              <w:spacing w:line="272" w:lineRule="exact"/>
              <w:ind w:left="1153"/>
              <w:rPr>
                <w:sz w:val="24"/>
              </w:rPr>
            </w:pPr>
            <w:r>
              <w:rPr>
                <w:spacing w:val="-4"/>
                <w:sz w:val="24"/>
              </w:rPr>
              <w:t>0.639</w:t>
            </w:r>
          </w:p>
        </w:tc>
        <w:tc>
          <w:tcPr>
            <w:tcW w:w="3964" w:type="dxa"/>
          </w:tcPr>
          <w:p>
            <w:pPr>
              <w:pStyle w:val="TableParagraph"/>
              <w:spacing w:line="272" w:lineRule="exact"/>
              <w:ind w:left="1079"/>
              <w:rPr>
                <w:sz w:val="24"/>
              </w:rPr>
            </w:pPr>
            <w:r>
              <w:rPr>
                <w:spacing w:val="-4"/>
                <w:sz w:val="24"/>
              </w:rPr>
              <w:t>0.788</w:t>
            </w:r>
          </w:p>
        </w:tc>
      </w:tr>
      <w:tr>
        <w:trPr>
          <w:trHeight w:val="412" w:hRule="atLeast"/>
        </w:trPr>
        <w:tc>
          <w:tcPr>
            <w:tcW w:w="2592" w:type="dxa"/>
          </w:tcPr>
          <w:p>
            <w:pPr>
              <w:pStyle w:val="TableParagraph"/>
              <w:spacing w:line="257" w:lineRule="exact" w:before="135"/>
              <w:ind w:left="124"/>
              <w:rPr>
                <w:b/>
                <w:sz w:val="24"/>
              </w:rPr>
            </w:pPr>
            <w:r>
              <w:rPr>
                <w:b/>
                <w:spacing w:val="-2"/>
                <w:sz w:val="24"/>
              </w:rPr>
              <w:t>Interaction</w:t>
            </w:r>
          </w:p>
        </w:tc>
        <w:tc>
          <w:tcPr>
            <w:tcW w:w="3041" w:type="dxa"/>
          </w:tcPr>
          <w:p>
            <w:pPr>
              <w:pStyle w:val="TableParagraph"/>
              <w:spacing w:line="240" w:lineRule="auto"/>
              <w:rPr>
                <w:sz w:val="22"/>
              </w:rPr>
            </w:pPr>
          </w:p>
        </w:tc>
        <w:tc>
          <w:tcPr>
            <w:tcW w:w="3964" w:type="dxa"/>
          </w:tcPr>
          <w:p>
            <w:pPr>
              <w:pStyle w:val="TableParagraph"/>
              <w:spacing w:line="240" w:lineRule="auto"/>
              <w:rPr>
                <w:sz w:val="22"/>
              </w:rPr>
            </w:pPr>
          </w:p>
        </w:tc>
      </w:tr>
      <w:tr>
        <w:trPr>
          <w:trHeight w:val="273" w:hRule="atLeast"/>
        </w:trPr>
        <w:tc>
          <w:tcPr>
            <w:tcW w:w="2592" w:type="dxa"/>
          </w:tcPr>
          <w:p>
            <w:pPr>
              <w:pStyle w:val="TableParagraph"/>
              <w:spacing w:line="254" w:lineRule="exact"/>
              <w:ind w:left="124"/>
              <w:rPr>
                <w:sz w:val="24"/>
              </w:rPr>
            </w:pPr>
            <w:r>
              <w:rPr>
                <w:spacing w:val="-5"/>
                <w:sz w:val="24"/>
              </w:rPr>
              <w:t>G*I</w:t>
            </w:r>
          </w:p>
        </w:tc>
        <w:tc>
          <w:tcPr>
            <w:tcW w:w="3041" w:type="dxa"/>
          </w:tcPr>
          <w:p>
            <w:pPr>
              <w:pStyle w:val="TableParagraph"/>
              <w:spacing w:line="254" w:lineRule="exact"/>
              <w:ind w:left="1153"/>
              <w:rPr>
                <w:sz w:val="24"/>
              </w:rPr>
            </w:pPr>
            <w:r>
              <w:rPr>
                <w:spacing w:val="-5"/>
                <w:sz w:val="24"/>
              </w:rPr>
              <w:t>NS</w:t>
            </w:r>
          </w:p>
        </w:tc>
        <w:tc>
          <w:tcPr>
            <w:tcW w:w="3964" w:type="dxa"/>
          </w:tcPr>
          <w:p>
            <w:pPr>
              <w:pStyle w:val="TableParagraph"/>
              <w:spacing w:line="254" w:lineRule="exact"/>
              <w:ind w:left="1079"/>
              <w:rPr>
                <w:sz w:val="24"/>
              </w:rPr>
            </w:pPr>
            <w:r>
              <w:rPr>
                <w:spacing w:val="-10"/>
                <w:sz w:val="24"/>
              </w:rPr>
              <w:t>*</w:t>
            </w:r>
          </w:p>
        </w:tc>
      </w:tr>
      <w:tr>
        <w:trPr>
          <w:trHeight w:val="276" w:hRule="atLeast"/>
        </w:trPr>
        <w:tc>
          <w:tcPr>
            <w:tcW w:w="2592" w:type="dxa"/>
          </w:tcPr>
          <w:p>
            <w:pPr>
              <w:pStyle w:val="TableParagraph"/>
              <w:ind w:left="124"/>
              <w:rPr>
                <w:sz w:val="24"/>
              </w:rPr>
            </w:pPr>
            <w:r>
              <w:rPr>
                <w:spacing w:val="-5"/>
                <w:sz w:val="24"/>
              </w:rPr>
              <w:t>G*V</w:t>
            </w:r>
          </w:p>
        </w:tc>
        <w:tc>
          <w:tcPr>
            <w:tcW w:w="3041" w:type="dxa"/>
          </w:tcPr>
          <w:p>
            <w:pPr>
              <w:pStyle w:val="TableParagraph"/>
              <w:ind w:left="1153"/>
              <w:rPr>
                <w:sz w:val="24"/>
              </w:rPr>
            </w:pPr>
            <w:r>
              <w:rPr>
                <w:spacing w:val="-5"/>
                <w:sz w:val="24"/>
              </w:rPr>
              <w:t>NS</w:t>
            </w:r>
          </w:p>
        </w:tc>
        <w:tc>
          <w:tcPr>
            <w:tcW w:w="3964" w:type="dxa"/>
          </w:tcPr>
          <w:p>
            <w:pPr>
              <w:pStyle w:val="TableParagraph"/>
              <w:ind w:left="1079"/>
              <w:rPr>
                <w:sz w:val="24"/>
              </w:rPr>
            </w:pPr>
            <w:r>
              <w:rPr>
                <w:spacing w:val="-5"/>
                <w:sz w:val="24"/>
              </w:rPr>
              <w:t>NS</w:t>
            </w:r>
          </w:p>
        </w:tc>
      </w:tr>
      <w:tr>
        <w:trPr>
          <w:trHeight w:val="276" w:hRule="atLeast"/>
        </w:trPr>
        <w:tc>
          <w:tcPr>
            <w:tcW w:w="2592" w:type="dxa"/>
          </w:tcPr>
          <w:p>
            <w:pPr>
              <w:pStyle w:val="TableParagraph"/>
              <w:ind w:left="124"/>
              <w:rPr>
                <w:sz w:val="24"/>
              </w:rPr>
            </w:pPr>
            <w:r>
              <w:rPr>
                <w:spacing w:val="-5"/>
                <w:sz w:val="24"/>
              </w:rPr>
              <w:t>I*V</w:t>
            </w:r>
          </w:p>
        </w:tc>
        <w:tc>
          <w:tcPr>
            <w:tcW w:w="3041" w:type="dxa"/>
          </w:tcPr>
          <w:p>
            <w:pPr>
              <w:pStyle w:val="TableParagraph"/>
              <w:ind w:left="1153"/>
              <w:rPr>
                <w:sz w:val="24"/>
              </w:rPr>
            </w:pPr>
            <w:r>
              <w:rPr>
                <w:spacing w:val="-5"/>
                <w:sz w:val="24"/>
              </w:rPr>
              <w:t>NS</w:t>
            </w:r>
          </w:p>
        </w:tc>
        <w:tc>
          <w:tcPr>
            <w:tcW w:w="3964" w:type="dxa"/>
          </w:tcPr>
          <w:p>
            <w:pPr>
              <w:pStyle w:val="TableParagraph"/>
              <w:ind w:left="1079"/>
              <w:rPr>
                <w:sz w:val="24"/>
              </w:rPr>
            </w:pPr>
            <w:r>
              <w:rPr>
                <w:spacing w:val="-5"/>
                <w:sz w:val="24"/>
              </w:rPr>
              <w:t>NS</w:t>
            </w:r>
          </w:p>
        </w:tc>
      </w:tr>
      <w:tr>
        <w:trPr>
          <w:trHeight w:val="277" w:hRule="atLeast"/>
        </w:trPr>
        <w:tc>
          <w:tcPr>
            <w:tcW w:w="2592" w:type="dxa"/>
            <w:tcBorders>
              <w:bottom w:val="single" w:sz="4" w:space="0" w:color="000000"/>
            </w:tcBorders>
          </w:tcPr>
          <w:p>
            <w:pPr>
              <w:pStyle w:val="TableParagraph"/>
              <w:spacing w:line="258" w:lineRule="exact"/>
              <w:ind w:left="124"/>
              <w:rPr>
                <w:sz w:val="24"/>
              </w:rPr>
            </w:pPr>
            <w:r>
              <w:rPr>
                <w:spacing w:val="-2"/>
                <w:sz w:val="24"/>
              </w:rPr>
              <w:t>G*I*V</w:t>
            </w:r>
          </w:p>
        </w:tc>
        <w:tc>
          <w:tcPr>
            <w:tcW w:w="3041" w:type="dxa"/>
            <w:tcBorders>
              <w:bottom w:val="single" w:sz="4" w:space="0" w:color="000000"/>
            </w:tcBorders>
          </w:tcPr>
          <w:p>
            <w:pPr>
              <w:pStyle w:val="TableParagraph"/>
              <w:spacing w:line="258" w:lineRule="exact"/>
              <w:ind w:left="1153"/>
              <w:rPr>
                <w:sz w:val="24"/>
              </w:rPr>
            </w:pPr>
            <w:r>
              <w:rPr>
                <w:spacing w:val="-5"/>
                <w:sz w:val="24"/>
              </w:rPr>
              <w:t>NS</w:t>
            </w:r>
          </w:p>
        </w:tc>
        <w:tc>
          <w:tcPr>
            <w:tcW w:w="3964" w:type="dxa"/>
            <w:tcBorders>
              <w:bottom w:val="single" w:sz="4" w:space="0" w:color="000000"/>
            </w:tcBorders>
          </w:tcPr>
          <w:p>
            <w:pPr>
              <w:pStyle w:val="TableParagraph"/>
              <w:spacing w:line="258" w:lineRule="exact"/>
              <w:ind w:left="1079"/>
              <w:rPr>
                <w:sz w:val="24"/>
              </w:rPr>
            </w:pPr>
            <w:r>
              <w:rPr>
                <w:spacing w:val="-5"/>
                <w:sz w:val="24"/>
              </w:rPr>
              <w:t>NS</w:t>
            </w:r>
          </w:p>
        </w:tc>
      </w:tr>
    </w:tbl>
    <w:p>
      <w:pPr>
        <w:spacing w:line="271" w:lineRule="auto" w:before="6"/>
        <w:ind w:left="240" w:right="683" w:firstLine="0"/>
        <w:jc w:val="left"/>
        <w:rPr>
          <w:sz w:val="20"/>
        </w:rPr>
      </w:pPr>
      <w:r>
        <w:rPr>
          <w:sz w:val="20"/>
        </w:rPr>
        <w:t>Means</w:t>
      </w:r>
      <w:r>
        <w:rPr>
          <w:spacing w:val="-6"/>
          <w:sz w:val="20"/>
        </w:rPr>
        <w:t> </w:t>
      </w:r>
      <w:r>
        <w:rPr>
          <w:sz w:val="20"/>
        </w:rPr>
        <w:t>followed by</w:t>
      </w:r>
      <w:r>
        <w:rPr>
          <w:spacing w:val="-10"/>
          <w:sz w:val="20"/>
        </w:rPr>
        <w:t> </w:t>
      </w:r>
      <w:r>
        <w:rPr>
          <w:sz w:val="20"/>
        </w:rPr>
        <w:t>the</w:t>
      </w:r>
      <w:r>
        <w:rPr>
          <w:spacing w:val="-3"/>
          <w:sz w:val="20"/>
        </w:rPr>
        <w:t> </w:t>
      </w:r>
      <w:r>
        <w:rPr>
          <w:sz w:val="20"/>
        </w:rPr>
        <w:t>same</w:t>
      </w:r>
      <w:r>
        <w:rPr>
          <w:spacing w:val="-3"/>
          <w:sz w:val="20"/>
        </w:rPr>
        <w:t> </w:t>
      </w:r>
      <w:r>
        <w:rPr>
          <w:sz w:val="20"/>
        </w:rPr>
        <w:t>letter within a</w:t>
      </w:r>
      <w:r>
        <w:rPr>
          <w:spacing w:val="-3"/>
          <w:sz w:val="20"/>
        </w:rPr>
        <w:t> </w:t>
      </w:r>
      <w:r>
        <w:rPr>
          <w:sz w:val="20"/>
        </w:rPr>
        <w:t>treatment group</w:t>
      </w:r>
      <w:r>
        <w:rPr>
          <w:spacing w:val="-9"/>
          <w:sz w:val="20"/>
        </w:rPr>
        <w:t> </w:t>
      </w:r>
      <w:r>
        <w:rPr>
          <w:sz w:val="20"/>
        </w:rPr>
        <w:t>are</w:t>
      </w:r>
      <w:r>
        <w:rPr>
          <w:spacing w:val="-8"/>
          <w:sz w:val="20"/>
        </w:rPr>
        <w:t> </w:t>
      </w:r>
      <w:r>
        <w:rPr>
          <w:sz w:val="20"/>
        </w:rPr>
        <w:t>not significantly</w:t>
      </w:r>
      <w:r>
        <w:rPr>
          <w:spacing w:val="-10"/>
          <w:sz w:val="20"/>
        </w:rPr>
        <w:t> </w:t>
      </w:r>
      <w:r>
        <w:rPr>
          <w:sz w:val="20"/>
        </w:rPr>
        <w:t>different</w:t>
      </w:r>
      <w:r>
        <w:rPr>
          <w:spacing w:val="-3"/>
          <w:sz w:val="20"/>
        </w:rPr>
        <w:t> </w:t>
      </w:r>
      <w:r>
        <w:rPr>
          <w:sz w:val="20"/>
        </w:rPr>
        <w:t>at 0.05</w:t>
      </w:r>
      <w:r>
        <w:rPr>
          <w:spacing w:val="-5"/>
          <w:sz w:val="20"/>
        </w:rPr>
        <w:t> </w:t>
      </w:r>
      <w:r>
        <w:rPr>
          <w:sz w:val="20"/>
        </w:rPr>
        <w:t>level of</w:t>
      </w:r>
      <w:r>
        <w:rPr>
          <w:spacing w:val="-5"/>
          <w:sz w:val="20"/>
        </w:rPr>
        <w:t> </w:t>
      </w:r>
      <w:r>
        <w:rPr>
          <w:sz w:val="20"/>
        </w:rPr>
        <w:t>probability using DMRT. *=Significant, NS= Not Significant.</w:t>
      </w:r>
    </w:p>
    <w:p>
      <w:pPr>
        <w:spacing w:after="0" w:line="271" w:lineRule="auto"/>
        <w:jc w:val="left"/>
        <w:rPr>
          <w:sz w:val="20"/>
        </w:rPr>
        <w:sectPr>
          <w:pgSz w:w="12240" w:h="15840"/>
          <w:pgMar w:header="0" w:footer="1020" w:top="1360" w:bottom="1200" w:left="1200" w:right="780"/>
        </w:sectPr>
      </w:pPr>
    </w:p>
    <w:p>
      <w:pPr>
        <w:pStyle w:val="BodyText"/>
        <w:spacing w:line="480" w:lineRule="auto" w:before="72"/>
        <w:ind w:left="240" w:right="662"/>
        <w:jc w:val="both"/>
      </w:pPr>
      <w:r>
        <w:rPr/>
        <w:t>kernel weight. However, further increase did not influence 100 kernel weight. When inoculated, gypsum had no significant effect on</w:t>
      </w:r>
      <w:r>
        <w:rPr>
          <w:spacing w:val="-2"/>
        </w:rPr>
        <w:t> </w:t>
      </w:r>
      <w:r>
        <w:rPr/>
        <w:t>100 kernel</w:t>
      </w:r>
      <w:r>
        <w:rPr>
          <w:spacing w:val="-2"/>
        </w:rPr>
        <w:t> </w:t>
      </w:r>
      <w:r>
        <w:rPr/>
        <w:t>weight. However, with</w:t>
      </w:r>
      <w:r>
        <w:rPr>
          <w:spacing w:val="-2"/>
        </w:rPr>
        <w:t> </w:t>
      </w:r>
      <w:r>
        <w:rPr/>
        <w:t>the control</w:t>
      </w:r>
      <w:r>
        <w:rPr>
          <w:spacing w:val="-6"/>
        </w:rPr>
        <w:t> </w:t>
      </w:r>
      <w:r>
        <w:rPr/>
        <w:t>gypsum</w:t>
      </w:r>
      <w:r>
        <w:rPr>
          <w:spacing w:val="-2"/>
        </w:rPr>
        <w:t> </w:t>
      </w:r>
      <w:r>
        <w:rPr/>
        <w:t>rates, uninoculated recorded heavier 100 kernel weight while at 50 kg ha</w:t>
      </w:r>
      <w:r>
        <w:rPr>
          <w:vertAlign w:val="superscript"/>
        </w:rPr>
        <w:t>-1</w:t>
      </w:r>
      <w:r>
        <w:rPr>
          <w:vertAlign w:val="baseline"/>
        </w:rPr>
        <w:t>, the inoculated had higher 100 kernel weight.</w:t>
      </w:r>
    </w:p>
    <w:p>
      <w:pPr>
        <w:pStyle w:val="Heading2"/>
        <w:numPr>
          <w:ilvl w:val="1"/>
          <w:numId w:val="13"/>
        </w:numPr>
        <w:tabs>
          <w:tab w:pos="782" w:val="left" w:leader="none"/>
        </w:tabs>
        <w:spacing w:line="240" w:lineRule="auto" w:before="6" w:after="0"/>
        <w:ind w:left="782" w:right="0" w:hanging="542"/>
        <w:jc w:val="both"/>
      </w:pPr>
      <w:r>
        <w:rPr/>
        <w:t>Pod</w:t>
      </w:r>
      <w:r>
        <w:rPr>
          <w:spacing w:val="-2"/>
        </w:rPr>
        <w:t> </w:t>
      </w:r>
      <w:r>
        <w:rPr/>
        <w:t>Yield</w:t>
      </w:r>
      <w:r>
        <w:rPr>
          <w:spacing w:val="-2"/>
        </w:rPr>
        <w:t> </w:t>
      </w:r>
      <w:r>
        <w:rPr/>
        <w:t>(kg</w:t>
      </w:r>
      <w:r>
        <w:rPr>
          <w:spacing w:val="-2"/>
        </w:rPr>
        <w:t> </w:t>
      </w:r>
      <w:r>
        <w:rPr/>
        <w:t>ha</w:t>
      </w:r>
      <w:r>
        <w:rPr>
          <w:vertAlign w:val="superscript"/>
        </w:rPr>
        <w:t>-</w:t>
      </w:r>
      <w:r>
        <w:rPr>
          <w:spacing w:val="-5"/>
          <w:vertAlign w:val="superscript"/>
        </w:rPr>
        <w:t>1</w:t>
      </w:r>
      <w:r>
        <w:rPr>
          <w:spacing w:val="-5"/>
          <w:vertAlign w:val="baseline"/>
        </w:rPr>
        <w:t>)</w:t>
      </w:r>
    </w:p>
    <w:p>
      <w:pPr>
        <w:pStyle w:val="BodyText"/>
        <w:spacing w:line="480" w:lineRule="auto" w:before="271"/>
        <w:ind w:left="240" w:right="666"/>
        <w:jc w:val="both"/>
      </w:pPr>
      <w:r>
        <w:rPr/>
        <w:t>Table 25 shows the effect of</w:t>
      </w:r>
      <w:r>
        <w:rPr>
          <w:spacing w:val="-4"/>
        </w:rPr>
        <w:t> </w:t>
      </w:r>
      <w:r>
        <w:rPr/>
        <w:t>gypsum, inoculation</w:t>
      </w:r>
      <w:r>
        <w:rPr>
          <w:spacing w:val="-1"/>
        </w:rPr>
        <w:t> </w:t>
      </w:r>
      <w:r>
        <w:rPr/>
        <w:t>and variety</w:t>
      </w:r>
      <w:r>
        <w:rPr>
          <w:spacing w:val="-6"/>
        </w:rPr>
        <w:t> </w:t>
      </w:r>
      <w:r>
        <w:rPr/>
        <w:t>on</w:t>
      </w:r>
      <w:r>
        <w:rPr>
          <w:spacing w:val="-1"/>
        </w:rPr>
        <w:t> </w:t>
      </w:r>
      <w:r>
        <w:rPr/>
        <w:t>pod yield during the 2012 rainy season in Samaru and 2012/2013 dry season in Kadawa.</w:t>
      </w:r>
    </w:p>
    <w:p>
      <w:pPr>
        <w:pStyle w:val="BodyText"/>
        <w:spacing w:line="480" w:lineRule="auto"/>
        <w:ind w:left="240" w:right="669"/>
        <w:jc w:val="both"/>
      </w:pPr>
      <w:r>
        <w:rPr/>
        <w:t>In Samaru, 0 kg ha</w:t>
      </w:r>
      <w:r>
        <w:rPr>
          <w:vertAlign w:val="superscript"/>
        </w:rPr>
        <w:t>-1</w:t>
      </w:r>
      <w:r>
        <w:rPr>
          <w:vertAlign w:val="baseline"/>
        </w:rPr>
        <w:t> of gypsum gave a higher pod yield only when compared with applied 100 kg ha </w:t>
      </w:r>
      <w:r>
        <w:rPr>
          <w:vertAlign w:val="superscript"/>
        </w:rPr>
        <w:t>-1</w:t>
      </w:r>
      <w:r>
        <w:rPr>
          <w:vertAlign w:val="baseline"/>
        </w:rPr>
        <w:t> and 200 kg ha </w:t>
      </w:r>
      <w:r>
        <w:rPr>
          <w:vertAlign w:val="superscript"/>
        </w:rPr>
        <w:t>-1</w:t>
      </w:r>
      <w:r>
        <w:rPr>
          <w:vertAlign w:val="baseline"/>
        </w:rPr>
        <w:t> while gypsum fertilization had no influence on pod yield in Kadawa.</w:t>
      </w:r>
    </w:p>
    <w:p>
      <w:pPr>
        <w:pStyle w:val="BodyText"/>
        <w:spacing w:line="480" w:lineRule="auto" w:before="1"/>
        <w:ind w:left="240" w:right="671"/>
        <w:jc w:val="both"/>
      </w:pPr>
      <w:r>
        <w:rPr/>
        <w:t>Inoculation and variety had no significant effect on pod yield in both locations and there was significant interaction between gypsum and variety on pod yield in Samaru (Table 26).</w:t>
      </w:r>
    </w:p>
    <w:p>
      <w:pPr>
        <w:pStyle w:val="BodyText"/>
        <w:spacing w:line="480" w:lineRule="auto" w:before="1"/>
        <w:ind w:left="240" w:right="659"/>
        <w:jc w:val="both"/>
      </w:pPr>
      <w:r>
        <w:rPr/>
        <w:t>At the various gypsum rates, SAMNUT 22 produced the highest pod yield at 150 kg ha</w:t>
      </w:r>
      <w:r>
        <w:rPr>
          <w:vertAlign w:val="superscript"/>
        </w:rPr>
        <w:t>-</w:t>
      </w:r>
      <w:r>
        <w:rPr>
          <w:vertAlign w:val="baseline"/>
        </w:rPr>
        <w:t> </w:t>
      </w:r>
      <w:r>
        <w:rPr>
          <w:vertAlign w:val="superscript"/>
        </w:rPr>
        <w:t>1</w:t>
      </w:r>
      <w:r>
        <w:rPr>
          <w:vertAlign w:val="baseline"/>
        </w:rPr>
        <w:t>.Likewise, at each of the varieties, application of 150 kg ha</w:t>
      </w:r>
      <w:r>
        <w:rPr>
          <w:vertAlign w:val="superscript"/>
        </w:rPr>
        <w:t>-1</w:t>
      </w:r>
      <w:r>
        <w:rPr>
          <w:vertAlign w:val="baseline"/>
        </w:rPr>
        <w:t> and the control resulted in higher pod yield when compared with all other rates with SAMNUT 22 and 23 respectively.</w:t>
      </w:r>
    </w:p>
    <w:p>
      <w:pPr>
        <w:pStyle w:val="Heading2"/>
        <w:numPr>
          <w:ilvl w:val="1"/>
          <w:numId w:val="13"/>
        </w:numPr>
        <w:tabs>
          <w:tab w:pos="781" w:val="left" w:leader="none"/>
        </w:tabs>
        <w:spacing w:line="240" w:lineRule="auto" w:before="5" w:after="0"/>
        <w:ind w:left="781" w:right="0" w:hanging="541"/>
        <w:jc w:val="both"/>
      </w:pPr>
      <w:r>
        <w:rPr/>
        <w:t>Haulm</w:t>
      </w:r>
      <w:r>
        <w:rPr>
          <w:spacing w:val="-5"/>
        </w:rPr>
        <w:t> </w:t>
      </w:r>
      <w:r>
        <w:rPr/>
        <w:t>Yield</w:t>
      </w:r>
      <w:r>
        <w:rPr>
          <w:spacing w:val="-2"/>
        </w:rPr>
        <w:t> </w:t>
      </w:r>
      <w:r>
        <w:rPr/>
        <w:t>(kg</w:t>
      </w:r>
      <w:r>
        <w:rPr>
          <w:spacing w:val="-3"/>
        </w:rPr>
        <w:t> </w:t>
      </w:r>
      <w:r>
        <w:rPr/>
        <w:t>ha</w:t>
      </w:r>
      <w:r>
        <w:rPr>
          <w:vertAlign w:val="superscript"/>
        </w:rPr>
        <w:t>-</w:t>
      </w:r>
      <w:r>
        <w:rPr>
          <w:spacing w:val="-5"/>
          <w:vertAlign w:val="superscript"/>
        </w:rPr>
        <w:t>1</w:t>
      </w:r>
      <w:r>
        <w:rPr>
          <w:spacing w:val="-5"/>
          <w:vertAlign w:val="baseline"/>
        </w:rPr>
        <w:t>)</w:t>
      </w:r>
    </w:p>
    <w:p>
      <w:pPr>
        <w:pStyle w:val="BodyText"/>
        <w:spacing w:line="480" w:lineRule="auto" w:before="271"/>
        <w:ind w:left="240" w:right="666"/>
        <w:jc w:val="both"/>
      </w:pPr>
      <w:r>
        <w:rPr/>
        <w:t>The effects of gypsum rates, inoculation and variety on the haulm yield during the 2012 rainy season in Samaru and 2012/2013 dry season in Kadawa are shown in Table 27.</w:t>
      </w:r>
    </w:p>
    <w:p>
      <w:pPr>
        <w:pStyle w:val="BodyText"/>
        <w:spacing w:line="480" w:lineRule="auto" w:before="1"/>
        <w:ind w:left="240" w:right="661"/>
        <w:jc w:val="both"/>
      </w:pPr>
      <w:r>
        <w:rPr/>
        <w:t>Gypsum rates and inoculation did not have any significant effect on the haulm yield in both locations while the varietal effect indicated that SAMNUT 22 gave a higher haulm yield than SAMNUT 23 in both locations. There was a significant interaction between inoculation and variety on the haulm yield in Samaru (Table 28).</w:t>
      </w:r>
    </w:p>
    <w:p>
      <w:pPr>
        <w:pStyle w:val="BodyText"/>
        <w:spacing w:line="480" w:lineRule="auto"/>
        <w:ind w:left="240" w:right="668"/>
        <w:jc w:val="both"/>
      </w:pPr>
      <w:r>
        <w:rPr/>
        <w:t>SAMNUT 22 gave higher haulm yield than SAMNUT 23 when it was both inoculated and not </w:t>
      </w:r>
      <w:r>
        <w:rPr>
          <w:spacing w:val="-2"/>
        </w:rPr>
        <w:t>inoculated.</w:t>
      </w:r>
    </w:p>
    <w:p>
      <w:pPr>
        <w:spacing w:after="0" w:line="480" w:lineRule="auto"/>
        <w:jc w:val="both"/>
        <w:sectPr>
          <w:pgSz w:w="12240" w:h="15840"/>
          <w:pgMar w:header="0" w:footer="1020" w:top="1360" w:bottom="1200" w:left="1200" w:right="780"/>
        </w:sectPr>
      </w:pPr>
    </w:p>
    <w:p>
      <w:pPr>
        <w:pStyle w:val="BodyText"/>
        <w:spacing w:line="237" w:lineRule="auto" w:before="74"/>
        <w:ind w:left="1205" w:right="1733" w:hanging="966"/>
      </w:pPr>
      <w:r>
        <w:rPr>
          <w:b/>
        </w:rPr>
        <w:t>Table</w:t>
      </w:r>
      <w:r>
        <w:rPr>
          <w:b/>
          <w:spacing w:val="-1"/>
        </w:rPr>
        <w:t> </w:t>
      </w:r>
      <w:r>
        <w:rPr>
          <w:b/>
        </w:rPr>
        <w:t>24</w:t>
      </w:r>
      <w:r>
        <w:rPr/>
        <w:t>:</w:t>
      </w:r>
      <w:r>
        <w:rPr>
          <w:spacing w:val="-1"/>
        </w:rPr>
        <w:t> </w:t>
      </w:r>
      <w:r>
        <w:rPr/>
        <w:t>Interaction</w:t>
      </w:r>
      <w:r>
        <w:rPr>
          <w:spacing w:val="-6"/>
        </w:rPr>
        <w:t> </w:t>
      </w:r>
      <w:r>
        <w:rPr/>
        <w:t>of</w:t>
      </w:r>
      <w:r>
        <w:rPr>
          <w:spacing w:val="-6"/>
        </w:rPr>
        <w:t> </w:t>
      </w:r>
      <w:r>
        <w:rPr/>
        <w:t>gypsum</w:t>
      </w:r>
      <w:r>
        <w:rPr>
          <w:spacing w:val="-9"/>
        </w:rPr>
        <w:t> </w:t>
      </w:r>
      <w:r>
        <w:rPr/>
        <w:t>and inoculation</w:t>
      </w:r>
      <w:r>
        <w:rPr>
          <w:spacing w:val="-6"/>
        </w:rPr>
        <w:t> </w:t>
      </w:r>
      <w:r>
        <w:rPr/>
        <w:t>on</w:t>
      </w:r>
      <w:r>
        <w:rPr>
          <w:spacing w:val="-6"/>
        </w:rPr>
        <w:t> </w:t>
      </w:r>
      <w:r>
        <w:rPr/>
        <w:t>the</w:t>
      </w:r>
      <w:r>
        <w:rPr>
          <w:spacing w:val="-2"/>
        </w:rPr>
        <w:t> </w:t>
      </w:r>
      <w:r>
        <w:rPr/>
        <w:t>100</w:t>
      </w:r>
      <w:r>
        <w:rPr>
          <w:spacing w:val="-1"/>
        </w:rPr>
        <w:t> </w:t>
      </w:r>
      <w:r>
        <w:rPr/>
        <w:t>kernel</w:t>
      </w:r>
      <w:r>
        <w:rPr>
          <w:spacing w:val="-9"/>
        </w:rPr>
        <w:t> </w:t>
      </w:r>
      <w:r>
        <w:rPr/>
        <w:t>weight (g)</w:t>
      </w:r>
      <w:r>
        <w:rPr>
          <w:spacing w:val="-8"/>
        </w:rPr>
        <w:t> </w:t>
      </w:r>
      <w:r>
        <w:rPr/>
        <w:t>of Groundnut varieties during the dry season of 2012/2013 in Kadawa.</w:t>
      </w:r>
    </w:p>
    <w:p>
      <w:pPr>
        <w:pStyle w:val="BodyText"/>
        <w:spacing w:before="6"/>
        <w:rPr>
          <w:sz w:val="18"/>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07"/>
        <w:gridCol w:w="1293"/>
        <w:gridCol w:w="1598"/>
        <w:gridCol w:w="1986"/>
        <w:gridCol w:w="1205"/>
        <w:gridCol w:w="1905"/>
      </w:tblGrid>
      <w:tr>
        <w:trPr>
          <w:trHeight w:val="553" w:hRule="atLeast"/>
        </w:trPr>
        <w:tc>
          <w:tcPr>
            <w:tcW w:w="1607" w:type="dxa"/>
            <w:tcBorders>
              <w:top w:val="single" w:sz="4" w:space="0" w:color="000000"/>
            </w:tcBorders>
          </w:tcPr>
          <w:p>
            <w:pPr>
              <w:pStyle w:val="TableParagraph"/>
              <w:spacing w:line="274" w:lineRule="exact"/>
              <w:ind w:left="124"/>
              <w:rPr>
                <w:b/>
                <w:sz w:val="24"/>
              </w:rPr>
            </w:pPr>
            <w:r>
              <w:rPr>
                <w:b/>
                <w:spacing w:val="-2"/>
                <w:sz w:val="24"/>
              </w:rPr>
              <w:t>Rhizobial Inoculation</w:t>
            </w:r>
          </w:p>
        </w:tc>
        <w:tc>
          <w:tcPr>
            <w:tcW w:w="1293" w:type="dxa"/>
            <w:tcBorders>
              <w:top w:val="single" w:sz="4" w:space="0" w:color="000000"/>
            </w:tcBorders>
          </w:tcPr>
          <w:p>
            <w:pPr>
              <w:pStyle w:val="TableParagraph"/>
              <w:spacing w:line="240" w:lineRule="auto"/>
              <w:rPr>
                <w:sz w:val="22"/>
              </w:rPr>
            </w:pPr>
          </w:p>
        </w:tc>
        <w:tc>
          <w:tcPr>
            <w:tcW w:w="1598" w:type="dxa"/>
            <w:tcBorders>
              <w:top w:val="single" w:sz="4" w:space="0" w:color="000000"/>
            </w:tcBorders>
          </w:tcPr>
          <w:p>
            <w:pPr>
              <w:pStyle w:val="TableParagraph"/>
              <w:spacing w:line="240" w:lineRule="auto"/>
              <w:rPr>
                <w:sz w:val="22"/>
              </w:rPr>
            </w:pPr>
          </w:p>
        </w:tc>
        <w:tc>
          <w:tcPr>
            <w:tcW w:w="1986" w:type="dxa"/>
            <w:tcBorders>
              <w:top w:val="single" w:sz="4" w:space="0" w:color="000000"/>
            </w:tcBorders>
          </w:tcPr>
          <w:p>
            <w:pPr>
              <w:pStyle w:val="TableParagraph"/>
              <w:spacing w:line="273" w:lineRule="exact"/>
              <w:ind w:left="236"/>
              <w:rPr>
                <w:b/>
                <w:sz w:val="24"/>
              </w:rPr>
            </w:pPr>
            <w:r>
              <w:rPr>
                <w:b/>
                <w:sz w:val="24"/>
              </w:rPr>
              <w:t>Gypsum(kg</w:t>
            </w:r>
            <w:r>
              <w:rPr>
                <w:b/>
                <w:spacing w:val="-9"/>
                <w:sz w:val="24"/>
              </w:rPr>
              <w:t> </w:t>
            </w:r>
            <w:r>
              <w:rPr>
                <w:b/>
                <w:sz w:val="24"/>
              </w:rPr>
              <w:t>ha</w:t>
            </w:r>
            <w:r>
              <w:rPr>
                <w:b/>
                <w:sz w:val="24"/>
                <w:vertAlign w:val="superscript"/>
              </w:rPr>
              <w:t>-</w:t>
            </w:r>
            <w:r>
              <w:rPr>
                <w:b/>
                <w:spacing w:val="-5"/>
                <w:sz w:val="24"/>
                <w:vertAlign w:val="superscript"/>
              </w:rPr>
              <w:t>1</w:t>
            </w:r>
            <w:r>
              <w:rPr>
                <w:b/>
                <w:spacing w:val="-5"/>
                <w:sz w:val="24"/>
                <w:vertAlign w:val="baseline"/>
              </w:rPr>
              <w:t>)</w:t>
            </w:r>
          </w:p>
        </w:tc>
        <w:tc>
          <w:tcPr>
            <w:tcW w:w="1205" w:type="dxa"/>
            <w:tcBorders>
              <w:top w:val="single" w:sz="4" w:space="0" w:color="000000"/>
            </w:tcBorders>
          </w:tcPr>
          <w:p>
            <w:pPr>
              <w:pStyle w:val="TableParagraph"/>
              <w:spacing w:line="240" w:lineRule="auto"/>
              <w:rPr>
                <w:sz w:val="22"/>
              </w:rPr>
            </w:pPr>
          </w:p>
        </w:tc>
        <w:tc>
          <w:tcPr>
            <w:tcW w:w="1905" w:type="dxa"/>
            <w:tcBorders>
              <w:top w:val="single" w:sz="4" w:space="0" w:color="000000"/>
            </w:tcBorders>
          </w:tcPr>
          <w:p>
            <w:pPr>
              <w:pStyle w:val="TableParagraph"/>
              <w:spacing w:line="240" w:lineRule="auto"/>
              <w:rPr>
                <w:sz w:val="22"/>
              </w:rPr>
            </w:pPr>
          </w:p>
        </w:tc>
      </w:tr>
      <w:tr>
        <w:trPr>
          <w:trHeight w:val="272" w:hRule="atLeast"/>
        </w:trPr>
        <w:tc>
          <w:tcPr>
            <w:tcW w:w="1607" w:type="dxa"/>
            <w:tcBorders>
              <w:bottom w:val="single" w:sz="4" w:space="0" w:color="000000"/>
            </w:tcBorders>
          </w:tcPr>
          <w:p>
            <w:pPr>
              <w:pStyle w:val="TableParagraph"/>
              <w:spacing w:line="240" w:lineRule="auto"/>
              <w:rPr>
                <w:sz w:val="20"/>
              </w:rPr>
            </w:pPr>
          </w:p>
        </w:tc>
        <w:tc>
          <w:tcPr>
            <w:tcW w:w="1293" w:type="dxa"/>
            <w:tcBorders>
              <w:bottom w:val="single" w:sz="4" w:space="0" w:color="000000"/>
            </w:tcBorders>
          </w:tcPr>
          <w:p>
            <w:pPr>
              <w:pStyle w:val="TableParagraph"/>
              <w:spacing w:line="253" w:lineRule="exact"/>
              <w:ind w:left="111"/>
              <w:rPr>
                <w:b/>
                <w:sz w:val="24"/>
              </w:rPr>
            </w:pPr>
            <w:r>
              <w:rPr>
                <w:b/>
                <w:spacing w:val="-10"/>
                <w:sz w:val="24"/>
              </w:rPr>
              <w:t>0</w:t>
            </w:r>
          </w:p>
        </w:tc>
        <w:tc>
          <w:tcPr>
            <w:tcW w:w="1598" w:type="dxa"/>
            <w:tcBorders>
              <w:bottom w:val="single" w:sz="4" w:space="0" w:color="000000"/>
            </w:tcBorders>
          </w:tcPr>
          <w:p>
            <w:pPr>
              <w:pStyle w:val="TableParagraph"/>
              <w:spacing w:line="253" w:lineRule="exact"/>
              <w:ind w:left="418"/>
              <w:rPr>
                <w:b/>
                <w:sz w:val="24"/>
              </w:rPr>
            </w:pPr>
            <w:r>
              <w:rPr>
                <w:b/>
                <w:spacing w:val="-5"/>
                <w:sz w:val="24"/>
              </w:rPr>
              <w:t>50</w:t>
            </w:r>
          </w:p>
        </w:tc>
        <w:tc>
          <w:tcPr>
            <w:tcW w:w="1986" w:type="dxa"/>
            <w:tcBorders>
              <w:bottom w:val="single" w:sz="4" w:space="0" w:color="000000"/>
            </w:tcBorders>
          </w:tcPr>
          <w:p>
            <w:pPr>
              <w:pStyle w:val="TableParagraph"/>
              <w:spacing w:line="253" w:lineRule="exact"/>
              <w:ind w:left="414"/>
              <w:rPr>
                <w:b/>
                <w:sz w:val="24"/>
              </w:rPr>
            </w:pPr>
            <w:r>
              <w:rPr>
                <w:b/>
                <w:spacing w:val="-5"/>
                <w:sz w:val="24"/>
              </w:rPr>
              <w:t>100</w:t>
            </w:r>
          </w:p>
        </w:tc>
        <w:tc>
          <w:tcPr>
            <w:tcW w:w="1205" w:type="dxa"/>
            <w:tcBorders>
              <w:bottom w:val="single" w:sz="4" w:space="0" w:color="000000"/>
            </w:tcBorders>
          </w:tcPr>
          <w:p>
            <w:pPr>
              <w:pStyle w:val="TableParagraph"/>
              <w:spacing w:line="253" w:lineRule="exact"/>
              <w:ind w:left="27"/>
              <w:rPr>
                <w:b/>
                <w:sz w:val="24"/>
              </w:rPr>
            </w:pPr>
            <w:r>
              <w:rPr>
                <w:b/>
                <w:spacing w:val="-5"/>
                <w:sz w:val="24"/>
              </w:rPr>
              <w:t>150</w:t>
            </w:r>
          </w:p>
        </w:tc>
        <w:tc>
          <w:tcPr>
            <w:tcW w:w="1905" w:type="dxa"/>
            <w:tcBorders>
              <w:bottom w:val="single" w:sz="4" w:space="0" w:color="000000"/>
            </w:tcBorders>
          </w:tcPr>
          <w:p>
            <w:pPr>
              <w:pStyle w:val="TableParagraph"/>
              <w:spacing w:line="253" w:lineRule="exact"/>
              <w:ind w:left="421"/>
              <w:rPr>
                <w:b/>
                <w:sz w:val="24"/>
              </w:rPr>
            </w:pPr>
            <w:r>
              <w:rPr>
                <w:b/>
                <w:spacing w:val="-5"/>
                <w:sz w:val="24"/>
              </w:rPr>
              <w:t>200</w:t>
            </w:r>
          </w:p>
        </w:tc>
      </w:tr>
      <w:tr>
        <w:trPr>
          <w:trHeight w:val="413" w:hRule="atLeast"/>
        </w:trPr>
        <w:tc>
          <w:tcPr>
            <w:tcW w:w="1607" w:type="dxa"/>
            <w:tcBorders>
              <w:top w:val="single" w:sz="4" w:space="0" w:color="000000"/>
            </w:tcBorders>
          </w:tcPr>
          <w:p>
            <w:pPr>
              <w:pStyle w:val="TableParagraph"/>
              <w:spacing w:line="273" w:lineRule="exact"/>
              <w:ind w:left="124"/>
              <w:rPr>
                <w:b/>
                <w:sz w:val="24"/>
              </w:rPr>
            </w:pPr>
            <w:r>
              <w:rPr>
                <w:b/>
                <w:spacing w:val="-2"/>
                <w:sz w:val="24"/>
              </w:rPr>
              <w:t>Uninoculated</w:t>
            </w:r>
          </w:p>
        </w:tc>
        <w:tc>
          <w:tcPr>
            <w:tcW w:w="1293" w:type="dxa"/>
            <w:tcBorders>
              <w:top w:val="single" w:sz="4" w:space="0" w:color="000000"/>
            </w:tcBorders>
          </w:tcPr>
          <w:p>
            <w:pPr>
              <w:pStyle w:val="TableParagraph"/>
              <w:spacing w:line="268" w:lineRule="exact"/>
              <w:ind w:left="111"/>
              <w:rPr>
                <w:sz w:val="24"/>
              </w:rPr>
            </w:pPr>
            <w:r>
              <w:rPr>
                <w:spacing w:val="-2"/>
                <w:sz w:val="24"/>
              </w:rPr>
              <w:t>48.92a</w:t>
            </w:r>
          </w:p>
        </w:tc>
        <w:tc>
          <w:tcPr>
            <w:tcW w:w="1598" w:type="dxa"/>
            <w:tcBorders>
              <w:top w:val="single" w:sz="4" w:space="0" w:color="000000"/>
            </w:tcBorders>
          </w:tcPr>
          <w:p>
            <w:pPr>
              <w:pStyle w:val="TableParagraph"/>
              <w:spacing w:line="268" w:lineRule="exact"/>
              <w:ind w:left="418"/>
              <w:rPr>
                <w:sz w:val="24"/>
              </w:rPr>
            </w:pPr>
            <w:r>
              <w:rPr>
                <w:spacing w:val="-2"/>
                <w:sz w:val="24"/>
              </w:rPr>
              <w:t>39.32c</w:t>
            </w:r>
          </w:p>
        </w:tc>
        <w:tc>
          <w:tcPr>
            <w:tcW w:w="1986" w:type="dxa"/>
            <w:tcBorders>
              <w:top w:val="single" w:sz="4" w:space="0" w:color="000000"/>
            </w:tcBorders>
          </w:tcPr>
          <w:p>
            <w:pPr>
              <w:pStyle w:val="TableParagraph"/>
              <w:spacing w:line="268" w:lineRule="exact"/>
              <w:ind w:left="414"/>
              <w:rPr>
                <w:sz w:val="24"/>
              </w:rPr>
            </w:pPr>
            <w:r>
              <w:rPr>
                <w:spacing w:val="-2"/>
                <w:sz w:val="24"/>
              </w:rPr>
              <w:t>44.25abc</w:t>
            </w:r>
          </w:p>
        </w:tc>
        <w:tc>
          <w:tcPr>
            <w:tcW w:w="1205" w:type="dxa"/>
            <w:tcBorders>
              <w:top w:val="single" w:sz="4" w:space="0" w:color="000000"/>
            </w:tcBorders>
          </w:tcPr>
          <w:p>
            <w:pPr>
              <w:pStyle w:val="TableParagraph"/>
              <w:spacing w:line="268" w:lineRule="exact"/>
              <w:ind w:left="27"/>
              <w:rPr>
                <w:sz w:val="24"/>
              </w:rPr>
            </w:pPr>
            <w:r>
              <w:rPr>
                <w:spacing w:val="-2"/>
                <w:sz w:val="24"/>
              </w:rPr>
              <w:t>43.88bc</w:t>
            </w:r>
          </w:p>
        </w:tc>
        <w:tc>
          <w:tcPr>
            <w:tcW w:w="1905" w:type="dxa"/>
            <w:tcBorders>
              <w:top w:val="single" w:sz="4" w:space="0" w:color="000000"/>
            </w:tcBorders>
          </w:tcPr>
          <w:p>
            <w:pPr>
              <w:pStyle w:val="TableParagraph"/>
              <w:spacing w:line="268" w:lineRule="exact"/>
              <w:ind w:left="421"/>
              <w:rPr>
                <w:sz w:val="24"/>
              </w:rPr>
            </w:pPr>
            <w:r>
              <w:rPr>
                <w:spacing w:val="-2"/>
                <w:sz w:val="24"/>
              </w:rPr>
              <w:t>43.87bc</w:t>
            </w:r>
          </w:p>
        </w:tc>
      </w:tr>
      <w:tr>
        <w:trPr>
          <w:trHeight w:val="552" w:hRule="atLeast"/>
        </w:trPr>
        <w:tc>
          <w:tcPr>
            <w:tcW w:w="1607" w:type="dxa"/>
          </w:tcPr>
          <w:p>
            <w:pPr>
              <w:pStyle w:val="TableParagraph"/>
              <w:spacing w:line="240" w:lineRule="auto" w:before="135"/>
              <w:ind w:left="124"/>
              <w:rPr>
                <w:b/>
                <w:sz w:val="24"/>
              </w:rPr>
            </w:pPr>
            <w:r>
              <w:rPr>
                <w:b/>
                <w:spacing w:val="-2"/>
                <w:sz w:val="24"/>
              </w:rPr>
              <w:t>Inoculated</w:t>
            </w:r>
          </w:p>
        </w:tc>
        <w:tc>
          <w:tcPr>
            <w:tcW w:w="1293" w:type="dxa"/>
          </w:tcPr>
          <w:p>
            <w:pPr>
              <w:pStyle w:val="TableParagraph"/>
              <w:spacing w:line="240" w:lineRule="auto" w:before="130"/>
              <w:ind w:left="111"/>
              <w:rPr>
                <w:sz w:val="24"/>
              </w:rPr>
            </w:pPr>
            <w:r>
              <w:rPr>
                <w:spacing w:val="-2"/>
                <w:sz w:val="24"/>
              </w:rPr>
              <w:t>43.82bc</w:t>
            </w:r>
          </w:p>
        </w:tc>
        <w:tc>
          <w:tcPr>
            <w:tcW w:w="1598" w:type="dxa"/>
          </w:tcPr>
          <w:p>
            <w:pPr>
              <w:pStyle w:val="TableParagraph"/>
              <w:spacing w:line="240" w:lineRule="auto" w:before="130"/>
              <w:ind w:left="418"/>
              <w:rPr>
                <w:sz w:val="24"/>
              </w:rPr>
            </w:pPr>
            <w:r>
              <w:rPr>
                <w:spacing w:val="-2"/>
                <w:sz w:val="24"/>
              </w:rPr>
              <w:t>46.55ab</w:t>
            </w:r>
          </w:p>
        </w:tc>
        <w:tc>
          <w:tcPr>
            <w:tcW w:w="1986" w:type="dxa"/>
          </w:tcPr>
          <w:p>
            <w:pPr>
              <w:pStyle w:val="TableParagraph"/>
              <w:spacing w:line="240" w:lineRule="auto" w:before="130"/>
              <w:ind w:left="414"/>
              <w:rPr>
                <w:sz w:val="24"/>
              </w:rPr>
            </w:pPr>
            <w:r>
              <w:rPr>
                <w:spacing w:val="-2"/>
                <w:sz w:val="24"/>
              </w:rPr>
              <w:t>44.10abc</w:t>
            </w:r>
          </w:p>
        </w:tc>
        <w:tc>
          <w:tcPr>
            <w:tcW w:w="1205" w:type="dxa"/>
          </w:tcPr>
          <w:p>
            <w:pPr>
              <w:pStyle w:val="TableParagraph"/>
              <w:spacing w:line="240" w:lineRule="auto" w:before="130"/>
              <w:ind w:left="27"/>
              <w:rPr>
                <w:sz w:val="24"/>
              </w:rPr>
            </w:pPr>
            <w:r>
              <w:rPr>
                <w:spacing w:val="-2"/>
                <w:sz w:val="24"/>
              </w:rPr>
              <w:t>43.05bc</w:t>
            </w:r>
          </w:p>
        </w:tc>
        <w:tc>
          <w:tcPr>
            <w:tcW w:w="1905" w:type="dxa"/>
          </w:tcPr>
          <w:p>
            <w:pPr>
              <w:pStyle w:val="TableParagraph"/>
              <w:spacing w:line="240" w:lineRule="auto" w:before="130"/>
              <w:ind w:left="421"/>
              <w:rPr>
                <w:sz w:val="24"/>
              </w:rPr>
            </w:pPr>
            <w:r>
              <w:rPr>
                <w:spacing w:val="-2"/>
                <w:sz w:val="24"/>
              </w:rPr>
              <w:t>45.65ab</w:t>
            </w:r>
          </w:p>
        </w:tc>
      </w:tr>
      <w:tr>
        <w:trPr>
          <w:trHeight w:val="416" w:hRule="atLeast"/>
        </w:trPr>
        <w:tc>
          <w:tcPr>
            <w:tcW w:w="1607" w:type="dxa"/>
            <w:tcBorders>
              <w:bottom w:val="single" w:sz="4" w:space="0" w:color="000000"/>
            </w:tcBorders>
          </w:tcPr>
          <w:p>
            <w:pPr>
              <w:pStyle w:val="TableParagraph"/>
              <w:spacing w:line="261" w:lineRule="exact" w:before="135"/>
              <w:ind w:left="124"/>
              <w:rPr>
                <w:b/>
                <w:sz w:val="24"/>
              </w:rPr>
            </w:pPr>
            <w:r>
              <w:rPr>
                <w:b/>
                <w:spacing w:val="-5"/>
                <w:sz w:val="24"/>
              </w:rPr>
              <w:t>SE±</w:t>
            </w:r>
          </w:p>
        </w:tc>
        <w:tc>
          <w:tcPr>
            <w:tcW w:w="1293" w:type="dxa"/>
            <w:tcBorders>
              <w:bottom w:val="single" w:sz="4" w:space="0" w:color="000000"/>
            </w:tcBorders>
          </w:tcPr>
          <w:p>
            <w:pPr>
              <w:pStyle w:val="TableParagraph"/>
              <w:spacing w:line="240" w:lineRule="auto"/>
              <w:rPr>
                <w:sz w:val="22"/>
              </w:rPr>
            </w:pPr>
          </w:p>
        </w:tc>
        <w:tc>
          <w:tcPr>
            <w:tcW w:w="1598" w:type="dxa"/>
            <w:tcBorders>
              <w:bottom w:val="single" w:sz="4" w:space="0" w:color="000000"/>
            </w:tcBorders>
          </w:tcPr>
          <w:p>
            <w:pPr>
              <w:pStyle w:val="TableParagraph"/>
              <w:spacing w:line="240" w:lineRule="auto"/>
              <w:rPr>
                <w:sz w:val="22"/>
              </w:rPr>
            </w:pPr>
          </w:p>
        </w:tc>
        <w:tc>
          <w:tcPr>
            <w:tcW w:w="1986" w:type="dxa"/>
            <w:tcBorders>
              <w:bottom w:val="single" w:sz="4" w:space="0" w:color="000000"/>
            </w:tcBorders>
          </w:tcPr>
          <w:p>
            <w:pPr>
              <w:pStyle w:val="TableParagraph"/>
              <w:spacing w:line="266" w:lineRule="exact" w:before="130"/>
              <w:ind w:left="347"/>
              <w:rPr>
                <w:sz w:val="24"/>
              </w:rPr>
            </w:pPr>
            <w:r>
              <w:rPr>
                <w:spacing w:val="-4"/>
                <w:sz w:val="24"/>
              </w:rPr>
              <w:t>1.762</w:t>
            </w:r>
          </w:p>
        </w:tc>
        <w:tc>
          <w:tcPr>
            <w:tcW w:w="1205" w:type="dxa"/>
            <w:tcBorders>
              <w:bottom w:val="single" w:sz="4" w:space="0" w:color="000000"/>
            </w:tcBorders>
          </w:tcPr>
          <w:p>
            <w:pPr>
              <w:pStyle w:val="TableParagraph"/>
              <w:spacing w:line="240" w:lineRule="auto"/>
              <w:rPr>
                <w:sz w:val="22"/>
              </w:rPr>
            </w:pPr>
          </w:p>
        </w:tc>
        <w:tc>
          <w:tcPr>
            <w:tcW w:w="1905" w:type="dxa"/>
            <w:tcBorders>
              <w:bottom w:val="single" w:sz="4" w:space="0" w:color="000000"/>
            </w:tcBorders>
          </w:tcPr>
          <w:p>
            <w:pPr>
              <w:pStyle w:val="TableParagraph"/>
              <w:spacing w:line="240" w:lineRule="auto"/>
              <w:rPr>
                <w:sz w:val="22"/>
              </w:rPr>
            </w:pPr>
          </w:p>
        </w:tc>
      </w:tr>
    </w:tbl>
    <w:p>
      <w:pPr>
        <w:spacing w:before="0"/>
        <w:ind w:left="240" w:right="868" w:firstLine="0"/>
        <w:jc w:val="left"/>
        <w:rPr>
          <w:sz w:val="20"/>
        </w:rPr>
      </w:pPr>
      <w:r>
        <w:rPr>
          <w:sz w:val="20"/>
        </w:rPr>
        <w:t>Means</w:t>
      </w:r>
      <w:r>
        <w:rPr>
          <w:spacing w:val="-6"/>
          <w:sz w:val="20"/>
        </w:rPr>
        <w:t> </w:t>
      </w:r>
      <w:r>
        <w:rPr>
          <w:sz w:val="20"/>
        </w:rPr>
        <w:t>followed by</w:t>
      </w:r>
      <w:r>
        <w:rPr>
          <w:spacing w:val="-10"/>
          <w:sz w:val="20"/>
        </w:rPr>
        <w:t> </w:t>
      </w:r>
      <w:r>
        <w:rPr>
          <w:sz w:val="20"/>
        </w:rPr>
        <w:t>the</w:t>
      </w:r>
      <w:r>
        <w:rPr>
          <w:spacing w:val="-3"/>
          <w:sz w:val="20"/>
        </w:rPr>
        <w:t> </w:t>
      </w:r>
      <w:r>
        <w:rPr>
          <w:sz w:val="20"/>
        </w:rPr>
        <w:t>same</w:t>
      </w:r>
      <w:r>
        <w:rPr>
          <w:spacing w:val="-3"/>
          <w:sz w:val="20"/>
        </w:rPr>
        <w:t> </w:t>
      </w:r>
      <w:r>
        <w:rPr>
          <w:sz w:val="20"/>
        </w:rPr>
        <w:t>letters</w:t>
      </w:r>
      <w:r>
        <w:rPr>
          <w:spacing w:val="-1"/>
          <w:sz w:val="20"/>
        </w:rPr>
        <w:t> </w:t>
      </w:r>
      <w:r>
        <w:rPr>
          <w:sz w:val="20"/>
        </w:rPr>
        <w:t>within a</w:t>
      </w:r>
      <w:r>
        <w:rPr>
          <w:spacing w:val="-3"/>
          <w:sz w:val="20"/>
        </w:rPr>
        <w:t> </w:t>
      </w:r>
      <w:r>
        <w:rPr>
          <w:sz w:val="20"/>
        </w:rPr>
        <w:t>treatment</w:t>
      </w:r>
      <w:r>
        <w:rPr>
          <w:spacing w:val="-3"/>
          <w:sz w:val="20"/>
        </w:rPr>
        <w:t> </w:t>
      </w:r>
      <w:r>
        <w:rPr>
          <w:sz w:val="20"/>
        </w:rPr>
        <w:t>group</w:t>
      </w:r>
      <w:r>
        <w:rPr>
          <w:spacing w:val="-5"/>
          <w:sz w:val="20"/>
        </w:rPr>
        <w:t> </w:t>
      </w:r>
      <w:r>
        <w:rPr>
          <w:sz w:val="20"/>
        </w:rPr>
        <w:t>are</w:t>
      </w:r>
      <w:r>
        <w:rPr>
          <w:spacing w:val="-8"/>
          <w:sz w:val="20"/>
        </w:rPr>
        <w:t> </w:t>
      </w:r>
      <w:r>
        <w:rPr>
          <w:sz w:val="20"/>
        </w:rPr>
        <w:t>not significantly</w:t>
      </w:r>
      <w:r>
        <w:rPr>
          <w:spacing w:val="-10"/>
          <w:sz w:val="20"/>
        </w:rPr>
        <w:t> </w:t>
      </w:r>
      <w:r>
        <w:rPr>
          <w:sz w:val="20"/>
        </w:rPr>
        <w:t>different</w:t>
      </w:r>
      <w:r>
        <w:rPr>
          <w:spacing w:val="-3"/>
          <w:sz w:val="20"/>
        </w:rPr>
        <w:t> </w:t>
      </w:r>
      <w:r>
        <w:rPr>
          <w:sz w:val="20"/>
        </w:rPr>
        <w:t>at 0.05</w:t>
      </w:r>
      <w:r>
        <w:rPr>
          <w:spacing w:val="-5"/>
          <w:sz w:val="20"/>
        </w:rPr>
        <w:t> </w:t>
      </w:r>
      <w:r>
        <w:rPr>
          <w:sz w:val="20"/>
        </w:rPr>
        <w:t>level of probability using DMRT.</w:t>
      </w:r>
    </w:p>
    <w:p>
      <w:pPr>
        <w:spacing w:after="0"/>
        <w:jc w:val="left"/>
        <w:rPr>
          <w:sz w:val="20"/>
        </w:rPr>
        <w:sectPr>
          <w:pgSz w:w="12240" w:h="15840"/>
          <w:pgMar w:header="0" w:footer="1020" w:top="1360" w:bottom="1200" w:left="1200" w:right="780"/>
        </w:sectPr>
      </w:pPr>
    </w:p>
    <w:p>
      <w:pPr>
        <w:pStyle w:val="BodyText"/>
        <w:spacing w:before="112"/>
        <w:ind w:left="1263" w:right="683" w:hanging="1023"/>
      </w:pPr>
      <w:r>
        <w:rPr>
          <w:b/>
        </w:rPr>
        <w:t>Table</w:t>
      </w:r>
      <w:r>
        <w:rPr>
          <w:b/>
          <w:spacing w:val="-1"/>
        </w:rPr>
        <w:t> </w:t>
      </w:r>
      <w:r>
        <w:rPr>
          <w:b/>
        </w:rPr>
        <w:t>25</w:t>
      </w:r>
      <w:r>
        <w:rPr/>
        <w:t>:</w:t>
      </w:r>
      <w:r>
        <w:rPr>
          <w:spacing w:val="-1"/>
        </w:rPr>
        <w:t> </w:t>
      </w:r>
      <w:r>
        <w:rPr/>
        <w:t>Effect of</w:t>
      </w:r>
      <w:r>
        <w:rPr>
          <w:spacing w:val="-9"/>
        </w:rPr>
        <w:t> </w:t>
      </w:r>
      <w:r>
        <w:rPr/>
        <w:t>gypsum</w:t>
      </w:r>
      <w:r>
        <w:rPr>
          <w:spacing w:val="-6"/>
        </w:rPr>
        <w:t> </w:t>
      </w:r>
      <w:r>
        <w:rPr/>
        <w:t>and</w:t>
      </w:r>
      <w:r>
        <w:rPr>
          <w:spacing w:val="-1"/>
        </w:rPr>
        <w:t> </w:t>
      </w:r>
      <w:r>
        <w:rPr/>
        <w:t>rhizobial</w:t>
      </w:r>
      <w:r>
        <w:rPr>
          <w:spacing w:val="-1"/>
        </w:rPr>
        <w:t> </w:t>
      </w:r>
      <w:r>
        <w:rPr/>
        <w:t>inoculation</w:t>
      </w:r>
      <w:r>
        <w:rPr>
          <w:spacing w:val="-11"/>
        </w:rPr>
        <w:t> </w:t>
      </w:r>
      <w:r>
        <w:rPr/>
        <w:t>on</w:t>
      </w:r>
      <w:r>
        <w:rPr>
          <w:spacing w:val="-6"/>
        </w:rPr>
        <w:t> </w:t>
      </w:r>
      <w:r>
        <w:rPr/>
        <w:t>pod</w:t>
      </w:r>
      <w:r>
        <w:rPr>
          <w:spacing w:val="-6"/>
        </w:rPr>
        <w:t> </w:t>
      </w:r>
      <w:r>
        <w:rPr/>
        <w:t>yield</w:t>
      </w:r>
      <w:r>
        <w:rPr>
          <w:spacing w:val="-1"/>
        </w:rPr>
        <w:t> </w:t>
      </w:r>
      <w:r>
        <w:rPr/>
        <w:t>(kg</w:t>
      </w:r>
      <w:r>
        <w:rPr>
          <w:spacing w:val="-1"/>
        </w:rPr>
        <w:t> </w:t>
      </w:r>
      <w:r>
        <w:rPr/>
        <w:t>ha</w:t>
      </w:r>
      <w:r>
        <w:rPr>
          <w:vertAlign w:val="superscript"/>
        </w:rPr>
        <w:t>-1</w:t>
      </w:r>
      <w:r>
        <w:rPr>
          <w:vertAlign w:val="baseline"/>
        </w:rPr>
        <w:t>) of</w:t>
      </w:r>
      <w:r>
        <w:rPr>
          <w:spacing w:val="-8"/>
          <w:vertAlign w:val="baseline"/>
        </w:rPr>
        <w:t> </w:t>
      </w:r>
      <w:r>
        <w:rPr>
          <w:vertAlign w:val="baseline"/>
        </w:rPr>
        <w:t>Groundnut varieties during the 2012 rainy season in Samaru and 2012/2013 dry</w:t>
      </w:r>
      <w:r>
        <w:rPr>
          <w:spacing w:val="-4"/>
          <w:vertAlign w:val="baseline"/>
        </w:rPr>
        <w:t> </w:t>
      </w:r>
      <w:r>
        <w:rPr>
          <w:vertAlign w:val="baseline"/>
        </w:rPr>
        <w:t>season in </w:t>
      </w:r>
      <w:r>
        <w:rPr>
          <w:spacing w:val="-2"/>
          <w:vertAlign w:val="baseline"/>
        </w:rPr>
        <w:t>Kadawa.</w:t>
      </w:r>
    </w:p>
    <w:p>
      <w:pPr>
        <w:pStyle w:val="BodyText"/>
        <w:spacing w:before="55"/>
        <w:rPr>
          <w:sz w:val="20"/>
        </w:rPr>
      </w:pPr>
    </w:p>
    <w:tbl>
      <w:tblPr>
        <w:tblW w:w="0" w:type="auto"/>
        <w:jc w:val="left"/>
        <w:tblInd w:w="4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69"/>
        <w:gridCol w:w="3197"/>
        <w:gridCol w:w="2831"/>
      </w:tblGrid>
      <w:tr>
        <w:trPr>
          <w:trHeight w:val="278" w:hRule="atLeast"/>
        </w:trPr>
        <w:tc>
          <w:tcPr>
            <w:tcW w:w="8897" w:type="dxa"/>
            <w:gridSpan w:val="3"/>
            <w:tcBorders>
              <w:top w:val="single" w:sz="4" w:space="0" w:color="000000"/>
            </w:tcBorders>
          </w:tcPr>
          <w:p>
            <w:pPr>
              <w:pStyle w:val="TableParagraph"/>
              <w:spacing w:line="259" w:lineRule="exact"/>
              <w:ind w:left="5382"/>
              <w:rPr>
                <w:b/>
                <w:sz w:val="24"/>
              </w:rPr>
            </w:pPr>
            <w:r>
              <w:rPr>
                <w:b/>
                <w:sz w:val="24"/>
              </w:rPr>
              <w:t>Pod</w:t>
            </w:r>
            <w:r>
              <w:rPr>
                <w:b/>
                <w:spacing w:val="-2"/>
                <w:sz w:val="24"/>
              </w:rPr>
              <w:t> </w:t>
            </w:r>
            <w:r>
              <w:rPr>
                <w:b/>
                <w:sz w:val="24"/>
              </w:rPr>
              <w:t>yield</w:t>
            </w:r>
            <w:r>
              <w:rPr>
                <w:b/>
                <w:spacing w:val="-1"/>
                <w:sz w:val="24"/>
              </w:rPr>
              <w:t> </w:t>
            </w:r>
            <w:r>
              <w:rPr>
                <w:b/>
                <w:sz w:val="24"/>
              </w:rPr>
              <w:t>(kg</w:t>
            </w:r>
            <w:r>
              <w:rPr>
                <w:b/>
                <w:spacing w:val="-2"/>
                <w:sz w:val="24"/>
              </w:rPr>
              <w:t> </w:t>
            </w:r>
            <w:r>
              <w:rPr>
                <w:b/>
                <w:sz w:val="24"/>
              </w:rPr>
              <w:t>ha</w:t>
            </w:r>
            <w:r>
              <w:rPr>
                <w:b/>
                <w:sz w:val="24"/>
                <w:vertAlign w:val="superscript"/>
              </w:rPr>
              <w:t>-</w:t>
            </w:r>
            <w:r>
              <w:rPr>
                <w:b/>
                <w:spacing w:val="-5"/>
                <w:sz w:val="24"/>
                <w:vertAlign w:val="superscript"/>
              </w:rPr>
              <w:t>1</w:t>
            </w:r>
            <w:r>
              <w:rPr>
                <w:b/>
                <w:spacing w:val="-5"/>
                <w:sz w:val="24"/>
                <w:vertAlign w:val="baseline"/>
              </w:rPr>
              <w:t>)</w:t>
            </w:r>
          </w:p>
        </w:tc>
      </w:tr>
      <w:tr>
        <w:trPr>
          <w:trHeight w:val="256" w:hRule="atLeast"/>
        </w:trPr>
        <w:tc>
          <w:tcPr>
            <w:tcW w:w="2869" w:type="dxa"/>
            <w:tcBorders>
              <w:bottom w:val="single" w:sz="4" w:space="0" w:color="000000"/>
            </w:tcBorders>
          </w:tcPr>
          <w:p>
            <w:pPr>
              <w:pStyle w:val="TableParagraph"/>
              <w:spacing w:line="253" w:lineRule="exact"/>
              <w:ind w:left="124"/>
              <w:rPr>
                <w:b/>
                <w:sz w:val="24"/>
              </w:rPr>
            </w:pPr>
            <w:r>
              <w:rPr>
                <w:b/>
                <w:spacing w:val="-2"/>
                <w:sz w:val="24"/>
              </w:rPr>
              <w:t>Treatment</w:t>
            </w:r>
          </w:p>
        </w:tc>
        <w:tc>
          <w:tcPr>
            <w:tcW w:w="3197" w:type="dxa"/>
            <w:tcBorders>
              <w:bottom w:val="single" w:sz="4" w:space="0" w:color="000000"/>
            </w:tcBorders>
          </w:tcPr>
          <w:p>
            <w:pPr>
              <w:pStyle w:val="TableParagraph"/>
              <w:spacing w:line="253" w:lineRule="exact"/>
              <w:ind w:left="1428"/>
              <w:rPr>
                <w:b/>
                <w:sz w:val="24"/>
              </w:rPr>
            </w:pPr>
            <w:r>
              <w:rPr>
                <w:b/>
                <w:spacing w:val="-2"/>
                <w:sz w:val="24"/>
              </w:rPr>
              <w:t>Samaru</w:t>
            </w:r>
          </w:p>
        </w:tc>
        <w:tc>
          <w:tcPr>
            <w:tcW w:w="2831" w:type="dxa"/>
            <w:tcBorders>
              <w:bottom w:val="single" w:sz="4" w:space="0" w:color="000000"/>
            </w:tcBorders>
          </w:tcPr>
          <w:p>
            <w:pPr>
              <w:pStyle w:val="TableParagraph"/>
              <w:spacing w:line="253" w:lineRule="exact"/>
              <w:ind w:left="959"/>
              <w:rPr>
                <w:b/>
                <w:sz w:val="24"/>
              </w:rPr>
            </w:pPr>
            <w:r>
              <w:rPr>
                <w:b/>
                <w:spacing w:val="-2"/>
                <w:sz w:val="24"/>
              </w:rPr>
              <w:t>Kadawa</w:t>
            </w:r>
          </w:p>
        </w:tc>
      </w:tr>
      <w:tr>
        <w:trPr>
          <w:trHeight w:val="292" w:hRule="atLeast"/>
        </w:trPr>
        <w:tc>
          <w:tcPr>
            <w:tcW w:w="2869" w:type="dxa"/>
            <w:tcBorders>
              <w:top w:val="single" w:sz="4" w:space="0" w:color="000000"/>
            </w:tcBorders>
          </w:tcPr>
          <w:p>
            <w:pPr>
              <w:pStyle w:val="TableParagraph"/>
              <w:ind w:left="124"/>
              <w:rPr>
                <w:b/>
                <w:sz w:val="24"/>
              </w:rPr>
            </w:pPr>
            <w:r>
              <w:rPr>
                <w:b/>
                <w:sz w:val="24"/>
              </w:rPr>
              <w:t>Gypsum(kg</w:t>
            </w:r>
            <w:r>
              <w:rPr>
                <w:b/>
                <w:spacing w:val="-8"/>
                <w:sz w:val="24"/>
              </w:rPr>
              <w:t> </w:t>
            </w:r>
            <w:r>
              <w:rPr>
                <w:b/>
                <w:sz w:val="24"/>
              </w:rPr>
              <w:t>ha</w:t>
            </w:r>
            <w:r>
              <w:rPr>
                <w:b/>
                <w:sz w:val="24"/>
                <w:vertAlign w:val="superscript"/>
              </w:rPr>
              <w:t>-</w:t>
            </w:r>
            <w:r>
              <w:rPr>
                <w:b/>
                <w:spacing w:val="-5"/>
                <w:sz w:val="24"/>
                <w:vertAlign w:val="superscript"/>
              </w:rPr>
              <w:t>1</w:t>
            </w:r>
            <w:r>
              <w:rPr>
                <w:b/>
                <w:spacing w:val="-5"/>
                <w:sz w:val="24"/>
                <w:vertAlign w:val="baseline"/>
              </w:rPr>
              <w:t>)</w:t>
            </w:r>
          </w:p>
        </w:tc>
        <w:tc>
          <w:tcPr>
            <w:tcW w:w="3197" w:type="dxa"/>
            <w:tcBorders>
              <w:top w:val="single" w:sz="4" w:space="0" w:color="000000"/>
            </w:tcBorders>
          </w:tcPr>
          <w:p>
            <w:pPr>
              <w:pStyle w:val="TableParagraph"/>
              <w:spacing w:line="240" w:lineRule="auto"/>
              <w:rPr>
                <w:sz w:val="20"/>
              </w:rPr>
            </w:pPr>
          </w:p>
        </w:tc>
        <w:tc>
          <w:tcPr>
            <w:tcW w:w="2831" w:type="dxa"/>
            <w:tcBorders>
              <w:top w:val="single" w:sz="4" w:space="0" w:color="000000"/>
            </w:tcBorders>
          </w:tcPr>
          <w:p>
            <w:pPr>
              <w:pStyle w:val="TableParagraph"/>
              <w:spacing w:line="240" w:lineRule="auto"/>
              <w:rPr>
                <w:sz w:val="20"/>
              </w:rPr>
            </w:pPr>
          </w:p>
        </w:tc>
      </w:tr>
      <w:tr>
        <w:trPr>
          <w:trHeight w:val="273" w:hRule="atLeast"/>
        </w:trPr>
        <w:tc>
          <w:tcPr>
            <w:tcW w:w="2869" w:type="dxa"/>
          </w:tcPr>
          <w:p>
            <w:pPr>
              <w:pStyle w:val="TableParagraph"/>
              <w:spacing w:line="254" w:lineRule="exact"/>
              <w:ind w:left="124"/>
              <w:rPr>
                <w:sz w:val="24"/>
              </w:rPr>
            </w:pPr>
            <w:r>
              <w:rPr>
                <w:spacing w:val="-10"/>
                <w:sz w:val="24"/>
              </w:rPr>
              <w:t>0</w:t>
            </w:r>
          </w:p>
        </w:tc>
        <w:tc>
          <w:tcPr>
            <w:tcW w:w="3197" w:type="dxa"/>
          </w:tcPr>
          <w:p>
            <w:pPr>
              <w:pStyle w:val="TableParagraph"/>
              <w:spacing w:line="254" w:lineRule="exact"/>
              <w:ind w:left="1428"/>
              <w:rPr>
                <w:sz w:val="24"/>
              </w:rPr>
            </w:pPr>
            <w:r>
              <w:rPr>
                <w:spacing w:val="-4"/>
                <w:sz w:val="24"/>
              </w:rPr>
              <w:t>871a</w:t>
            </w:r>
          </w:p>
        </w:tc>
        <w:tc>
          <w:tcPr>
            <w:tcW w:w="2831" w:type="dxa"/>
          </w:tcPr>
          <w:p>
            <w:pPr>
              <w:pStyle w:val="TableParagraph"/>
              <w:spacing w:line="254" w:lineRule="exact"/>
              <w:ind w:left="959"/>
              <w:rPr>
                <w:sz w:val="24"/>
              </w:rPr>
            </w:pPr>
            <w:r>
              <w:rPr>
                <w:spacing w:val="-4"/>
                <w:sz w:val="24"/>
              </w:rPr>
              <w:t>1647</w:t>
            </w:r>
          </w:p>
        </w:tc>
      </w:tr>
      <w:tr>
        <w:trPr>
          <w:trHeight w:val="276" w:hRule="atLeast"/>
        </w:trPr>
        <w:tc>
          <w:tcPr>
            <w:tcW w:w="2869" w:type="dxa"/>
          </w:tcPr>
          <w:p>
            <w:pPr>
              <w:pStyle w:val="TableParagraph"/>
              <w:ind w:left="124"/>
              <w:rPr>
                <w:sz w:val="24"/>
              </w:rPr>
            </w:pPr>
            <w:r>
              <w:rPr>
                <w:spacing w:val="-5"/>
                <w:sz w:val="24"/>
              </w:rPr>
              <w:t>50</w:t>
            </w:r>
          </w:p>
        </w:tc>
        <w:tc>
          <w:tcPr>
            <w:tcW w:w="3197" w:type="dxa"/>
          </w:tcPr>
          <w:p>
            <w:pPr>
              <w:pStyle w:val="TableParagraph"/>
              <w:ind w:left="1428"/>
              <w:rPr>
                <w:sz w:val="24"/>
              </w:rPr>
            </w:pPr>
            <w:r>
              <w:rPr>
                <w:spacing w:val="-4"/>
                <w:sz w:val="24"/>
              </w:rPr>
              <w:t>724ab</w:t>
            </w:r>
          </w:p>
        </w:tc>
        <w:tc>
          <w:tcPr>
            <w:tcW w:w="2831" w:type="dxa"/>
          </w:tcPr>
          <w:p>
            <w:pPr>
              <w:pStyle w:val="TableParagraph"/>
              <w:ind w:left="959"/>
              <w:rPr>
                <w:sz w:val="24"/>
              </w:rPr>
            </w:pPr>
            <w:r>
              <w:rPr>
                <w:spacing w:val="-4"/>
                <w:sz w:val="24"/>
              </w:rPr>
              <w:t>1518</w:t>
            </w:r>
          </w:p>
        </w:tc>
      </w:tr>
      <w:tr>
        <w:trPr>
          <w:trHeight w:val="276" w:hRule="atLeast"/>
        </w:trPr>
        <w:tc>
          <w:tcPr>
            <w:tcW w:w="2869" w:type="dxa"/>
          </w:tcPr>
          <w:p>
            <w:pPr>
              <w:pStyle w:val="TableParagraph"/>
              <w:ind w:left="124"/>
              <w:rPr>
                <w:sz w:val="24"/>
              </w:rPr>
            </w:pPr>
            <w:r>
              <w:rPr>
                <w:spacing w:val="-5"/>
                <w:sz w:val="24"/>
              </w:rPr>
              <w:t>100</w:t>
            </w:r>
          </w:p>
        </w:tc>
        <w:tc>
          <w:tcPr>
            <w:tcW w:w="3197" w:type="dxa"/>
          </w:tcPr>
          <w:p>
            <w:pPr>
              <w:pStyle w:val="TableParagraph"/>
              <w:ind w:left="1428"/>
              <w:rPr>
                <w:sz w:val="24"/>
              </w:rPr>
            </w:pPr>
            <w:r>
              <w:rPr>
                <w:spacing w:val="-4"/>
                <w:sz w:val="24"/>
              </w:rPr>
              <w:t>686b</w:t>
            </w:r>
          </w:p>
        </w:tc>
        <w:tc>
          <w:tcPr>
            <w:tcW w:w="2831" w:type="dxa"/>
          </w:tcPr>
          <w:p>
            <w:pPr>
              <w:pStyle w:val="TableParagraph"/>
              <w:ind w:left="959"/>
              <w:rPr>
                <w:sz w:val="24"/>
              </w:rPr>
            </w:pPr>
            <w:r>
              <w:rPr>
                <w:spacing w:val="-4"/>
                <w:sz w:val="24"/>
              </w:rPr>
              <w:t>1481</w:t>
            </w:r>
          </w:p>
        </w:tc>
      </w:tr>
      <w:tr>
        <w:trPr>
          <w:trHeight w:val="276" w:hRule="atLeast"/>
        </w:trPr>
        <w:tc>
          <w:tcPr>
            <w:tcW w:w="2869" w:type="dxa"/>
          </w:tcPr>
          <w:p>
            <w:pPr>
              <w:pStyle w:val="TableParagraph"/>
              <w:ind w:left="124"/>
              <w:rPr>
                <w:sz w:val="24"/>
              </w:rPr>
            </w:pPr>
            <w:r>
              <w:rPr>
                <w:spacing w:val="-5"/>
                <w:sz w:val="24"/>
              </w:rPr>
              <w:t>150</w:t>
            </w:r>
          </w:p>
        </w:tc>
        <w:tc>
          <w:tcPr>
            <w:tcW w:w="3197" w:type="dxa"/>
          </w:tcPr>
          <w:p>
            <w:pPr>
              <w:pStyle w:val="TableParagraph"/>
              <w:ind w:left="1428"/>
              <w:rPr>
                <w:sz w:val="24"/>
              </w:rPr>
            </w:pPr>
            <w:r>
              <w:rPr>
                <w:spacing w:val="-4"/>
                <w:sz w:val="24"/>
              </w:rPr>
              <w:t>776ab</w:t>
            </w:r>
          </w:p>
        </w:tc>
        <w:tc>
          <w:tcPr>
            <w:tcW w:w="2831" w:type="dxa"/>
          </w:tcPr>
          <w:p>
            <w:pPr>
              <w:pStyle w:val="TableParagraph"/>
              <w:ind w:left="959"/>
              <w:rPr>
                <w:sz w:val="24"/>
              </w:rPr>
            </w:pPr>
            <w:r>
              <w:rPr>
                <w:spacing w:val="-4"/>
                <w:sz w:val="24"/>
              </w:rPr>
              <w:t>1571</w:t>
            </w:r>
          </w:p>
        </w:tc>
      </w:tr>
      <w:tr>
        <w:trPr>
          <w:trHeight w:val="275" w:hRule="atLeast"/>
        </w:trPr>
        <w:tc>
          <w:tcPr>
            <w:tcW w:w="2869" w:type="dxa"/>
          </w:tcPr>
          <w:p>
            <w:pPr>
              <w:pStyle w:val="TableParagraph"/>
              <w:ind w:left="124"/>
              <w:rPr>
                <w:sz w:val="24"/>
              </w:rPr>
            </w:pPr>
            <w:r>
              <w:rPr>
                <w:spacing w:val="-5"/>
                <w:sz w:val="24"/>
              </w:rPr>
              <w:t>200</w:t>
            </w:r>
          </w:p>
        </w:tc>
        <w:tc>
          <w:tcPr>
            <w:tcW w:w="3197" w:type="dxa"/>
          </w:tcPr>
          <w:p>
            <w:pPr>
              <w:pStyle w:val="TableParagraph"/>
              <w:ind w:left="1428"/>
              <w:rPr>
                <w:sz w:val="24"/>
              </w:rPr>
            </w:pPr>
            <w:r>
              <w:rPr>
                <w:spacing w:val="-4"/>
                <w:sz w:val="24"/>
              </w:rPr>
              <w:t>690b</w:t>
            </w:r>
          </w:p>
        </w:tc>
        <w:tc>
          <w:tcPr>
            <w:tcW w:w="2831" w:type="dxa"/>
          </w:tcPr>
          <w:p>
            <w:pPr>
              <w:pStyle w:val="TableParagraph"/>
              <w:ind w:left="959"/>
              <w:rPr>
                <w:sz w:val="24"/>
              </w:rPr>
            </w:pPr>
            <w:r>
              <w:rPr>
                <w:spacing w:val="-4"/>
                <w:sz w:val="24"/>
              </w:rPr>
              <w:t>1716</w:t>
            </w:r>
          </w:p>
        </w:tc>
      </w:tr>
      <w:tr>
        <w:trPr>
          <w:trHeight w:val="415" w:hRule="atLeast"/>
        </w:trPr>
        <w:tc>
          <w:tcPr>
            <w:tcW w:w="2869" w:type="dxa"/>
          </w:tcPr>
          <w:p>
            <w:pPr>
              <w:pStyle w:val="TableParagraph"/>
              <w:spacing w:line="270" w:lineRule="exact"/>
              <w:ind w:left="124"/>
              <w:rPr>
                <w:sz w:val="24"/>
              </w:rPr>
            </w:pPr>
            <w:r>
              <w:rPr>
                <w:spacing w:val="-5"/>
                <w:sz w:val="24"/>
              </w:rPr>
              <w:t>SE±</w:t>
            </w:r>
          </w:p>
        </w:tc>
        <w:tc>
          <w:tcPr>
            <w:tcW w:w="3197" w:type="dxa"/>
          </w:tcPr>
          <w:p>
            <w:pPr>
              <w:pStyle w:val="TableParagraph"/>
              <w:spacing w:line="270" w:lineRule="exact"/>
              <w:ind w:left="1428"/>
              <w:rPr>
                <w:sz w:val="24"/>
              </w:rPr>
            </w:pPr>
            <w:r>
              <w:rPr>
                <w:spacing w:val="-4"/>
                <w:sz w:val="24"/>
              </w:rPr>
              <w:t>52.8</w:t>
            </w:r>
          </w:p>
        </w:tc>
        <w:tc>
          <w:tcPr>
            <w:tcW w:w="2831" w:type="dxa"/>
          </w:tcPr>
          <w:p>
            <w:pPr>
              <w:pStyle w:val="TableParagraph"/>
              <w:spacing w:line="270" w:lineRule="exact"/>
              <w:ind w:left="959"/>
              <w:rPr>
                <w:sz w:val="24"/>
              </w:rPr>
            </w:pPr>
            <w:r>
              <w:rPr>
                <w:spacing w:val="-2"/>
                <w:sz w:val="24"/>
              </w:rPr>
              <w:t>151.8</w:t>
            </w:r>
          </w:p>
        </w:tc>
      </w:tr>
      <w:tr>
        <w:trPr>
          <w:trHeight w:val="415" w:hRule="atLeast"/>
        </w:trPr>
        <w:tc>
          <w:tcPr>
            <w:tcW w:w="2869" w:type="dxa"/>
          </w:tcPr>
          <w:p>
            <w:pPr>
              <w:pStyle w:val="TableParagraph"/>
              <w:spacing w:line="260" w:lineRule="exact" w:before="135"/>
              <w:ind w:left="124"/>
              <w:rPr>
                <w:b/>
                <w:sz w:val="24"/>
              </w:rPr>
            </w:pPr>
            <w:r>
              <w:rPr>
                <w:b/>
                <w:sz w:val="24"/>
              </w:rPr>
              <w:t>Rhizobial</w:t>
            </w:r>
            <w:r>
              <w:rPr>
                <w:b/>
                <w:spacing w:val="-2"/>
                <w:sz w:val="24"/>
              </w:rPr>
              <w:t> Inoculation</w:t>
            </w:r>
          </w:p>
        </w:tc>
        <w:tc>
          <w:tcPr>
            <w:tcW w:w="3197" w:type="dxa"/>
          </w:tcPr>
          <w:p>
            <w:pPr>
              <w:pStyle w:val="TableParagraph"/>
              <w:spacing w:line="240" w:lineRule="auto"/>
              <w:rPr>
                <w:sz w:val="22"/>
              </w:rPr>
            </w:pPr>
          </w:p>
        </w:tc>
        <w:tc>
          <w:tcPr>
            <w:tcW w:w="2831" w:type="dxa"/>
          </w:tcPr>
          <w:p>
            <w:pPr>
              <w:pStyle w:val="TableParagraph"/>
              <w:spacing w:line="240" w:lineRule="auto"/>
              <w:rPr>
                <w:sz w:val="22"/>
              </w:rPr>
            </w:pPr>
          </w:p>
        </w:tc>
      </w:tr>
      <w:tr>
        <w:trPr>
          <w:trHeight w:val="273" w:hRule="atLeast"/>
        </w:trPr>
        <w:tc>
          <w:tcPr>
            <w:tcW w:w="2869" w:type="dxa"/>
          </w:tcPr>
          <w:p>
            <w:pPr>
              <w:pStyle w:val="TableParagraph"/>
              <w:spacing w:line="254" w:lineRule="exact"/>
              <w:ind w:left="124"/>
              <w:rPr>
                <w:sz w:val="24"/>
              </w:rPr>
            </w:pPr>
            <w:r>
              <w:rPr>
                <w:spacing w:val="-2"/>
                <w:sz w:val="24"/>
              </w:rPr>
              <w:t>Uninoculated</w:t>
            </w:r>
          </w:p>
        </w:tc>
        <w:tc>
          <w:tcPr>
            <w:tcW w:w="3197" w:type="dxa"/>
          </w:tcPr>
          <w:p>
            <w:pPr>
              <w:pStyle w:val="TableParagraph"/>
              <w:spacing w:line="254" w:lineRule="exact"/>
              <w:ind w:left="1428"/>
              <w:rPr>
                <w:sz w:val="24"/>
              </w:rPr>
            </w:pPr>
            <w:r>
              <w:rPr>
                <w:spacing w:val="-5"/>
                <w:sz w:val="24"/>
              </w:rPr>
              <w:t>726</w:t>
            </w:r>
          </w:p>
        </w:tc>
        <w:tc>
          <w:tcPr>
            <w:tcW w:w="2831" w:type="dxa"/>
          </w:tcPr>
          <w:p>
            <w:pPr>
              <w:pStyle w:val="TableParagraph"/>
              <w:spacing w:line="254" w:lineRule="exact"/>
              <w:ind w:left="959"/>
              <w:rPr>
                <w:sz w:val="24"/>
              </w:rPr>
            </w:pPr>
            <w:r>
              <w:rPr>
                <w:spacing w:val="-4"/>
                <w:sz w:val="24"/>
              </w:rPr>
              <w:t>1604</w:t>
            </w:r>
          </w:p>
        </w:tc>
      </w:tr>
      <w:tr>
        <w:trPr>
          <w:trHeight w:val="276" w:hRule="atLeast"/>
        </w:trPr>
        <w:tc>
          <w:tcPr>
            <w:tcW w:w="2869" w:type="dxa"/>
          </w:tcPr>
          <w:p>
            <w:pPr>
              <w:pStyle w:val="TableParagraph"/>
              <w:ind w:left="124"/>
              <w:rPr>
                <w:sz w:val="24"/>
              </w:rPr>
            </w:pPr>
            <w:r>
              <w:rPr>
                <w:spacing w:val="-2"/>
                <w:sz w:val="24"/>
              </w:rPr>
              <w:t>Inoculated</w:t>
            </w:r>
          </w:p>
        </w:tc>
        <w:tc>
          <w:tcPr>
            <w:tcW w:w="3197" w:type="dxa"/>
          </w:tcPr>
          <w:p>
            <w:pPr>
              <w:pStyle w:val="TableParagraph"/>
              <w:ind w:left="1428"/>
              <w:rPr>
                <w:sz w:val="24"/>
              </w:rPr>
            </w:pPr>
            <w:r>
              <w:rPr>
                <w:spacing w:val="-5"/>
                <w:sz w:val="24"/>
              </w:rPr>
              <w:t>773</w:t>
            </w:r>
          </w:p>
        </w:tc>
        <w:tc>
          <w:tcPr>
            <w:tcW w:w="2831" w:type="dxa"/>
          </w:tcPr>
          <w:p>
            <w:pPr>
              <w:pStyle w:val="TableParagraph"/>
              <w:ind w:left="959"/>
              <w:rPr>
                <w:sz w:val="24"/>
              </w:rPr>
            </w:pPr>
            <w:r>
              <w:rPr>
                <w:spacing w:val="-4"/>
                <w:sz w:val="24"/>
              </w:rPr>
              <w:t>1569</w:t>
            </w:r>
          </w:p>
        </w:tc>
      </w:tr>
      <w:tr>
        <w:trPr>
          <w:trHeight w:val="417" w:hRule="atLeast"/>
        </w:trPr>
        <w:tc>
          <w:tcPr>
            <w:tcW w:w="2869" w:type="dxa"/>
          </w:tcPr>
          <w:p>
            <w:pPr>
              <w:pStyle w:val="TableParagraph"/>
              <w:spacing w:line="272" w:lineRule="exact"/>
              <w:ind w:left="124"/>
              <w:rPr>
                <w:sz w:val="24"/>
              </w:rPr>
            </w:pPr>
            <w:r>
              <w:rPr>
                <w:spacing w:val="-5"/>
                <w:sz w:val="24"/>
              </w:rPr>
              <w:t>SE±</w:t>
            </w:r>
          </w:p>
        </w:tc>
        <w:tc>
          <w:tcPr>
            <w:tcW w:w="3197" w:type="dxa"/>
          </w:tcPr>
          <w:p>
            <w:pPr>
              <w:pStyle w:val="TableParagraph"/>
              <w:spacing w:line="272" w:lineRule="exact"/>
              <w:ind w:left="1428"/>
              <w:rPr>
                <w:sz w:val="24"/>
              </w:rPr>
            </w:pPr>
            <w:r>
              <w:rPr>
                <w:spacing w:val="-4"/>
                <w:sz w:val="24"/>
              </w:rPr>
              <w:t>33.4</w:t>
            </w:r>
          </w:p>
        </w:tc>
        <w:tc>
          <w:tcPr>
            <w:tcW w:w="2831" w:type="dxa"/>
          </w:tcPr>
          <w:p>
            <w:pPr>
              <w:pStyle w:val="TableParagraph"/>
              <w:spacing w:line="272" w:lineRule="exact"/>
              <w:ind w:left="959"/>
              <w:rPr>
                <w:sz w:val="24"/>
              </w:rPr>
            </w:pPr>
            <w:r>
              <w:rPr>
                <w:spacing w:val="-4"/>
                <w:sz w:val="24"/>
              </w:rPr>
              <w:t>96.0</w:t>
            </w:r>
          </w:p>
        </w:tc>
      </w:tr>
      <w:tr>
        <w:trPr>
          <w:trHeight w:val="412" w:hRule="atLeast"/>
        </w:trPr>
        <w:tc>
          <w:tcPr>
            <w:tcW w:w="2869" w:type="dxa"/>
          </w:tcPr>
          <w:p>
            <w:pPr>
              <w:pStyle w:val="TableParagraph"/>
              <w:spacing w:line="257" w:lineRule="exact" w:before="135"/>
              <w:ind w:left="124"/>
              <w:rPr>
                <w:b/>
                <w:sz w:val="24"/>
              </w:rPr>
            </w:pPr>
            <w:r>
              <w:rPr>
                <w:b/>
                <w:spacing w:val="-2"/>
                <w:sz w:val="24"/>
              </w:rPr>
              <w:t>Variety</w:t>
            </w:r>
          </w:p>
        </w:tc>
        <w:tc>
          <w:tcPr>
            <w:tcW w:w="3197" w:type="dxa"/>
          </w:tcPr>
          <w:p>
            <w:pPr>
              <w:pStyle w:val="TableParagraph"/>
              <w:spacing w:line="240" w:lineRule="auto"/>
              <w:rPr>
                <w:sz w:val="22"/>
              </w:rPr>
            </w:pPr>
          </w:p>
        </w:tc>
        <w:tc>
          <w:tcPr>
            <w:tcW w:w="2831" w:type="dxa"/>
          </w:tcPr>
          <w:p>
            <w:pPr>
              <w:pStyle w:val="TableParagraph"/>
              <w:spacing w:line="240" w:lineRule="auto"/>
              <w:rPr>
                <w:sz w:val="22"/>
              </w:rPr>
            </w:pPr>
          </w:p>
        </w:tc>
      </w:tr>
      <w:tr>
        <w:trPr>
          <w:trHeight w:val="273" w:hRule="atLeast"/>
        </w:trPr>
        <w:tc>
          <w:tcPr>
            <w:tcW w:w="2869" w:type="dxa"/>
          </w:tcPr>
          <w:p>
            <w:pPr>
              <w:pStyle w:val="TableParagraph"/>
              <w:spacing w:line="254" w:lineRule="exact"/>
              <w:ind w:left="124"/>
              <w:rPr>
                <w:sz w:val="24"/>
              </w:rPr>
            </w:pPr>
            <w:r>
              <w:rPr>
                <w:sz w:val="24"/>
              </w:rPr>
              <w:t>SAMNUT</w:t>
            </w:r>
            <w:r>
              <w:rPr>
                <w:spacing w:val="-1"/>
                <w:sz w:val="24"/>
              </w:rPr>
              <w:t> </w:t>
            </w:r>
            <w:r>
              <w:rPr>
                <w:spacing w:val="-5"/>
                <w:sz w:val="24"/>
              </w:rPr>
              <w:t>22</w:t>
            </w:r>
          </w:p>
        </w:tc>
        <w:tc>
          <w:tcPr>
            <w:tcW w:w="3197" w:type="dxa"/>
          </w:tcPr>
          <w:p>
            <w:pPr>
              <w:pStyle w:val="TableParagraph"/>
              <w:spacing w:line="254" w:lineRule="exact"/>
              <w:ind w:left="1428"/>
              <w:rPr>
                <w:sz w:val="24"/>
              </w:rPr>
            </w:pPr>
            <w:r>
              <w:rPr>
                <w:spacing w:val="-5"/>
                <w:sz w:val="24"/>
              </w:rPr>
              <w:t>760</w:t>
            </w:r>
          </w:p>
        </w:tc>
        <w:tc>
          <w:tcPr>
            <w:tcW w:w="2831" w:type="dxa"/>
          </w:tcPr>
          <w:p>
            <w:pPr>
              <w:pStyle w:val="TableParagraph"/>
              <w:spacing w:line="254" w:lineRule="exact"/>
              <w:ind w:left="959"/>
              <w:rPr>
                <w:sz w:val="24"/>
              </w:rPr>
            </w:pPr>
            <w:r>
              <w:rPr>
                <w:spacing w:val="-4"/>
                <w:sz w:val="24"/>
              </w:rPr>
              <w:t>1521</w:t>
            </w:r>
          </w:p>
        </w:tc>
      </w:tr>
      <w:tr>
        <w:trPr>
          <w:trHeight w:val="276" w:hRule="atLeast"/>
        </w:trPr>
        <w:tc>
          <w:tcPr>
            <w:tcW w:w="2869" w:type="dxa"/>
          </w:tcPr>
          <w:p>
            <w:pPr>
              <w:pStyle w:val="TableParagraph"/>
              <w:ind w:left="124"/>
              <w:rPr>
                <w:sz w:val="24"/>
              </w:rPr>
            </w:pPr>
            <w:r>
              <w:rPr>
                <w:sz w:val="24"/>
              </w:rPr>
              <w:t>SAMNUT</w:t>
            </w:r>
            <w:r>
              <w:rPr>
                <w:spacing w:val="-1"/>
                <w:sz w:val="24"/>
              </w:rPr>
              <w:t> </w:t>
            </w:r>
            <w:r>
              <w:rPr>
                <w:spacing w:val="-5"/>
                <w:sz w:val="24"/>
              </w:rPr>
              <w:t>23</w:t>
            </w:r>
          </w:p>
        </w:tc>
        <w:tc>
          <w:tcPr>
            <w:tcW w:w="3197" w:type="dxa"/>
          </w:tcPr>
          <w:p>
            <w:pPr>
              <w:pStyle w:val="TableParagraph"/>
              <w:ind w:left="1428"/>
              <w:rPr>
                <w:sz w:val="24"/>
              </w:rPr>
            </w:pPr>
            <w:r>
              <w:rPr>
                <w:spacing w:val="-5"/>
                <w:sz w:val="24"/>
              </w:rPr>
              <w:t>738</w:t>
            </w:r>
          </w:p>
        </w:tc>
        <w:tc>
          <w:tcPr>
            <w:tcW w:w="2831" w:type="dxa"/>
          </w:tcPr>
          <w:p>
            <w:pPr>
              <w:pStyle w:val="TableParagraph"/>
              <w:ind w:left="959"/>
              <w:rPr>
                <w:sz w:val="24"/>
              </w:rPr>
            </w:pPr>
            <w:r>
              <w:rPr>
                <w:spacing w:val="-4"/>
                <w:sz w:val="24"/>
              </w:rPr>
              <w:t>1652</w:t>
            </w:r>
          </w:p>
        </w:tc>
      </w:tr>
      <w:tr>
        <w:trPr>
          <w:trHeight w:val="415" w:hRule="atLeast"/>
        </w:trPr>
        <w:tc>
          <w:tcPr>
            <w:tcW w:w="2869" w:type="dxa"/>
          </w:tcPr>
          <w:p>
            <w:pPr>
              <w:pStyle w:val="TableParagraph"/>
              <w:spacing w:line="270" w:lineRule="exact"/>
              <w:ind w:left="124"/>
              <w:rPr>
                <w:sz w:val="24"/>
              </w:rPr>
            </w:pPr>
            <w:r>
              <w:rPr>
                <w:spacing w:val="-5"/>
                <w:sz w:val="24"/>
              </w:rPr>
              <w:t>SE±</w:t>
            </w:r>
          </w:p>
        </w:tc>
        <w:tc>
          <w:tcPr>
            <w:tcW w:w="3197" w:type="dxa"/>
          </w:tcPr>
          <w:p>
            <w:pPr>
              <w:pStyle w:val="TableParagraph"/>
              <w:spacing w:line="270" w:lineRule="exact"/>
              <w:ind w:left="1428"/>
              <w:rPr>
                <w:sz w:val="24"/>
              </w:rPr>
            </w:pPr>
            <w:r>
              <w:rPr>
                <w:spacing w:val="-4"/>
                <w:sz w:val="24"/>
              </w:rPr>
              <w:t>33.4</w:t>
            </w:r>
          </w:p>
        </w:tc>
        <w:tc>
          <w:tcPr>
            <w:tcW w:w="2831" w:type="dxa"/>
          </w:tcPr>
          <w:p>
            <w:pPr>
              <w:pStyle w:val="TableParagraph"/>
              <w:spacing w:line="270" w:lineRule="exact"/>
              <w:ind w:left="959"/>
              <w:rPr>
                <w:sz w:val="24"/>
              </w:rPr>
            </w:pPr>
            <w:r>
              <w:rPr>
                <w:spacing w:val="-4"/>
                <w:sz w:val="24"/>
              </w:rPr>
              <w:t>96.0</w:t>
            </w:r>
          </w:p>
        </w:tc>
      </w:tr>
      <w:tr>
        <w:trPr>
          <w:trHeight w:val="415" w:hRule="atLeast"/>
        </w:trPr>
        <w:tc>
          <w:tcPr>
            <w:tcW w:w="2869" w:type="dxa"/>
          </w:tcPr>
          <w:p>
            <w:pPr>
              <w:pStyle w:val="TableParagraph"/>
              <w:spacing w:line="260" w:lineRule="exact" w:before="135"/>
              <w:ind w:left="124"/>
              <w:rPr>
                <w:b/>
                <w:sz w:val="24"/>
              </w:rPr>
            </w:pPr>
            <w:r>
              <w:rPr>
                <w:b/>
                <w:spacing w:val="-2"/>
                <w:sz w:val="24"/>
              </w:rPr>
              <w:t>Interaction</w:t>
            </w:r>
          </w:p>
        </w:tc>
        <w:tc>
          <w:tcPr>
            <w:tcW w:w="3197" w:type="dxa"/>
          </w:tcPr>
          <w:p>
            <w:pPr>
              <w:pStyle w:val="TableParagraph"/>
              <w:spacing w:line="240" w:lineRule="auto"/>
              <w:rPr>
                <w:sz w:val="22"/>
              </w:rPr>
            </w:pPr>
          </w:p>
        </w:tc>
        <w:tc>
          <w:tcPr>
            <w:tcW w:w="2831" w:type="dxa"/>
          </w:tcPr>
          <w:p>
            <w:pPr>
              <w:pStyle w:val="TableParagraph"/>
              <w:spacing w:line="240" w:lineRule="auto"/>
              <w:rPr>
                <w:sz w:val="22"/>
              </w:rPr>
            </w:pPr>
          </w:p>
        </w:tc>
      </w:tr>
      <w:tr>
        <w:trPr>
          <w:trHeight w:val="273" w:hRule="atLeast"/>
        </w:trPr>
        <w:tc>
          <w:tcPr>
            <w:tcW w:w="2869" w:type="dxa"/>
          </w:tcPr>
          <w:p>
            <w:pPr>
              <w:pStyle w:val="TableParagraph"/>
              <w:spacing w:line="254" w:lineRule="exact"/>
              <w:ind w:left="124"/>
              <w:rPr>
                <w:sz w:val="24"/>
              </w:rPr>
            </w:pPr>
            <w:r>
              <w:rPr>
                <w:spacing w:val="-5"/>
                <w:sz w:val="24"/>
              </w:rPr>
              <w:t>G*I</w:t>
            </w:r>
          </w:p>
        </w:tc>
        <w:tc>
          <w:tcPr>
            <w:tcW w:w="3197" w:type="dxa"/>
          </w:tcPr>
          <w:p>
            <w:pPr>
              <w:pStyle w:val="TableParagraph"/>
              <w:spacing w:line="254" w:lineRule="exact"/>
              <w:ind w:left="1428"/>
              <w:rPr>
                <w:sz w:val="24"/>
              </w:rPr>
            </w:pPr>
            <w:r>
              <w:rPr>
                <w:spacing w:val="-5"/>
                <w:sz w:val="24"/>
              </w:rPr>
              <w:t>NS</w:t>
            </w:r>
          </w:p>
        </w:tc>
        <w:tc>
          <w:tcPr>
            <w:tcW w:w="2831" w:type="dxa"/>
          </w:tcPr>
          <w:p>
            <w:pPr>
              <w:pStyle w:val="TableParagraph"/>
              <w:spacing w:line="254" w:lineRule="exact"/>
              <w:ind w:left="959"/>
              <w:rPr>
                <w:sz w:val="24"/>
              </w:rPr>
            </w:pPr>
            <w:r>
              <w:rPr>
                <w:spacing w:val="-5"/>
                <w:sz w:val="24"/>
              </w:rPr>
              <w:t>NS</w:t>
            </w:r>
          </w:p>
        </w:tc>
      </w:tr>
      <w:tr>
        <w:trPr>
          <w:trHeight w:val="275" w:hRule="atLeast"/>
        </w:trPr>
        <w:tc>
          <w:tcPr>
            <w:tcW w:w="2869" w:type="dxa"/>
          </w:tcPr>
          <w:p>
            <w:pPr>
              <w:pStyle w:val="TableParagraph"/>
              <w:ind w:left="124"/>
              <w:rPr>
                <w:sz w:val="24"/>
              </w:rPr>
            </w:pPr>
            <w:r>
              <w:rPr>
                <w:spacing w:val="-5"/>
                <w:sz w:val="24"/>
              </w:rPr>
              <w:t>G*V</w:t>
            </w:r>
          </w:p>
        </w:tc>
        <w:tc>
          <w:tcPr>
            <w:tcW w:w="3197" w:type="dxa"/>
          </w:tcPr>
          <w:p>
            <w:pPr>
              <w:pStyle w:val="TableParagraph"/>
              <w:ind w:left="1428"/>
              <w:rPr>
                <w:sz w:val="24"/>
              </w:rPr>
            </w:pPr>
            <w:r>
              <w:rPr>
                <w:spacing w:val="-10"/>
                <w:sz w:val="24"/>
              </w:rPr>
              <w:t>*</w:t>
            </w:r>
          </w:p>
        </w:tc>
        <w:tc>
          <w:tcPr>
            <w:tcW w:w="2831" w:type="dxa"/>
          </w:tcPr>
          <w:p>
            <w:pPr>
              <w:pStyle w:val="TableParagraph"/>
              <w:ind w:left="959"/>
              <w:rPr>
                <w:sz w:val="24"/>
              </w:rPr>
            </w:pPr>
            <w:r>
              <w:rPr>
                <w:spacing w:val="-5"/>
                <w:sz w:val="24"/>
              </w:rPr>
              <w:t>NS</w:t>
            </w:r>
          </w:p>
        </w:tc>
      </w:tr>
      <w:tr>
        <w:trPr>
          <w:trHeight w:val="276" w:hRule="atLeast"/>
        </w:trPr>
        <w:tc>
          <w:tcPr>
            <w:tcW w:w="2869" w:type="dxa"/>
          </w:tcPr>
          <w:p>
            <w:pPr>
              <w:pStyle w:val="TableParagraph"/>
              <w:ind w:left="124"/>
              <w:rPr>
                <w:sz w:val="24"/>
              </w:rPr>
            </w:pPr>
            <w:r>
              <w:rPr>
                <w:spacing w:val="-5"/>
                <w:sz w:val="24"/>
              </w:rPr>
              <w:t>I*V</w:t>
            </w:r>
          </w:p>
        </w:tc>
        <w:tc>
          <w:tcPr>
            <w:tcW w:w="3197" w:type="dxa"/>
          </w:tcPr>
          <w:p>
            <w:pPr>
              <w:pStyle w:val="TableParagraph"/>
              <w:ind w:left="1428"/>
              <w:rPr>
                <w:sz w:val="24"/>
              </w:rPr>
            </w:pPr>
            <w:r>
              <w:rPr>
                <w:spacing w:val="-5"/>
                <w:sz w:val="24"/>
              </w:rPr>
              <w:t>NS</w:t>
            </w:r>
          </w:p>
        </w:tc>
        <w:tc>
          <w:tcPr>
            <w:tcW w:w="2831" w:type="dxa"/>
          </w:tcPr>
          <w:p>
            <w:pPr>
              <w:pStyle w:val="TableParagraph"/>
              <w:ind w:left="959"/>
              <w:rPr>
                <w:sz w:val="24"/>
              </w:rPr>
            </w:pPr>
            <w:r>
              <w:rPr>
                <w:spacing w:val="-5"/>
                <w:sz w:val="24"/>
              </w:rPr>
              <w:t>NS</w:t>
            </w:r>
          </w:p>
        </w:tc>
      </w:tr>
      <w:tr>
        <w:trPr>
          <w:trHeight w:val="280" w:hRule="atLeast"/>
        </w:trPr>
        <w:tc>
          <w:tcPr>
            <w:tcW w:w="2869" w:type="dxa"/>
            <w:tcBorders>
              <w:bottom w:val="single" w:sz="4" w:space="0" w:color="000000"/>
            </w:tcBorders>
          </w:tcPr>
          <w:p>
            <w:pPr>
              <w:pStyle w:val="TableParagraph"/>
              <w:spacing w:line="260" w:lineRule="exact"/>
              <w:ind w:left="124"/>
              <w:rPr>
                <w:sz w:val="24"/>
              </w:rPr>
            </w:pPr>
            <w:r>
              <w:rPr>
                <w:spacing w:val="-2"/>
                <w:sz w:val="24"/>
              </w:rPr>
              <w:t>G*I*V</w:t>
            </w:r>
          </w:p>
        </w:tc>
        <w:tc>
          <w:tcPr>
            <w:tcW w:w="3197" w:type="dxa"/>
            <w:tcBorders>
              <w:bottom w:val="single" w:sz="4" w:space="0" w:color="000000"/>
            </w:tcBorders>
          </w:tcPr>
          <w:p>
            <w:pPr>
              <w:pStyle w:val="TableParagraph"/>
              <w:spacing w:line="260" w:lineRule="exact"/>
              <w:ind w:left="1428"/>
              <w:rPr>
                <w:sz w:val="24"/>
              </w:rPr>
            </w:pPr>
            <w:r>
              <w:rPr>
                <w:spacing w:val="-5"/>
                <w:sz w:val="24"/>
              </w:rPr>
              <w:t>NS</w:t>
            </w:r>
          </w:p>
        </w:tc>
        <w:tc>
          <w:tcPr>
            <w:tcW w:w="2831" w:type="dxa"/>
            <w:tcBorders>
              <w:bottom w:val="single" w:sz="4" w:space="0" w:color="000000"/>
            </w:tcBorders>
          </w:tcPr>
          <w:p>
            <w:pPr>
              <w:pStyle w:val="TableParagraph"/>
              <w:spacing w:line="260" w:lineRule="exact"/>
              <w:ind w:left="959"/>
              <w:rPr>
                <w:sz w:val="24"/>
              </w:rPr>
            </w:pPr>
            <w:r>
              <w:rPr>
                <w:spacing w:val="-5"/>
                <w:sz w:val="24"/>
              </w:rPr>
              <w:t>NS</w:t>
            </w:r>
          </w:p>
        </w:tc>
      </w:tr>
    </w:tbl>
    <w:p>
      <w:pPr>
        <w:spacing w:line="271" w:lineRule="auto" w:before="5"/>
        <w:ind w:left="442" w:right="1733" w:firstLine="4"/>
        <w:jc w:val="left"/>
        <w:rPr>
          <w:sz w:val="20"/>
        </w:rPr>
      </w:pPr>
      <w:r>
        <w:rPr>
          <w:sz w:val="20"/>
        </w:rPr>
        <w:t>Means</w:t>
      </w:r>
      <w:r>
        <w:rPr>
          <w:spacing w:val="-6"/>
          <w:sz w:val="20"/>
        </w:rPr>
        <w:t> </w:t>
      </w:r>
      <w:r>
        <w:rPr>
          <w:sz w:val="20"/>
        </w:rPr>
        <w:t>followed by</w:t>
      </w:r>
      <w:r>
        <w:rPr>
          <w:spacing w:val="-5"/>
          <w:sz w:val="20"/>
        </w:rPr>
        <w:t> </w:t>
      </w:r>
      <w:r>
        <w:rPr>
          <w:sz w:val="20"/>
        </w:rPr>
        <w:t>the</w:t>
      </w:r>
      <w:r>
        <w:rPr>
          <w:spacing w:val="-3"/>
          <w:sz w:val="20"/>
        </w:rPr>
        <w:t> </w:t>
      </w:r>
      <w:r>
        <w:rPr>
          <w:sz w:val="20"/>
        </w:rPr>
        <w:t>same</w:t>
      </w:r>
      <w:r>
        <w:rPr>
          <w:spacing w:val="-3"/>
          <w:sz w:val="20"/>
        </w:rPr>
        <w:t> </w:t>
      </w:r>
      <w:r>
        <w:rPr>
          <w:sz w:val="20"/>
        </w:rPr>
        <w:t>letter within</w:t>
      </w:r>
      <w:r>
        <w:rPr>
          <w:spacing w:val="-5"/>
          <w:sz w:val="20"/>
        </w:rPr>
        <w:t> </w:t>
      </w:r>
      <w:r>
        <w:rPr>
          <w:sz w:val="20"/>
        </w:rPr>
        <w:t>a</w:t>
      </w:r>
      <w:r>
        <w:rPr>
          <w:spacing w:val="-3"/>
          <w:sz w:val="20"/>
        </w:rPr>
        <w:t> </w:t>
      </w:r>
      <w:r>
        <w:rPr>
          <w:sz w:val="20"/>
        </w:rPr>
        <w:t>treatment</w:t>
      </w:r>
      <w:r>
        <w:rPr>
          <w:spacing w:val="-3"/>
          <w:sz w:val="20"/>
        </w:rPr>
        <w:t> </w:t>
      </w:r>
      <w:r>
        <w:rPr>
          <w:sz w:val="20"/>
        </w:rPr>
        <w:t>group are</w:t>
      </w:r>
      <w:r>
        <w:rPr>
          <w:spacing w:val="-8"/>
          <w:sz w:val="20"/>
        </w:rPr>
        <w:t> </w:t>
      </w:r>
      <w:r>
        <w:rPr>
          <w:sz w:val="20"/>
        </w:rPr>
        <w:t>not significantly</w:t>
      </w:r>
      <w:r>
        <w:rPr>
          <w:spacing w:val="-10"/>
          <w:sz w:val="20"/>
        </w:rPr>
        <w:t> </w:t>
      </w:r>
      <w:r>
        <w:rPr>
          <w:sz w:val="20"/>
        </w:rPr>
        <w:t>different</w:t>
      </w:r>
      <w:r>
        <w:rPr>
          <w:spacing w:val="-3"/>
          <w:sz w:val="20"/>
        </w:rPr>
        <w:t> </w:t>
      </w:r>
      <w:r>
        <w:rPr>
          <w:sz w:val="20"/>
        </w:rPr>
        <w:t>at</w:t>
      </w:r>
      <w:r>
        <w:rPr>
          <w:spacing w:val="-3"/>
          <w:sz w:val="20"/>
        </w:rPr>
        <w:t> </w:t>
      </w:r>
      <w:r>
        <w:rPr>
          <w:sz w:val="20"/>
        </w:rPr>
        <w:t>0.05 level of probability using DMRT. *= Significant; NS= Not Significant.</w:t>
      </w:r>
    </w:p>
    <w:p>
      <w:pPr>
        <w:spacing w:after="0" w:line="271" w:lineRule="auto"/>
        <w:jc w:val="left"/>
        <w:rPr>
          <w:sz w:val="20"/>
        </w:rPr>
        <w:sectPr>
          <w:pgSz w:w="12240" w:h="15840"/>
          <w:pgMar w:header="0" w:footer="1020" w:top="1320" w:bottom="1200" w:left="1200" w:right="780"/>
        </w:sectPr>
      </w:pPr>
    </w:p>
    <w:p>
      <w:pPr>
        <w:pStyle w:val="BodyText"/>
        <w:spacing w:line="237" w:lineRule="auto" w:before="114"/>
        <w:ind w:left="1258" w:right="683" w:hanging="1019"/>
      </w:pPr>
      <w:r>
        <w:rPr>
          <w:b/>
        </w:rPr>
        <w:t>Table</w:t>
      </w:r>
      <w:r>
        <w:rPr>
          <w:b/>
          <w:spacing w:val="-2"/>
        </w:rPr>
        <w:t> </w:t>
      </w:r>
      <w:r>
        <w:rPr>
          <w:b/>
        </w:rPr>
        <w:t>26</w:t>
      </w:r>
      <w:r>
        <w:rPr/>
        <w:t>:</w:t>
      </w:r>
      <w:r>
        <w:rPr>
          <w:spacing w:val="-1"/>
        </w:rPr>
        <w:t> </w:t>
      </w:r>
      <w:r>
        <w:rPr/>
        <w:t>Interaction</w:t>
      </w:r>
      <w:r>
        <w:rPr>
          <w:spacing w:val="-6"/>
        </w:rPr>
        <w:t> </w:t>
      </w:r>
      <w:r>
        <w:rPr/>
        <w:t>of</w:t>
      </w:r>
      <w:r>
        <w:rPr>
          <w:spacing w:val="-6"/>
        </w:rPr>
        <w:t> </w:t>
      </w:r>
      <w:r>
        <w:rPr/>
        <w:t>gypsum</w:t>
      </w:r>
      <w:r>
        <w:rPr>
          <w:spacing w:val="-10"/>
        </w:rPr>
        <w:t> </w:t>
      </w:r>
      <w:r>
        <w:rPr/>
        <w:t>and variety</w:t>
      </w:r>
      <w:r>
        <w:rPr>
          <w:spacing w:val="-11"/>
        </w:rPr>
        <w:t> </w:t>
      </w:r>
      <w:r>
        <w:rPr/>
        <w:t>on</w:t>
      </w:r>
      <w:r>
        <w:rPr>
          <w:spacing w:val="-6"/>
        </w:rPr>
        <w:t> </w:t>
      </w:r>
      <w:r>
        <w:rPr/>
        <w:t>pod</w:t>
      </w:r>
      <w:r>
        <w:rPr>
          <w:spacing w:val="-1"/>
        </w:rPr>
        <w:t> </w:t>
      </w:r>
      <w:r>
        <w:rPr/>
        <w:t>yield (kg</w:t>
      </w:r>
      <w:r>
        <w:rPr>
          <w:spacing w:val="-1"/>
        </w:rPr>
        <w:t> </w:t>
      </w:r>
      <w:r>
        <w:rPr/>
        <w:t>ha</w:t>
      </w:r>
      <w:r>
        <w:rPr>
          <w:vertAlign w:val="superscript"/>
        </w:rPr>
        <w:t>-1</w:t>
      </w:r>
      <w:r>
        <w:rPr>
          <w:vertAlign w:val="baseline"/>
        </w:rPr>
        <w:t>) of</w:t>
      </w:r>
      <w:r>
        <w:rPr>
          <w:spacing w:val="-9"/>
          <w:vertAlign w:val="baseline"/>
        </w:rPr>
        <w:t> </w:t>
      </w:r>
      <w:r>
        <w:rPr>
          <w:vertAlign w:val="baseline"/>
        </w:rPr>
        <w:t>Groundnut varieties during the rainy season of 2012 in Samaru.</w:t>
      </w:r>
    </w:p>
    <w:p>
      <w:pPr>
        <w:pStyle w:val="BodyText"/>
        <w:spacing w:before="55"/>
        <w:rPr>
          <w:sz w:val="20"/>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94"/>
        <w:gridCol w:w="1217"/>
        <w:gridCol w:w="1596"/>
        <w:gridCol w:w="2078"/>
        <w:gridCol w:w="1117"/>
        <w:gridCol w:w="1994"/>
      </w:tblGrid>
      <w:tr>
        <w:trPr>
          <w:trHeight w:val="281" w:hRule="atLeast"/>
        </w:trPr>
        <w:tc>
          <w:tcPr>
            <w:tcW w:w="1594" w:type="dxa"/>
            <w:tcBorders>
              <w:top w:val="single" w:sz="4" w:space="0" w:color="000000"/>
            </w:tcBorders>
          </w:tcPr>
          <w:p>
            <w:pPr>
              <w:pStyle w:val="TableParagraph"/>
              <w:spacing w:line="260" w:lineRule="exact" w:before="1"/>
              <w:ind w:left="124"/>
              <w:rPr>
                <w:b/>
                <w:sz w:val="24"/>
              </w:rPr>
            </w:pPr>
            <w:r>
              <w:rPr>
                <w:b/>
                <w:spacing w:val="-2"/>
                <w:sz w:val="24"/>
              </w:rPr>
              <w:t>Variety</w:t>
            </w:r>
          </w:p>
        </w:tc>
        <w:tc>
          <w:tcPr>
            <w:tcW w:w="1217" w:type="dxa"/>
            <w:tcBorders>
              <w:top w:val="single" w:sz="4" w:space="0" w:color="000000"/>
            </w:tcBorders>
          </w:tcPr>
          <w:p>
            <w:pPr>
              <w:pStyle w:val="TableParagraph"/>
              <w:spacing w:line="240" w:lineRule="auto"/>
              <w:rPr>
                <w:sz w:val="20"/>
              </w:rPr>
            </w:pPr>
          </w:p>
        </w:tc>
        <w:tc>
          <w:tcPr>
            <w:tcW w:w="1596" w:type="dxa"/>
            <w:tcBorders>
              <w:top w:val="single" w:sz="4" w:space="0" w:color="000000"/>
            </w:tcBorders>
          </w:tcPr>
          <w:p>
            <w:pPr>
              <w:pStyle w:val="TableParagraph"/>
              <w:spacing w:line="240" w:lineRule="auto"/>
              <w:rPr>
                <w:sz w:val="20"/>
              </w:rPr>
            </w:pPr>
          </w:p>
        </w:tc>
        <w:tc>
          <w:tcPr>
            <w:tcW w:w="2078" w:type="dxa"/>
            <w:tcBorders>
              <w:top w:val="single" w:sz="4" w:space="0" w:color="000000"/>
            </w:tcBorders>
          </w:tcPr>
          <w:p>
            <w:pPr>
              <w:pStyle w:val="TableParagraph"/>
              <w:spacing w:line="260" w:lineRule="exact" w:before="1"/>
              <w:ind w:left="327"/>
              <w:rPr>
                <w:b/>
                <w:sz w:val="24"/>
              </w:rPr>
            </w:pPr>
            <w:r>
              <w:rPr>
                <w:b/>
                <w:sz w:val="24"/>
              </w:rPr>
              <w:t>Gypsum(kg</w:t>
            </w:r>
            <w:r>
              <w:rPr>
                <w:b/>
                <w:spacing w:val="-8"/>
                <w:sz w:val="24"/>
              </w:rPr>
              <w:t> </w:t>
            </w:r>
            <w:r>
              <w:rPr>
                <w:b/>
                <w:sz w:val="24"/>
              </w:rPr>
              <w:t>ha</w:t>
            </w:r>
            <w:r>
              <w:rPr>
                <w:b/>
                <w:sz w:val="24"/>
                <w:vertAlign w:val="superscript"/>
              </w:rPr>
              <w:t>-</w:t>
            </w:r>
            <w:r>
              <w:rPr>
                <w:b/>
                <w:spacing w:val="-5"/>
                <w:sz w:val="24"/>
                <w:vertAlign w:val="superscript"/>
              </w:rPr>
              <w:t>1</w:t>
            </w:r>
            <w:r>
              <w:rPr>
                <w:b/>
                <w:spacing w:val="-5"/>
                <w:sz w:val="24"/>
                <w:vertAlign w:val="baseline"/>
              </w:rPr>
              <w:t>)</w:t>
            </w:r>
          </w:p>
        </w:tc>
        <w:tc>
          <w:tcPr>
            <w:tcW w:w="1117" w:type="dxa"/>
            <w:tcBorders>
              <w:top w:val="single" w:sz="4" w:space="0" w:color="000000"/>
            </w:tcBorders>
          </w:tcPr>
          <w:p>
            <w:pPr>
              <w:pStyle w:val="TableParagraph"/>
              <w:spacing w:line="240" w:lineRule="auto"/>
              <w:rPr>
                <w:sz w:val="20"/>
              </w:rPr>
            </w:pPr>
          </w:p>
        </w:tc>
        <w:tc>
          <w:tcPr>
            <w:tcW w:w="1994" w:type="dxa"/>
            <w:tcBorders>
              <w:top w:val="single" w:sz="4" w:space="0" w:color="000000"/>
            </w:tcBorders>
          </w:tcPr>
          <w:p>
            <w:pPr>
              <w:pStyle w:val="TableParagraph"/>
              <w:spacing w:line="240" w:lineRule="auto"/>
              <w:rPr>
                <w:sz w:val="20"/>
              </w:rPr>
            </w:pPr>
          </w:p>
        </w:tc>
      </w:tr>
      <w:tr>
        <w:trPr>
          <w:trHeight w:val="275" w:hRule="atLeast"/>
        </w:trPr>
        <w:tc>
          <w:tcPr>
            <w:tcW w:w="1594" w:type="dxa"/>
            <w:tcBorders>
              <w:bottom w:val="single" w:sz="4" w:space="0" w:color="000000"/>
            </w:tcBorders>
          </w:tcPr>
          <w:p>
            <w:pPr>
              <w:pStyle w:val="TableParagraph"/>
              <w:spacing w:line="240" w:lineRule="auto"/>
              <w:rPr>
                <w:sz w:val="20"/>
              </w:rPr>
            </w:pPr>
          </w:p>
        </w:tc>
        <w:tc>
          <w:tcPr>
            <w:tcW w:w="1217" w:type="dxa"/>
            <w:tcBorders>
              <w:bottom w:val="single" w:sz="4" w:space="0" w:color="000000"/>
            </w:tcBorders>
          </w:tcPr>
          <w:p>
            <w:pPr>
              <w:pStyle w:val="TableParagraph"/>
              <w:spacing w:line="255" w:lineRule="exact"/>
              <w:ind w:left="124"/>
              <w:rPr>
                <w:b/>
                <w:sz w:val="24"/>
              </w:rPr>
            </w:pPr>
            <w:r>
              <w:rPr>
                <w:b/>
                <w:spacing w:val="-10"/>
                <w:sz w:val="24"/>
              </w:rPr>
              <w:t>0</w:t>
            </w:r>
          </w:p>
        </w:tc>
        <w:tc>
          <w:tcPr>
            <w:tcW w:w="1596" w:type="dxa"/>
            <w:tcBorders>
              <w:bottom w:val="single" w:sz="4" w:space="0" w:color="000000"/>
            </w:tcBorders>
          </w:tcPr>
          <w:p>
            <w:pPr>
              <w:pStyle w:val="TableParagraph"/>
              <w:spacing w:line="255" w:lineRule="exact"/>
              <w:ind w:left="507"/>
              <w:rPr>
                <w:b/>
                <w:sz w:val="24"/>
              </w:rPr>
            </w:pPr>
            <w:r>
              <w:rPr>
                <w:b/>
                <w:spacing w:val="-5"/>
                <w:sz w:val="24"/>
              </w:rPr>
              <w:t>50</w:t>
            </w:r>
          </w:p>
        </w:tc>
        <w:tc>
          <w:tcPr>
            <w:tcW w:w="2078" w:type="dxa"/>
            <w:tcBorders>
              <w:bottom w:val="single" w:sz="4" w:space="0" w:color="000000"/>
            </w:tcBorders>
          </w:tcPr>
          <w:p>
            <w:pPr>
              <w:pStyle w:val="TableParagraph"/>
              <w:spacing w:line="255" w:lineRule="exact"/>
              <w:ind w:left="505"/>
              <w:rPr>
                <w:b/>
                <w:sz w:val="24"/>
              </w:rPr>
            </w:pPr>
            <w:r>
              <w:rPr>
                <w:b/>
                <w:spacing w:val="-5"/>
                <w:sz w:val="24"/>
              </w:rPr>
              <w:t>100</w:t>
            </w:r>
          </w:p>
        </w:tc>
        <w:tc>
          <w:tcPr>
            <w:tcW w:w="1117" w:type="dxa"/>
            <w:tcBorders>
              <w:bottom w:val="single" w:sz="4" w:space="0" w:color="000000"/>
            </w:tcBorders>
          </w:tcPr>
          <w:p>
            <w:pPr>
              <w:pStyle w:val="TableParagraph"/>
              <w:spacing w:line="255" w:lineRule="exact"/>
              <w:ind w:left="26"/>
              <w:rPr>
                <w:b/>
                <w:sz w:val="24"/>
              </w:rPr>
            </w:pPr>
            <w:r>
              <w:rPr>
                <w:b/>
                <w:spacing w:val="-5"/>
                <w:sz w:val="24"/>
              </w:rPr>
              <w:t>150</w:t>
            </w:r>
          </w:p>
        </w:tc>
        <w:tc>
          <w:tcPr>
            <w:tcW w:w="1994" w:type="dxa"/>
            <w:tcBorders>
              <w:bottom w:val="single" w:sz="4" w:space="0" w:color="000000"/>
            </w:tcBorders>
          </w:tcPr>
          <w:p>
            <w:pPr>
              <w:pStyle w:val="TableParagraph"/>
              <w:spacing w:line="255" w:lineRule="exact"/>
              <w:ind w:left="508"/>
              <w:rPr>
                <w:b/>
                <w:sz w:val="24"/>
              </w:rPr>
            </w:pPr>
            <w:r>
              <w:rPr>
                <w:b/>
                <w:spacing w:val="-5"/>
                <w:sz w:val="24"/>
              </w:rPr>
              <w:t>200</w:t>
            </w:r>
          </w:p>
        </w:tc>
      </w:tr>
      <w:tr>
        <w:trPr>
          <w:trHeight w:val="413" w:hRule="atLeast"/>
        </w:trPr>
        <w:tc>
          <w:tcPr>
            <w:tcW w:w="1594" w:type="dxa"/>
            <w:tcBorders>
              <w:top w:val="single" w:sz="4" w:space="0" w:color="000000"/>
            </w:tcBorders>
          </w:tcPr>
          <w:p>
            <w:pPr>
              <w:pStyle w:val="TableParagraph"/>
              <w:spacing w:line="273" w:lineRule="exact"/>
              <w:ind w:left="124"/>
              <w:rPr>
                <w:b/>
                <w:sz w:val="24"/>
              </w:rPr>
            </w:pPr>
            <w:r>
              <w:rPr>
                <w:b/>
                <w:sz w:val="24"/>
              </w:rPr>
              <w:t>SAMNUT</w:t>
            </w:r>
            <w:r>
              <w:rPr>
                <w:b/>
                <w:spacing w:val="1"/>
                <w:sz w:val="24"/>
              </w:rPr>
              <w:t> </w:t>
            </w:r>
            <w:r>
              <w:rPr>
                <w:b/>
                <w:spacing w:val="-7"/>
                <w:sz w:val="24"/>
              </w:rPr>
              <w:t>22</w:t>
            </w:r>
          </w:p>
        </w:tc>
        <w:tc>
          <w:tcPr>
            <w:tcW w:w="1217" w:type="dxa"/>
            <w:tcBorders>
              <w:top w:val="single" w:sz="4" w:space="0" w:color="000000"/>
            </w:tcBorders>
          </w:tcPr>
          <w:p>
            <w:pPr>
              <w:pStyle w:val="TableParagraph"/>
              <w:spacing w:line="268" w:lineRule="exact"/>
              <w:ind w:left="124"/>
              <w:rPr>
                <w:sz w:val="24"/>
              </w:rPr>
            </w:pPr>
            <w:r>
              <w:rPr>
                <w:spacing w:val="-4"/>
                <w:sz w:val="24"/>
              </w:rPr>
              <w:t>772bc</w:t>
            </w:r>
          </w:p>
        </w:tc>
        <w:tc>
          <w:tcPr>
            <w:tcW w:w="1596" w:type="dxa"/>
            <w:tcBorders>
              <w:top w:val="single" w:sz="4" w:space="0" w:color="000000"/>
            </w:tcBorders>
          </w:tcPr>
          <w:p>
            <w:pPr>
              <w:pStyle w:val="TableParagraph"/>
              <w:spacing w:line="268" w:lineRule="exact"/>
              <w:ind w:left="507"/>
              <w:rPr>
                <w:sz w:val="24"/>
              </w:rPr>
            </w:pPr>
            <w:r>
              <w:rPr>
                <w:spacing w:val="-4"/>
                <w:sz w:val="24"/>
              </w:rPr>
              <w:t>734cd</w:t>
            </w:r>
          </w:p>
        </w:tc>
        <w:tc>
          <w:tcPr>
            <w:tcW w:w="2078" w:type="dxa"/>
            <w:tcBorders>
              <w:top w:val="single" w:sz="4" w:space="0" w:color="000000"/>
            </w:tcBorders>
          </w:tcPr>
          <w:p>
            <w:pPr>
              <w:pStyle w:val="TableParagraph"/>
              <w:spacing w:line="268" w:lineRule="exact"/>
              <w:ind w:left="505"/>
              <w:rPr>
                <w:sz w:val="24"/>
              </w:rPr>
            </w:pPr>
            <w:r>
              <w:rPr>
                <w:spacing w:val="-4"/>
                <w:sz w:val="24"/>
              </w:rPr>
              <w:t>661cd</w:t>
            </w:r>
          </w:p>
        </w:tc>
        <w:tc>
          <w:tcPr>
            <w:tcW w:w="1117" w:type="dxa"/>
            <w:tcBorders>
              <w:top w:val="single" w:sz="4" w:space="0" w:color="000000"/>
            </w:tcBorders>
          </w:tcPr>
          <w:p>
            <w:pPr>
              <w:pStyle w:val="TableParagraph"/>
              <w:spacing w:line="268" w:lineRule="exact"/>
              <w:ind w:left="26"/>
              <w:rPr>
                <w:sz w:val="24"/>
              </w:rPr>
            </w:pPr>
            <w:r>
              <w:rPr>
                <w:spacing w:val="-2"/>
                <w:sz w:val="24"/>
              </w:rPr>
              <w:t>1000a</w:t>
            </w:r>
          </w:p>
        </w:tc>
        <w:tc>
          <w:tcPr>
            <w:tcW w:w="1994" w:type="dxa"/>
            <w:tcBorders>
              <w:top w:val="single" w:sz="4" w:space="0" w:color="000000"/>
            </w:tcBorders>
          </w:tcPr>
          <w:p>
            <w:pPr>
              <w:pStyle w:val="TableParagraph"/>
              <w:spacing w:line="268" w:lineRule="exact"/>
              <w:ind w:left="508"/>
              <w:rPr>
                <w:sz w:val="24"/>
              </w:rPr>
            </w:pPr>
            <w:r>
              <w:rPr>
                <w:spacing w:val="-4"/>
                <w:sz w:val="24"/>
              </w:rPr>
              <w:t>635cd</w:t>
            </w:r>
          </w:p>
        </w:tc>
      </w:tr>
      <w:tr>
        <w:trPr>
          <w:trHeight w:val="552" w:hRule="atLeast"/>
        </w:trPr>
        <w:tc>
          <w:tcPr>
            <w:tcW w:w="1594" w:type="dxa"/>
          </w:tcPr>
          <w:p>
            <w:pPr>
              <w:pStyle w:val="TableParagraph"/>
              <w:spacing w:line="240" w:lineRule="auto" w:before="135"/>
              <w:ind w:left="124"/>
              <w:rPr>
                <w:b/>
                <w:sz w:val="24"/>
              </w:rPr>
            </w:pPr>
            <w:r>
              <w:rPr>
                <w:b/>
                <w:sz w:val="24"/>
              </w:rPr>
              <w:t>SAMNUT</w:t>
            </w:r>
            <w:r>
              <w:rPr>
                <w:b/>
                <w:spacing w:val="1"/>
                <w:sz w:val="24"/>
              </w:rPr>
              <w:t> </w:t>
            </w:r>
            <w:r>
              <w:rPr>
                <w:b/>
                <w:spacing w:val="-7"/>
                <w:sz w:val="24"/>
              </w:rPr>
              <w:t>23</w:t>
            </w:r>
          </w:p>
        </w:tc>
        <w:tc>
          <w:tcPr>
            <w:tcW w:w="1217" w:type="dxa"/>
          </w:tcPr>
          <w:p>
            <w:pPr>
              <w:pStyle w:val="TableParagraph"/>
              <w:spacing w:line="240" w:lineRule="auto" w:before="130"/>
              <w:ind w:left="124"/>
              <w:rPr>
                <w:sz w:val="24"/>
              </w:rPr>
            </w:pPr>
            <w:r>
              <w:rPr>
                <w:spacing w:val="-4"/>
                <w:sz w:val="24"/>
              </w:rPr>
              <w:t>971ab</w:t>
            </w:r>
          </w:p>
        </w:tc>
        <w:tc>
          <w:tcPr>
            <w:tcW w:w="1596" w:type="dxa"/>
          </w:tcPr>
          <w:p>
            <w:pPr>
              <w:pStyle w:val="TableParagraph"/>
              <w:spacing w:line="240" w:lineRule="auto" w:before="130"/>
              <w:ind w:left="507"/>
              <w:rPr>
                <w:sz w:val="24"/>
              </w:rPr>
            </w:pPr>
            <w:r>
              <w:rPr>
                <w:spacing w:val="-4"/>
                <w:sz w:val="24"/>
              </w:rPr>
              <w:t>713cd</w:t>
            </w:r>
          </w:p>
        </w:tc>
        <w:tc>
          <w:tcPr>
            <w:tcW w:w="2078" w:type="dxa"/>
          </w:tcPr>
          <w:p>
            <w:pPr>
              <w:pStyle w:val="TableParagraph"/>
              <w:spacing w:line="240" w:lineRule="auto" w:before="130"/>
              <w:ind w:left="505"/>
              <w:rPr>
                <w:sz w:val="24"/>
              </w:rPr>
            </w:pPr>
            <w:r>
              <w:rPr>
                <w:spacing w:val="-4"/>
                <w:sz w:val="24"/>
              </w:rPr>
              <w:t>711cd</w:t>
            </w:r>
          </w:p>
        </w:tc>
        <w:tc>
          <w:tcPr>
            <w:tcW w:w="1117" w:type="dxa"/>
          </w:tcPr>
          <w:p>
            <w:pPr>
              <w:pStyle w:val="TableParagraph"/>
              <w:spacing w:line="240" w:lineRule="auto" w:before="130"/>
              <w:ind w:left="26"/>
              <w:rPr>
                <w:sz w:val="24"/>
              </w:rPr>
            </w:pPr>
            <w:r>
              <w:rPr>
                <w:spacing w:val="-4"/>
                <w:sz w:val="24"/>
              </w:rPr>
              <w:t>553d</w:t>
            </w:r>
          </w:p>
        </w:tc>
        <w:tc>
          <w:tcPr>
            <w:tcW w:w="1994" w:type="dxa"/>
          </w:tcPr>
          <w:p>
            <w:pPr>
              <w:pStyle w:val="TableParagraph"/>
              <w:spacing w:line="240" w:lineRule="auto" w:before="130"/>
              <w:ind w:left="508"/>
              <w:rPr>
                <w:sz w:val="24"/>
              </w:rPr>
            </w:pPr>
            <w:r>
              <w:rPr>
                <w:spacing w:val="-4"/>
                <w:sz w:val="24"/>
              </w:rPr>
              <w:t>745bc</w:t>
            </w:r>
          </w:p>
        </w:tc>
      </w:tr>
      <w:tr>
        <w:trPr>
          <w:trHeight w:val="412" w:hRule="atLeast"/>
        </w:trPr>
        <w:tc>
          <w:tcPr>
            <w:tcW w:w="1594" w:type="dxa"/>
            <w:tcBorders>
              <w:bottom w:val="single" w:sz="4" w:space="0" w:color="000000"/>
            </w:tcBorders>
          </w:tcPr>
          <w:p>
            <w:pPr>
              <w:pStyle w:val="TableParagraph"/>
              <w:spacing w:line="257" w:lineRule="exact" w:before="135"/>
              <w:ind w:left="124"/>
              <w:rPr>
                <w:b/>
                <w:sz w:val="24"/>
              </w:rPr>
            </w:pPr>
            <w:r>
              <w:rPr>
                <w:b/>
                <w:spacing w:val="-5"/>
                <w:sz w:val="24"/>
              </w:rPr>
              <w:t>SE±</w:t>
            </w:r>
          </w:p>
        </w:tc>
        <w:tc>
          <w:tcPr>
            <w:tcW w:w="1217" w:type="dxa"/>
            <w:tcBorders>
              <w:bottom w:val="single" w:sz="4" w:space="0" w:color="000000"/>
            </w:tcBorders>
          </w:tcPr>
          <w:p>
            <w:pPr>
              <w:pStyle w:val="TableParagraph"/>
              <w:spacing w:line="240" w:lineRule="auto"/>
              <w:rPr>
                <w:sz w:val="22"/>
              </w:rPr>
            </w:pPr>
          </w:p>
        </w:tc>
        <w:tc>
          <w:tcPr>
            <w:tcW w:w="1596" w:type="dxa"/>
            <w:tcBorders>
              <w:bottom w:val="single" w:sz="4" w:space="0" w:color="000000"/>
            </w:tcBorders>
          </w:tcPr>
          <w:p>
            <w:pPr>
              <w:pStyle w:val="TableParagraph"/>
              <w:spacing w:line="240" w:lineRule="auto"/>
              <w:rPr>
                <w:sz w:val="22"/>
              </w:rPr>
            </w:pPr>
          </w:p>
        </w:tc>
        <w:tc>
          <w:tcPr>
            <w:tcW w:w="2078" w:type="dxa"/>
            <w:tcBorders>
              <w:bottom w:val="single" w:sz="4" w:space="0" w:color="000000"/>
            </w:tcBorders>
          </w:tcPr>
          <w:p>
            <w:pPr>
              <w:pStyle w:val="TableParagraph"/>
              <w:spacing w:line="262" w:lineRule="exact" w:before="130"/>
              <w:ind w:left="985"/>
              <w:rPr>
                <w:sz w:val="24"/>
              </w:rPr>
            </w:pPr>
            <w:r>
              <w:rPr>
                <w:spacing w:val="-4"/>
                <w:sz w:val="24"/>
              </w:rPr>
              <w:t>74.7</w:t>
            </w:r>
          </w:p>
        </w:tc>
        <w:tc>
          <w:tcPr>
            <w:tcW w:w="1117" w:type="dxa"/>
            <w:tcBorders>
              <w:bottom w:val="single" w:sz="4" w:space="0" w:color="000000"/>
            </w:tcBorders>
          </w:tcPr>
          <w:p>
            <w:pPr>
              <w:pStyle w:val="TableParagraph"/>
              <w:spacing w:line="240" w:lineRule="auto"/>
              <w:rPr>
                <w:sz w:val="22"/>
              </w:rPr>
            </w:pPr>
          </w:p>
        </w:tc>
        <w:tc>
          <w:tcPr>
            <w:tcW w:w="1994" w:type="dxa"/>
            <w:tcBorders>
              <w:bottom w:val="single" w:sz="4" w:space="0" w:color="000000"/>
            </w:tcBorders>
          </w:tcPr>
          <w:p>
            <w:pPr>
              <w:pStyle w:val="TableParagraph"/>
              <w:spacing w:line="240" w:lineRule="auto"/>
              <w:rPr>
                <w:sz w:val="22"/>
              </w:rPr>
            </w:pPr>
          </w:p>
        </w:tc>
      </w:tr>
    </w:tbl>
    <w:p>
      <w:pPr>
        <w:spacing w:before="0"/>
        <w:ind w:left="240" w:right="868" w:firstLine="0"/>
        <w:jc w:val="left"/>
        <w:rPr>
          <w:sz w:val="20"/>
        </w:rPr>
      </w:pPr>
      <w:r>
        <w:rPr>
          <w:sz w:val="20"/>
        </w:rPr>
        <w:t>Means</w:t>
      </w:r>
      <w:r>
        <w:rPr>
          <w:spacing w:val="-6"/>
          <w:sz w:val="20"/>
        </w:rPr>
        <w:t> </w:t>
      </w:r>
      <w:r>
        <w:rPr>
          <w:sz w:val="20"/>
        </w:rPr>
        <w:t>followed by</w:t>
      </w:r>
      <w:r>
        <w:rPr>
          <w:spacing w:val="-10"/>
          <w:sz w:val="20"/>
        </w:rPr>
        <w:t> </w:t>
      </w:r>
      <w:r>
        <w:rPr>
          <w:sz w:val="20"/>
        </w:rPr>
        <w:t>the</w:t>
      </w:r>
      <w:r>
        <w:rPr>
          <w:spacing w:val="-3"/>
          <w:sz w:val="20"/>
        </w:rPr>
        <w:t> </w:t>
      </w:r>
      <w:r>
        <w:rPr>
          <w:sz w:val="20"/>
        </w:rPr>
        <w:t>same</w:t>
      </w:r>
      <w:r>
        <w:rPr>
          <w:spacing w:val="-3"/>
          <w:sz w:val="20"/>
        </w:rPr>
        <w:t> </w:t>
      </w:r>
      <w:r>
        <w:rPr>
          <w:sz w:val="20"/>
        </w:rPr>
        <w:t>letters</w:t>
      </w:r>
      <w:r>
        <w:rPr>
          <w:spacing w:val="-1"/>
          <w:sz w:val="20"/>
        </w:rPr>
        <w:t> </w:t>
      </w:r>
      <w:r>
        <w:rPr>
          <w:sz w:val="20"/>
        </w:rPr>
        <w:t>within a</w:t>
      </w:r>
      <w:r>
        <w:rPr>
          <w:spacing w:val="-3"/>
          <w:sz w:val="20"/>
        </w:rPr>
        <w:t> </w:t>
      </w:r>
      <w:r>
        <w:rPr>
          <w:sz w:val="20"/>
        </w:rPr>
        <w:t>treatment</w:t>
      </w:r>
      <w:r>
        <w:rPr>
          <w:spacing w:val="-3"/>
          <w:sz w:val="20"/>
        </w:rPr>
        <w:t> </w:t>
      </w:r>
      <w:r>
        <w:rPr>
          <w:sz w:val="20"/>
        </w:rPr>
        <w:t>group</w:t>
      </w:r>
      <w:r>
        <w:rPr>
          <w:spacing w:val="-5"/>
          <w:sz w:val="20"/>
        </w:rPr>
        <w:t> </w:t>
      </w:r>
      <w:r>
        <w:rPr>
          <w:sz w:val="20"/>
        </w:rPr>
        <w:t>are</w:t>
      </w:r>
      <w:r>
        <w:rPr>
          <w:spacing w:val="-8"/>
          <w:sz w:val="20"/>
        </w:rPr>
        <w:t> </w:t>
      </w:r>
      <w:r>
        <w:rPr>
          <w:sz w:val="20"/>
        </w:rPr>
        <w:t>not significantly</w:t>
      </w:r>
      <w:r>
        <w:rPr>
          <w:spacing w:val="-10"/>
          <w:sz w:val="20"/>
        </w:rPr>
        <w:t> </w:t>
      </w:r>
      <w:r>
        <w:rPr>
          <w:sz w:val="20"/>
        </w:rPr>
        <w:t>different</w:t>
      </w:r>
      <w:r>
        <w:rPr>
          <w:spacing w:val="-3"/>
          <w:sz w:val="20"/>
        </w:rPr>
        <w:t> </w:t>
      </w:r>
      <w:r>
        <w:rPr>
          <w:sz w:val="20"/>
        </w:rPr>
        <w:t>at 0.05</w:t>
      </w:r>
      <w:r>
        <w:rPr>
          <w:spacing w:val="-5"/>
          <w:sz w:val="20"/>
        </w:rPr>
        <w:t> </w:t>
      </w:r>
      <w:r>
        <w:rPr>
          <w:sz w:val="20"/>
        </w:rPr>
        <w:t>level of probability using DMRT.</w:t>
      </w:r>
    </w:p>
    <w:p>
      <w:pPr>
        <w:spacing w:after="0"/>
        <w:jc w:val="left"/>
        <w:rPr>
          <w:sz w:val="20"/>
        </w:rPr>
        <w:sectPr>
          <w:pgSz w:w="12240" w:h="15840"/>
          <w:pgMar w:header="0" w:footer="1020" w:top="1320" w:bottom="1200" w:left="1200" w:right="780"/>
        </w:sectPr>
      </w:pPr>
    </w:p>
    <w:p>
      <w:pPr>
        <w:pStyle w:val="BodyText"/>
        <w:spacing w:before="112" w:after="6"/>
        <w:ind w:left="1263" w:right="868" w:hanging="1023"/>
      </w:pPr>
      <w:r>
        <w:rPr>
          <w:b/>
        </w:rPr>
        <w:t>Table 27</w:t>
      </w:r>
      <w:r>
        <w:rPr/>
        <w:t>: Effect of gypsum and rhizobial inoculation on the haulm yield (kg ha</w:t>
      </w:r>
      <w:r>
        <w:rPr>
          <w:vertAlign w:val="superscript"/>
        </w:rPr>
        <w:t>-1</w:t>
      </w:r>
      <w:r>
        <w:rPr>
          <w:vertAlign w:val="baseline"/>
        </w:rPr>
        <w:t>) of Groundnut varieties</w:t>
      </w:r>
      <w:r>
        <w:rPr>
          <w:spacing w:val="-5"/>
          <w:vertAlign w:val="baseline"/>
        </w:rPr>
        <w:t> </w:t>
      </w:r>
      <w:r>
        <w:rPr>
          <w:vertAlign w:val="baseline"/>
        </w:rPr>
        <w:t>during</w:t>
      </w:r>
      <w:r>
        <w:rPr>
          <w:spacing w:val="-3"/>
          <w:vertAlign w:val="baseline"/>
        </w:rPr>
        <w:t> </w:t>
      </w:r>
      <w:r>
        <w:rPr>
          <w:vertAlign w:val="baseline"/>
        </w:rPr>
        <w:t>the</w:t>
      </w:r>
      <w:r>
        <w:rPr>
          <w:spacing w:val="-4"/>
          <w:vertAlign w:val="baseline"/>
        </w:rPr>
        <w:t> </w:t>
      </w:r>
      <w:r>
        <w:rPr>
          <w:vertAlign w:val="baseline"/>
        </w:rPr>
        <w:t>2012</w:t>
      </w:r>
      <w:r>
        <w:rPr>
          <w:spacing w:val="-3"/>
          <w:vertAlign w:val="baseline"/>
        </w:rPr>
        <w:t> </w:t>
      </w:r>
      <w:r>
        <w:rPr>
          <w:vertAlign w:val="baseline"/>
        </w:rPr>
        <w:t>rainy</w:t>
      </w:r>
      <w:r>
        <w:rPr>
          <w:spacing w:val="-3"/>
          <w:vertAlign w:val="baseline"/>
        </w:rPr>
        <w:t> </w:t>
      </w:r>
      <w:r>
        <w:rPr>
          <w:vertAlign w:val="baseline"/>
        </w:rPr>
        <w:t>season</w:t>
      </w:r>
      <w:r>
        <w:rPr>
          <w:spacing w:val="-8"/>
          <w:vertAlign w:val="baseline"/>
        </w:rPr>
        <w:t> </w:t>
      </w:r>
      <w:r>
        <w:rPr>
          <w:vertAlign w:val="baseline"/>
        </w:rPr>
        <w:t>in</w:t>
      </w:r>
      <w:r>
        <w:rPr>
          <w:spacing w:val="-8"/>
          <w:vertAlign w:val="baseline"/>
        </w:rPr>
        <w:t> </w:t>
      </w:r>
      <w:r>
        <w:rPr>
          <w:vertAlign w:val="baseline"/>
        </w:rPr>
        <w:t>Samaru</w:t>
      </w:r>
      <w:r>
        <w:rPr>
          <w:spacing w:val="-3"/>
          <w:vertAlign w:val="baseline"/>
        </w:rPr>
        <w:t> </w:t>
      </w:r>
      <w:r>
        <w:rPr>
          <w:vertAlign w:val="baseline"/>
        </w:rPr>
        <w:t>and 2012/2013</w:t>
      </w:r>
      <w:r>
        <w:rPr>
          <w:spacing w:val="-3"/>
          <w:vertAlign w:val="baseline"/>
        </w:rPr>
        <w:t> </w:t>
      </w:r>
      <w:r>
        <w:rPr>
          <w:vertAlign w:val="baseline"/>
        </w:rPr>
        <w:t>dry season in Kadawa.</w:t>
      </w: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73"/>
        <w:gridCol w:w="3179"/>
        <w:gridCol w:w="3537"/>
      </w:tblGrid>
      <w:tr>
        <w:trPr>
          <w:trHeight w:val="281" w:hRule="atLeast"/>
        </w:trPr>
        <w:tc>
          <w:tcPr>
            <w:tcW w:w="9489" w:type="dxa"/>
            <w:gridSpan w:val="3"/>
            <w:tcBorders>
              <w:top w:val="single" w:sz="4" w:space="0" w:color="000000"/>
            </w:tcBorders>
          </w:tcPr>
          <w:p>
            <w:pPr>
              <w:pStyle w:val="TableParagraph"/>
              <w:spacing w:line="260" w:lineRule="exact" w:before="1"/>
              <w:ind w:left="5008"/>
              <w:rPr>
                <w:b/>
                <w:sz w:val="24"/>
              </w:rPr>
            </w:pPr>
            <w:r>
              <w:rPr>
                <w:b/>
                <w:sz w:val="24"/>
              </w:rPr>
              <w:t>Haulm</w:t>
            </w:r>
            <w:r>
              <w:rPr>
                <w:b/>
                <w:spacing w:val="-6"/>
                <w:sz w:val="24"/>
              </w:rPr>
              <w:t> </w:t>
            </w:r>
            <w:r>
              <w:rPr>
                <w:b/>
                <w:sz w:val="24"/>
              </w:rPr>
              <w:t>yield</w:t>
            </w:r>
            <w:r>
              <w:rPr>
                <w:b/>
                <w:spacing w:val="-3"/>
                <w:sz w:val="24"/>
              </w:rPr>
              <w:t> </w:t>
            </w:r>
            <w:r>
              <w:rPr>
                <w:b/>
                <w:sz w:val="24"/>
              </w:rPr>
              <w:t>(kg</w:t>
            </w:r>
            <w:r>
              <w:rPr>
                <w:b/>
                <w:spacing w:val="-1"/>
                <w:sz w:val="24"/>
              </w:rPr>
              <w:t> </w:t>
            </w:r>
            <w:r>
              <w:rPr>
                <w:b/>
                <w:sz w:val="24"/>
              </w:rPr>
              <w:t>ha</w:t>
            </w:r>
            <w:r>
              <w:rPr>
                <w:b/>
                <w:sz w:val="24"/>
                <w:vertAlign w:val="superscript"/>
              </w:rPr>
              <w:t>-</w:t>
            </w:r>
            <w:r>
              <w:rPr>
                <w:b/>
                <w:spacing w:val="-5"/>
                <w:sz w:val="24"/>
                <w:vertAlign w:val="superscript"/>
              </w:rPr>
              <w:t>1</w:t>
            </w:r>
            <w:r>
              <w:rPr>
                <w:b/>
                <w:spacing w:val="-5"/>
                <w:sz w:val="24"/>
                <w:vertAlign w:val="baseline"/>
              </w:rPr>
              <w:t>)</w:t>
            </w:r>
          </w:p>
        </w:tc>
      </w:tr>
      <w:tr>
        <w:trPr>
          <w:trHeight w:val="257" w:hRule="atLeast"/>
        </w:trPr>
        <w:tc>
          <w:tcPr>
            <w:tcW w:w="2773" w:type="dxa"/>
            <w:tcBorders>
              <w:bottom w:val="single" w:sz="4" w:space="0" w:color="000000"/>
            </w:tcBorders>
          </w:tcPr>
          <w:p>
            <w:pPr>
              <w:pStyle w:val="TableParagraph"/>
              <w:spacing w:line="255" w:lineRule="exact"/>
              <w:ind w:left="124"/>
              <w:rPr>
                <w:b/>
                <w:sz w:val="24"/>
              </w:rPr>
            </w:pPr>
            <w:r>
              <w:rPr>
                <w:b/>
                <w:spacing w:val="-2"/>
                <w:sz w:val="24"/>
              </w:rPr>
              <w:t>Treatment</w:t>
            </w:r>
          </w:p>
        </w:tc>
        <w:tc>
          <w:tcPr>
            <w:tcW w:w="3179" w:type="dxa"/>
            <w:tcBorders>
              <w:bottom w:val="single" w:sz="4" w:space="0" w:color="000000"/>
            </w:tcBorders>
          </w:tcPr>
          <w:p>
            <w:pPr>
              <w:pStyle w:val="TableParagraph"/>
              <w:spacing w:line="255" w:lineRule="exact"/>
              <w:ind w:left="1332"/>
              <w:rPr>
                <w:b/>
                <w:sz w:val="24"/>
              </w:rPr>
            </w:pPr>
            <w:r>
              <w:rPr>
                <w:b/>
                <w:spacing w:val="-2"/>
                <w:sz w:val="24"/>
              </w:rPr>
              <w:t>Samaru</w:t>
            </w:r>
          </w:p>
        </w:tc>
        <w:tc>
          <w:tcPr>
            <w:tcW w:w="3537" w:type="dxa"/>
            <w:tcBorders>
              <w:bottom w:val="single" w:sz="4" w:space="0" w:color="000000"/>
            </w:tcBorders>
          </w:tcPr>
          <w:p>
            <w:pPr>
              <w:pStyle w:val="TableParagraph"/>
              <w:spacing w:line="255" w:lineRule="exact"/>
              <w:ind w:left="943"/>
              <w:rPr>
                <w:b/>
                <w:sz w:val="24"/>
              </w:rPr>
            </w:pPr>
            <w:r>
              <w:rPr>
                <w:b/>
                <w:spacing w:val="-2"/>
                <w:sz w:val="24"/>
              </w:rPr>
              <w:t>Kadawa</w:t>
            </w:r>
          </w:p>
        </w:tc>
      </w:tr>
      <w:tr>
        <w:trPr>
          <w:trHeight w:val="292" w:hRule="atLeast"/>
        </w:trPr>
        <w:tc>
          <w:tcPr>
            <w:tcW w:w="2773" w:type="dxa"/>
            <w:tcBorders>
              <w:top w:val="single" w:sz="4" w:space="0" w:color="000000"/>
            </w:tcBorders>
          </w:tcPr>
          <w:p>
            <w:pPr>
              <w:pStyle w:val="TableParagraph"/>
              <w:spacing w:line="254" w:lineRule="exact"/>
              <w:ind w:left="124"/>
              <w:rPr>
                <w:b/>
                <w:sz w:val="24"/>
              </w:rPr>
            </w:pPr>
            <w:r>
              <w:rPr>
                <w:b/>
                <w:sz w:val="24"/>
              </w:rPr>
              <w:t>Gypsum(kg</w:t>
            </w:r>
            <w:r>
              <w:rPr>
                <w:b/>
                <w:spacing w:val="-9"/>
                <w:sz w:val="24"/>
              </w:rPr>
              <w:t> </w:t>
            </w:r>
            <w:r>
              <w:rPr>
                <w:b/>
                <w:sz w:val="24"/>
              </w:rPr>
              <w:t>ha</w:t>
            </w:r>
            <w:r>
              <w:rPr>
                <w:b/>
                <w:sz w:val="24"/>
                <w:vertAlign w:val="superscript"/>
              </w:rPr>
              <w:t>-</w:t>
            </w:r>
            <w:r>
              <w:rPr>
                <w:b/>
                <w:spacing w:val="-5"/>
                <w:sz w:val="24"/>
                <w:vertAlign w:val="superscript"/>
              </w:rPr>
              <w:t>1</w:t>
            </w:r>
            <w:r>
              <w:rPr>
                <w:b/>
                <w:spacing w:val="-5"/>
                <w:sz w:val="24"/>
                <w:vertAlign w:val="baseline"/>
              </w:rPr>
              <w:t>)</w:t>
            </w:r>
          </w:p>
        </w:tc>
        <w:tc>
          <w:tcPr>
            <w:tcW w:w="3179" w:type="dxa"/>
            <w:tcBorders>
              <w:top w:val="single" w:sz="4" w:space="0" w:color="000000"/>
            </w:tcBorders>
          </w:tcPr>
          <w:p>
            <w:pPr>
              <w:pStyle w:val="TableParagraph"/>
              <w:spacing w:line="240" w:lineRule="auto"/>
              <w:rPr>
                <w:sz w:val="20"/>
              </w:rPr>
            </w:pPr>
          </w:p>
        </w:tc>
        <w:tc>
          <w:tcPr>
            <w:tcW w:w="3537" w:type="dxa"/>
            <w:tcBorders>
              <w:top w:val="single" w:sz="4" w:space="0" w:color="000000"/>
            </w:tcBorders>
          </w:tcPr>
          <w:p>
            <w:pPr>
              <w:pStyle w:val="TableParagraph"/>
              <w:spacing w:line="240" w:lineRule="auto"/>
              <w:rPr>
                <w:sz w:val="20"/>
              </w:rPr>
            </w:pPr>
          </w:p>
        </w:tc>
      </w:tr>
      <w:tr>
        <w:trPr>
          <w:trHeight w:val="273" w:hRule="atLeast"/>
        </w:trPr>
        <w:tc>
          <w:tcPr>
            <w:tcW w:w="2773" w:type="dxa"/>
          </w:tcPr>
          <w:p>
            <w:pPr>
              <w:pStyle w:val="TableParagraph"/>
              <w:spacing w:line="254" w:lineRule="exact"/>
              <w:ind w:left="124"/>
              <w:rPr>
                <w:sz w:val="24"/>
              </w:rPr>
            </w:pPr>
            <w:r>
              <w:rPr>
                <w:spacing w:val="-10"/>
                <w:sz w:val="24"/>
              </w:rPr>
              <w:t>0</w:t>
            </w:r>
          </w:p>
        </w:tc>
        <w:tc>
          <w:tcPr>
            <w:tcW w:w="3179" w:type="dxa"/>
          </w:tcPr>
          <w:p>
            <w:pPr>
              <w:pStyle w:val="TableParagraph"/>
              <w:spacing w:line="254" w:lineRule="exact"/>
              <w:ind w:left="1332"/>
              <w:rPr>
                <w:sz w:val="24"/>
              </w:rPr>
            </w:pPr>
            <w:r>
              <w:rPr>
                <w:spacing w:val="-2"/>
                <w:sz w:val="24"/>
              </w:rPr>
              <w:t>1538.90</w:t>
            </w:r>
          </w:p>
        </w:tc>
        <w:tc>
          <w:tcPr>
            <w:tcW w:w="3537" w:type="dxa"/>
          </w:tcPr>
          <w:p>
            <w:pPr>
              <w:pStyle w:val="TableParagraph"/>
              <w:spacing w:line="254" w:lineRule="exact"/>
              <w:ind w:left="943"/>
              <w:rPr>
                <w:sz w:val="24"/>
              </w:rPr>
            </w:pPr>
            <w:r>
              <w:rPr>
                <w:spacing w:val="-2"/>
                <w:sz w:val="24"/>
              </w:rPr>
              <w:t>5576.40</w:t>
            </w:r>
          </w:p>
        </w:tc>
      </w:tr>
      <w:tr>
        <w:trPr>
          <w:trHeight w:val="276" w:hRule="atLeast"/>
        </w:trPr>
        <w:tc>
          <w:tcPr>
            <w:tcW w:w="2773" w:type="dxa"/>
          </w:tcPr>
          <w:p>
            <w:pPr>
              <w:pStyle w:val="TableParagraph"/>
              <w:ind w:left="124"/>
              <w:rPr>
                <w:sz w:val="24"/>
              </w:rPr>
            </w:pPr>
            <w:r>
              <w:rPr>
                <w:spacing w:val="-5"/>
                <w:sz w:val="24"/>
              </w:rPr>
              <w:t>50</w:t>
            </w:r>
          </w:p>
        </w:tc>
        <w:tc>
          <w:tcPr>
            <w:tcW w:w="3179" w:type="dxa"/>
          </w:tcPr>
          <w:p>
            <w:pPr>
              <w:pStyle w:val="TableParagraph"/>
              <w:ind w:left="1332"/>
              <w:rPr>
                <w:sz w:val="24"/>
              </w:rPr>
            </w:pPr>
            <w:r>
              <w:rPr>
                <w:spacing w:val="-2"/>
                <w:sz w:val="24"/>
              </w:rPr>
              <w:t>1608.30</w:t>
            </w:r>
          </w:p>
        </w:tc>
        <w:tc>
          <w:tcPr>
            <w:tcW w:w="3537" w:type="dxa"/>
          </w:tcPr>
          <w:p>
            <w:pPr>
              <w:pStyle w:val="TableParagraph"/>
              <w:ind w:left="943"/>
              <w:rPr>
                <w:sz w:val="24"/>
              </w:rPr>
            </w:pPr>
            <w:r>
              <w:rPr>
                <w:spacing w:val="-2"/>
                <w:sz w:val="24"/>
              </w:rPr>
              <w:t>5083.30</w:t>
            </w:r>
          </w:p>
        </w:tc>
      </w:tr>
      <w:tr>
        <w:trPr>
          <w:trHeight w:val="276" w:hRule="atLeast"/>
        </w:trPr>
        <w:tc>
          <w:tcPr>
            <w:tcW w:w="2773" w:type="dxa"/>
          </w:tcPr>
          <w:p>
            <w:pPr>
              <w:pStyle w:val="TableParagraph"/>
              <w:ind w:left="124"/>
              <w:rPr>
                <w:sz w:val="24"/>
              </w:rPr>
            </w:pPr>
            <w:r>
              <w:rPr>
                <w:spacing w:val="-5"/>
                <w:sz w:val="24"/>
              </w:rPr>
              <w:t>100</w:t>
            </w:r>
          </w:p>
        </w:tc>
        <w:tc>
          <w:tcPr>
            <w:tcW w:w="3179" w:type="dxa"/>
          </w:tcPr>
          <w:p>
            <w:pPr>
              <w:pStyle w:val="TableParagraph"/>
              <w:ind w:left="1332"/>
              <w:rPr>
                <w:sz w:val="24"/>
              </w:rPr>
            </w:pPr>
            <w:r>
              <w:rPr>
                <w:spacing w:val="-2"/>
                <w:sz w:val="24"/>
              </w:rPr>
              <w:t>1513.90</w:t>
            </w:r>
          </w:p>
        </w:tc>
        <w:tc>
          <w:tcPr>
            <w:tcW w:w="3537" w:type="dxa"/>
          </w:tcPr>
          <w:p>
            <w:pPr>
              <w:pStyle w:val="TableParagraph"/>
              <w:ind w:left="943"/>
              <w:rPr>
                <w:sz w:val="24"/>
              </w:rPr>
            </w:pPr>
            <w:r>
              <w:rPr>
                <w:spacing w:val="-2"/>
                <w:sz w:val="24"/>
              </w:rPr>
              <w:t>5333.30</w:t>
            </w:r>
          </w:p>
        </w:tc>
      </w:tr>
      <w:tr>
        <w:trPr>
          <w:trHeight w:val="276" w:hRule="atLeast"/>
        </w:trPr>
        <w:tc>
          <w:tcPr>
            <w:tcW w:w="2773" w:type="dxa"/>
          </w:tcPr>
          <w:p>
            <w:pPr>
              <w:pStyle w:val="TableParagraph"/>
              <w:ind w:left="124"/>
              <w:rPr>
                <w:sz w:val="24"/>
              </w:rPr>
            </w:pPr>
            <w:r>
              <w:rPr>
                <w:spacing w:val="-5"/>
                <w:sz w:val="24"/>
              </w:rPr>
              <w:t>150</w:t>
            </w:r>
          </w:p>
        </w:tc>
        <w:tc>
          <w:tcPr>
            <w:tcW w:w="3179" w:type="dxa"/>
          </w:tcPr>
          <w:p>
            <w:pPr>
              <w:pStyle w:val="TableParagraph"/>
              <w:ind w:left="1332"/>
              <w:rPr>
                <w:sz w:val="24"/>
              </w:rPr>
            </w:pPr>
            <w:r>
              <w:rPr>
                <w:spacing w:val="-2"/>
                <w:sz w:val="24"/>
              </w:rPr>
              <w:t>1622.20</w:t>
            </w:r>
          </w:p>
        </w:tc>
        <w:tc>
          <w:tcPr>
            <w:tcW w:w="3537" w:type="dxa"/>
          </w:tcPr>
          <w:p>
            <w:pPr>
              <w:pStyle w:val="TableParagraph"/>
              <w:ind w:left="943"/>
              <w:rPr>
                <w:sz w:val="24"/>
              </w:rPr>
            </w:pPr>
            <w:r>
              <w:rPr>
                <w:spacing w:val="-2"/>
                <w:sz w:val="24"/>
              </w:rPr>
              <w:t>5368.10</w:t>
            </w:r>
          </w:p>
        </w:tc>
      </w:tr>
      <w:tr>
        <w:trPr>
          <w:trHeight w:val="276" w:hRule="atLeast"/>
        </w:trPr>
        <w:tc>
          <w:tcPr>
            <w:tcW w:w="2773" w:type="dxa"/>
          </w:tcPr>
          <w:p>
            <w:pPr>
              <w:pStyle w:val="TableParagraph"/>
              <w:ind w:left="124"/>
              <w:rPr>
                <w:sz w:val="24"/>
              </w:rPr>
            </w:pPr>
            <w:r>
              <w:rPr>
                <w:spacing w:val="-5"/>
                <w:sz w:val="24"/>
              </w:rPr>
              <w:t>200</w:t>
            </w:r>
          </w:p>
        </w:tc>
        <w:tc>
          <w:tcPr>
            <w:tcW w:w="3179" w:type="dxa"/>
          </w:tcPr>
          <w:p>
            <w:pPr>
              <w:pStyle w:val="TableParagraph"/>
              <w:ind w:left="1332"/>
              <w:rPr>
                <w:sz w:val="24"/>
              </w:rPr>
            </w:pPr>
            <w:r>
              <w:rPr>
                <w:spacing w:val="-2"/>
                <w:sz w:val="24"/>
              </w:rPr>
              <w:t>1444.40</w:t>
            </w:r>
          </w:p>
        </w:tc>
        <w:tc>
          <w:tcPr>
            <w:tcW w:w="3537" w:type="dxa"/>
          </w:tcPr>
          <w:p>
            <w:pPr>
              <w:pStyle w:val="TableParagraph"/>
              <w:ind w:left="943"/>
              <w:rPr>
                <w:sz w:val="24"/>
              </w:rPr>
            </w:pPr>
            <w:r>
              <w:rPr>
                <w:spacing w:val="-2"/>
                <w:sz w:val="24"/>
              </w:rPr>
              <w:t>4555.60</w:t>
            </w:r>
          </w:p>
        </w:tc>
      </w:tr>
      <w:tr>
        <w:trPr>
          <w:trHeight w:val="417" w:hRule="atLeast"/>
        </w:trPr>
        <w:tc>
          <w:tcPr>
            <w:tcW w:w="2773" w:type="dxa"/>
          </w:tcPr>
          <w:p>
            <w:pPr>
              <w:pStyle w:val="TableParagraph"/>
              <w:spacing w:line="272" w:lineRule="exact"/>
              <w:ind w:left="124"/>
              <w:rPr>
                <w:sz w:val="24"/>
              </w:rPr>
            </w:pPr>
            <w:r>
              <w:rPr>
                <w:spacing w:val="-5"/>
                <w:sz w:val="24"/>
              </w:rPr>
              <w:t>SE±</w:t>
            </w:r>
          </w:p>
        </w:tc>
        <w:tc>
          <w:tcPr>
            <w:tcW w:w="3179" w:type="dxa"/>
          </w:tcPr>
          <w:p>
            <w:pPr>
              <w:pStyle w:val="TableParagraph"/>
              <w:spacing w:line="272" w:lineRule="exact"/>
              <w:ind w:left="1332"/>
              <w:rPr>
                <w:sz w:val="24"/>
              </w:rPr>
            </w:pPr>
            <w:r>
              <w:rPr>
                <w:spacing w:val="-2"/>
                <w:sz w:val="24"/>
              </w:rPr>
              <w:t>95.399</w:t>
            </w:r>
          </w:p>
        </w:tc>
        <w:tc>
          <w:tcPr>
            <w:tcW w:w="3537" w:type="dxa"/>
          </w:tcPr>
          <w:p>
            <w:pPr>
              <w:pStyle w:val="TableParagraph"/>
              <w:spacing w:line="272" w:lineRule="exact"/>
              <w:ind w:left="943"/>
              <w:rPr>
                <w:sz w:val="24"/>
              </w:rPr>
            </w:pPr>
            <w:r>
              <w:rPr>
                <w:spacing w:val="-2"/>
                <w:sz w:val="24"/>
              </w:rPr>
              <w:t>429.044</w:t>
            </w:r>
          </w:p>
        </w:tc>
      </w:tr>
      <w:tr>
        <w:trPr>
          <w:trHeight w:val="412" w:hRule="atLeast"/>
        </w:trPr>
        <w:tc>
          <w:tcPr>
            <w:tcW w:w="2773" w:type="dxa"/>
          </w:tcPr>
          <w:p>
            <w:pPr>
              <w:pStyle w:val="TableParagraph"/>
              <w:spacing w:line="257" w:lineRule="exact" w:before="135"/>
              <w:ind w:left="124"/>
              <w:rPr>
                <w:b/>
                <w:sz w:val="24"/>
              </w:rPr>
            </w:pPr>
            <w:r>
              <w:rPr>
                <w:b/>
                <w:sz w:val="24"/>
              </w:rPr>
              <w:t>Rhizobial</w:t>
            </w:r>
            <w:r>
              <w:rPr>
                <w:b/>
                <w:spacing w:val="-2"/>
                <w:sz w:val="24"/>
              </w:rPr>
              <w:t> Inoculation</w:t>
            </w:r>
          </w:p>
        </w:tc>
        <w:tc>
          <w:tcPr>
            <w:tcW w:w="3179" w:type="dxa"/>
          </w:tcPr>
          <w:p>
            <w:pPr>
              <w:pStyle w:val="TableParagraph"/>
              <w:spacing w:line="240" w:lineRule="auto"/>
              <w:rPr>
                <w:sz w:val="22"/>
              </w:rPr>
            </w:pPr>
          </w:p>
        </w:tc>
        <w:tc>
          <w:tcPr>
            <w:tcW w:w="3537" w:type="dxa"/>
          </w:tcPr>
          <w:p>
            <w:pPr>
              <w:pStyle w:val="TableParagraph"/>
              <w:spacing w:line="240" w:lineRule="auto"/>
              <w:rPr>
                <w:sz w:val="22"/>
              </w:rPr>
            </w:pPr>
          </w:p>
        </w:tc>
      </w:tr>
      <w:tr>
        <w:trPr>
          <w:trHeight w:val="273" w:hRule="atLeast"/>
        </w:trPr>
        <w:tc>
          <w:tcPr>
            <w:tcW w:w="2773" w:type="dxa"/>
          </w:tcPr>
          <w:p>
            <w:pPr>
              <w:pStyle w:val="TableParagraph"/>
              <w:spacing w:line="254" w:lineRule="exact"/>
              <w:ind w:left="124"/>
              <w:rPr>
                <w:sz w:val="24"/>
              </w:rPr>
            </w:pPr>
            <w:r>
              <w:rPr>
                <w:spacing w:val="-2"/>
                <w:sz w:val="24"/>
              </w:rPr>
              <w:t>Uninoculated</w:t>
            </w:r>
          </w:p>
        </w:tc>
        <w:tc>
          <w:tcPr>
            <w:tcW w:w="3179" w:type="dxa"/>
          </w:tcPr>
          <w:p>
            <w:pPr>
              <w:pStyle w:val="TableParagraph"/>
              <w:spacing w:line="254" w:lineRule="exact"/>
              <w:ind w:left="1332"/>
              <w:rPr>
                <w:sz w:val="24"/>
              </w:rPr>
            </w:pPr>
            <w:r>
              <w:rPr>
                <w:spacing w:val="-2"/>
                <w:sz w:val="24"/>
              </w:rPr>
              <w:t>1595.56</w:t>
            </w:r>
          </w:p>
        </w:tc>
        <w:tc>
          <w:tcPr>
            <w:tcW w:w="3537" w:type="dxa"/>
          </w:tcPr>
          <w:p>
            <w:pPr>
              <w:pStyle w:val="TableParagraph"/>
              <w:spacing w:line="254" w:lineRule="exact"/>
              <w:ind w:left="943"/>
              <w:rPr>
                <w:sz w:val="24"/>
              </w:rPr>
            </w:pPr>
            <w:r>
              <w:rPr>
                <w:spacing w:val="-2"/>
                <w:sz w:val="24"/>
              </w:rPr>
              <w:t>5183.30</w:t>
            </w:r>
          </w:p>
        </w:tc>
      </w:tr>
      <w:tr>
        <w:trPr>
          <w:trHeight w:val="276" w:hRule="atLeast"/>
        </w:trPr>
        <w:tc>
          <w:tcPr>
            <w:tcW w:w="2773" w:type="dxa"/>
          </w:tcPr>
          <w:p>
            <w:pPr>
              <w:pStyle w:val="TableParagraph"/>
              <w:ind w:left="124"/>
              <w:rPr>
                <w:sz w:val="24"/>
              </w:rPr>
            </w:pPr>
            <w:r>
              <w:rPr>
                <w:spacing w:val="-2"/>
                <w:sz w:val="24"/>
              </w:rPr>
              <w:t>Inoculated</w:t>
            </w:r>
          </w:p>
        </w:tc>
        <w:tc>
          <w:tcPr>
            <w:tcW w:w="3179" w:type="dxa"/>
          </w:tcPr>
          <w:p>
            <w:pPr>
              <w:pStyle w:val="TableParagraph"/>
              <w:ind w:left="1332"/>
              <w:rPr>
                <w:sz w:val="24"/>
              </w:rPr>
            </w:pPr>
            <w:r>
              <w:rPr>
                <w:spacing w:val="-2"/>
                <w:sz w:val="24"/>
              </w:rPr>
              <w:t>1495.56</w:t>
            </w:r>
          </w:p>
        </w:tc>
        <w:tc>
          <w:tcPr>
            <w:tcW w:w="3537" w:type="dxa"/>
          </w:tcPr>
          <w:p>
            <w:pPr>
              <w:pStyle w:val="TableParagraph"/>
              <w:ind w:left="943"/>
              <w:rPr>
                <w:sz w:val="24"/>
              </w:rPr>
            </w:pPr>
            <w:r>
              <w:rPr>
                <w:spacing w:val="-2"/>
                <w:sz w:val="24"/>
              </w:rPr>
              <w:t>5183.30</w:t>
            </w:r>
          </w:p>
        </w:tc>
      </w:tr>
      <w:tr>
        <w:trPr>
          <w:trHeight w:val="415" w:hRule="atLeast"/>
        </w:trPr>
        <w:tc>
          <w:tcPr>
            <w:tcW w:w="2773" w:type="dxa"/>
          </w:tcPr>
          <w:p>
            <w:pPr>
              <w:pStyle w:val="TableParagraph"/>
              <w:spacing w:line="270" w:lineRule="exact"/>
              <w:ind w:left="124"/>
              <w:rPr>
                <w:sz w:val="24"/>
              </w:rPr>
            </w:pPr>
            <w:r>
              <w:rPr>
                <w:spacing w:val="-5"/>
                <w:sz w:val="24"/>
              </w:rPr>
              <w:t>SE±</w:t>
            </w:r>
          </w:p>
        </w:tc>
        <w:tc>
          <w:tcPr>
            <w:tcW w:w="3179" w:type="dxa"/>
          </w:tcPr>
          <w:p>
            <w:pPr>
              <w:pStyle w:val="TableParagraph"/>
              <w:spacing w:line="270" w:lineRule="exact"/>
              <w:ind w:left="1332"/>
              <w:rPr>
                <w:sz w:val="24"/>
              </w:rPr>
            </w:pPr>
            <w:r>
              <w:rPr>
                <w:spacing w:val="-2"/>
                <w:sz w:val="24"/>
              </w:rPr>
              <w:t>60.336</w:t>
            </w:r>
          </w:p>
        </w:tc>
        <w:tc>
          <w:tcPr>
            <w:tcW w:w="3537" w:type="dxa"/>
          </w:tcPr>
          <w:p>
            <w:pPr>
              <w:pStyle w:val="TableParagraph"/>
              <w:spacing w:line="270" w:lineRule="exact"/>
              <w:ind w:left="943"/>
              <w:rPr>
                <w:sz w:val="24"/>
              </w:rPr>
            </w:pPr>
            <w:r>
              <w:rPr>
                <w:spacing w:val="-2"/>
                <w:sz w:val="24"/>
              </w:rPr>
              <w:t>271.351</w:t>
            </w:r>
          </w:p>
        </w:tc>
      </w:tr>
      <w:tr>
        <w:trPr>
          <w:trHeight w:val="415" w:hRule="atLeast"/>
        </w:trPr>
        <w:tc>
          <w:tcPr>
            <w:tcW w:w="2773" w:type="dxa"/>
          </w:tcPr>
          <w:p>
            <w:pPr>
              <w:pStyle w:val="TableParagraph"/>
              <w:spacing w:line="260" w:lineRule="exact" w:before="135"/>
              <w:ind w:left="124"/>
              <w:rPr>
                <w:b/>
                <w:sz w:val="24"/>
              </w:rPr>
            </w:pPr>
            <w:r>
              <w:rPr>
                <w:b/>
                <w:spacing w:val="-2"/>
                <w:sz w:val="24"/>
              </w:rPr>
              <w:t>Variety</w:t>
            </w:r>
          </w:p>
        </w:tc>
        <w:tc>
          <w:tcPr>
            <w:tcW w:w="3179" w:type="dxa"/>
          </w:tcPr>
          <w:p>
            <w:pPr>
              <w:pStyle w:val="TableParagraph"/>
              <w:spacing w:line="240" w:lineRule="auto"/>
              <w:rPr>
                <w:sz w:val="22"/>
              </w:rPr>
            </w:pPr>
          </w:p>
        </w:tc>
        <w:tc>
          <w:tcPr>
            <w:tcW w:w="3537" w:type="dxa"/>
          </w:tcPr>
          <w:p>
            <w:pPr>
              <w:pStyle w:val="TableParagraph"/>
              <w:spacing w:line="240" w:lineRule="auto"/>
              <w:rPr>
                <w:sz w:val="22"/>
              </w:rPr>
            </w:pPr>
          </w:p>
        </w:tc>
      </w:tr>
      <w:tr>
        <w:trPr>
          <w:trHeight w:val="273" w:hRule="atLeast"/>
        </w:trPr>
        <w:tc>
          <w:tcPr>
            <w:tcW w:w="2773" w:type="dxa"/>
          </w:tcPr>
          <w:p>
            <w:pPr>
              <w:pStyle w:val="TableParagraph"/>
              <w:spacing w:line="254" w:lineRule="exact"/>
              <w:ind w:left="124"/>
              <w:rPr>
                <w:sz w:val="24"/>
              </w:rPr>
            </w:pPr>
            <w:r>
              <w:rPr>
                <w:sz w:val="24"/>
              </w:rPr>
              <w:t>SAMNUT</w:t>
            </w:r>
            <w:r>
              <w:rPr>
                <w:spacing w:val="-1"/>
                <w:sz w:val="24"/>
              </w:rPr>
              <w:t> </w:t>
            </w:r>
            <w:r>
              <w:rPr>
                <w:spacing w:val="-5"/>
                <w:sz w:val="24"/>
              </w:rPr>
              <w:t>22</w:t>
            </w:r>
          </w:p>
        </w:tc>
        <w:tc>
          <w:tcPr>
            <w:tcW w:w="3179" w:type="dxa"/>
          </w:tcPr>
          <w:p>
            <w:pPr>
              <w:pStyle w:val="TableParagraph"/>
              <w:spacing w:line="254" w:lineRule="exact"/>
              <w:ind w:left="1332"/>
              <w:rPr>
                <w:sz w:val="24"/>
              </w:rPr>
            </w:pPr>
            <w:r>
              <w:rPr>
                <w:spacing w:val="-2"/>
                <w:sz w:val="24"/>
              </w:rPr>
              <w:t>1887.78a</w:t>
            </w:r>
          </w:p>
        </w:tc>
        <w:tc>
          <w:tcPr>
            <w:tcW w:w="3537" w:type="dxa"/>
          </w:tcPr>
          <w:p>
            <w:pPr>
              <w:pStyle w:val="TableParagraph"/>
              <w:spacing w:line="254" w:lineRule="exact"/>
              <w:ind w:left="943"/>
              <w:rPr>
                <w:sz w:val="24"/>
              </w:rPr>
            </w:pPr>
            <w:r>
              <w:rPr>
                <w:spacing w:val="-2"/>
                <w:sz w:val="24"/>
              </w:rPr>
              <w:t>6438.90a</w:t>
            </w:r>
          </w:p>
        </w:tc>
      </w:tr>
      <w:tr>
        <w:trPr>
          <w:trHeight w:val="276" w:hRule="atLeast"/>
        </w:trPr>
        <w:tc>
          <w:tcPr>
            <w:tcW w:w="2773" w:type="dxa"/>
          </w:tcPr>
          <w:p>
            <w:pPr>
              <w:pStyle w:val="TableParagraph"/>
              <w:ind w:left="124"/>
              <w:rPr>
                <w:sz w:val="24"/>
              </w:rPr>
            </w:pPr>
            <w:r>
              <w:rPr>
                <w:sz w:val="24"/>
              </w:rPr>
              <w:t>SAMNUT</w:t>
            </w:r>
            <w:r>
              <w:rPr>
                <w:spacing w:val="-1"/>
                <w:sz w:val="24"/>
              </w:rPr>
              <w:t> </w:t>
            </w:r>
            <w:r>
              <w:rPr>
                <w:spacing w:val="-5"/>
                <w:sz w:val="24"/>
              </w:rPr>
              <w:t>23</w:t>
            </w:r>
          </w:p>
        </w:tc>
        <w:tc>
          <w:tcPr>
            <w:tcW w:w="3179" w:type="dxa"/>
          </w:tcPr>
          <w:p>
            <w:pPr>
              <w:pStyle w:val="TableParagraph"/>
              <w:ind w:left="1332"/>
              <w:rPr>
                <w:sz w:val="24"/>
              </w:rPr>
            </w:pPr>
            <w:r>
              <w:rPr>
                <w:spacing w:val="-2"/>
                <w:sz w:val="24"/>
              </w:rPr>
              <w:t>1203.33b</w:t>
            </w:r>
          </w:p>
        </w:tc>
        <w:tc>
          <w:tcPr>
            <w:tcW w:w="3537" w:type="dxa"/>
          </w:tcPr>
          <w:p>
            <w:pPr>
              <w:pStyle w:val="TableParagraph"/>
              <w:ind w:left="943"/>
              <w:rPr>
                <w:sz w:val="24"/>
              </w:rPr>
            </w:pPr>
            <w:r>
              <w:rPr>
                <w:spacing w:val="-2"/>
                <w:sz w:val="24"/>
              </w:rPr>
              <w:t>3927.80b</w:t>
            </w:r>
          </w:p>
        </w:tc>
      </w:tr>
      <w:tr>
        <w:trPr>
          <w:trHeight w:val="417" w:hRule="atLeast"/>
        </w:trPr>
        <w:tc>
          <w:tcPr>
            <w:tcW w:w="2773" w:type="dxa"/>
          </w:tcPr>
          <w:p>
            <w:pPr>
              <w:pStyle w:val="TableParagraph"/>
              <w:spacing w:line="272" w:lineRule="exact"/>
              <w:ind w:left="124"/>
              <w:rPr>
                <w:sz w:val="24"/>
              </w:rPr>
            </w:pPr>
            <w:r>
              <w:rPr>
                <w:spacing w:val="-5"/>
                <w:sz w:val="24"/>
              </w:rPr>
              <w:t>SE±</w:t>
            </w:r>
          </w:p>
        </w:tc>
        <w:tc>
          <w:tcPr>
            <w:tcW w:w="3179" w:type="dxa"/>
          </w:tcPr>
          <w:p>
            <w:pPr>
              <w:pStyle w:val="TableParagraph"/>
              <w:spacing w:line="272" w:lineRule="exact"/>
              <w:ind w:left="1332"/>
              <w:rPr>
                <w:sz w:val="24"/>
              </w:rPr>
            </w:pPr>
            <w:r>
              <w:rPr>
                <w:spacing w:val="-2"/>
                <w:sz w:val="24"/>
              </w:rPr>
              <w:t>60.336</w:t>
            </w:r>
          </w:p>
        </w:tc>
        <w:tc>
          <w:tcPr>
            <w:tcW w:w="3537" w:type="dxa"/>
          </w:tcPr>
          <w:p>
            <w:pPr>
              <w:pStyle w:val="TableParagraph"/>
              <w:spacing w:line="272" w:lineRule="exact"/>
              <w:ind w:left="943"/>
              <w:rPr>
                <w:sz w:val="24"/>
              </w:rPr>
            </w:pPr>
            <w:r>
              <w:rPr>
                <w:spacing w:val="-2"/>
                <w:sz w:val="24"/>
              </w:rPr>
              <w:t>271.351</w:t>
            </w:r>
          </w:p>
        </w:tc>
      </w:tr>
      <w:tr>
        <w:trPr>
          <w:trHeight w:val="413" w:hRule="atLeast"/>
        </w:trPr>
        <w:tc>
          <w:tcPr>
            <w:tcW w:w="2773" w:type="dxa"/>
          </w:tcPr>
          <w:p>
            <w:pPr>
              <w:pStyle w:val="TableParagraph"/>
              <w:spacing w:line="257" w:lineRule="exact" w:before="135"/>
              <w:ind w:left="124"/>
              <w:rPr>
                <w:b/>
                <w:sz w:val="24"/>
              </w:rPr>
            </w:pPr>
            <w:r>
              <w:rPr>
                <w:b/>
                <w:spacing w:val="-2"/>
                <w:sz w:val="24"/>
              </w:rPr>
              <w:t>Interaction</w:t>
            </w:r>
          </w:p>
        </w:tc>
        <w:tc>
          <w:tcPr>
            <w:tcW w:w="3179" w:type="dxa"/>
          </w:tcPr>
          <w:p>
            <w:pPr>
              <w:pStyle w:val="TableParagraph"/>
              <w:spacing w:line="240" w:lineRule="auto"/>
              <w:rPr>
                <w:sz w:val="22"/>
              </w:rPr>
            </w:pPr>
          </w:p>
        </w:tc>
        <w:tc>
          <w:tcPr>
            <w:tcW w:w="3537" w:type="dxa"/>
          </w:tcPr>
          <w:p>
            <w:pPr>
              <w:pStyle w:val="TableParagraph"/>
              <w:spacing w:line="240" w:lineRule="auto"/>
              <w:rPr>
                <w:sz w:val="22"/>
              </w:rPr>
            </w:pPr>
          </w:p>
        </w:tc>
      </w:tr>
      <w:tr>
        <w:trPr>
          <w:trHeight w:val="273" w:hRule="atLeast"/>
        </w:trPr>
        <w:tc>
          <w:tcPr>
            <w:tcW w:w="2773" w:type="dxa"/>
          </w:tcPr>
          <w:p>
            <w:pPr>
              <w:pStyle w:val="TableParagraph"/>
              <w:spacing w:line="254" w:lineRule="exact"/>
              <w:ind w:left="124"/>
              <w:rPr>
                <w:sz w:val="24"/>
              </w:rPr>
            </w:pPr>
            <w:r>
              <w:rPr>
                <w:spacing w:val="-5"/>
                <w:sz w:val="24"/>
              </w:rPr>
              <w:t>G*I</w:t>
            </w:r>
          </w:p>
        </w:tc>
        <w:tc>
          <w:tcPr>
            <w:tcW w:w="3179" w:type="dxa"/>
          </w:tcPr>
          <w:p>
            <w:pPr>
              <w:pStyle w:val="TableParagraph"/>
              <w:spacing w:line="254" w:lineRule="exact"/>
              <w:ind w:left="1332"/>
              <w:rPr>
                <w:sz w:val="24"/>
              </w:rPr>
            </w:pPr>
            <w:r>
              <w:rPr>
                <w:spacing w:val="-5"/>
                <w:sz w:val="24"/>
              </w:rPr>
              <w:t>NS</w:t>
            </w:r>
          </w:p>
        </w:tc>
        <w:tc>
          <w:tcPr>
            <w:tcW w:w="3537" w:type="dxa"/>
          </w:tcPr>
          <w:p>
            <w:pPr>
              <w:pStyle w:val="TableParagraph"/>
              <w:spacing w:line="254" w:lineRule="exact"/>
              <w:ind w:left="943"/>
              <w:rPr>
                <w:sz w:val="24"/>
              </w:rPr>
            </w:pPr>
            <w:r>
              <w:rPr>
                <w:spacing w:val="-5"/>
                <w:sz w:val="24"/>
              </w:rPr>
              <w:t>NS</w:t>
            </w:r>
          </w:p>
        </w:tc>
      </w:tr>
      <w:tr>
        <w:trPr>
          <w:trHeight w:val="276" w:hRule="atLeast"/>
        </w:trPr>
        <w:tc>
          <w:tcPr>
            <w:tcW w:w="2773" w:type="dxa"/>
          </w:tcPr>
          <w:p>
            <w:pPr>
              <w:pStyle w:val="TableParagraph"/>
              <w:ind w:left="124"/>
              <w:rPr>
                <w:sz w:val="24"/>
              </w:rPr>
            </w:pPr>
            <w:r>
              <w:rPr>
                <w:spacing w:val="-5"/>
                <w:sz w:val="24"/>
              </w:rPr>
              <w:t>G*V</w:t>
            </w:r>
          </w:p>
        </w:tc>
        <w:tc>
          <w:tcPr>
            <w:tcW w:w="3179" w:type="dxa"/>
          </w:tcPr>
          <w:p>
            <w:pPr>
              <w:pStyle w:val="TableParagraph"/>
              <w:ind w:left="1332"/>
              <w:rPr>
                <w:sz w:val="24"/>
              </w:rPr>
            </w:pPr>
            <w:r>
              <w:rPr>
                <w:spacing w:val="-5"/>
                <w:sz w:val="24"/>
              </w:rPr>
              <w:t>NS</w:t>
            </w:r>
          </w:p>
        </w:tc>
        <w:tc>
          <w:tcPr>
            <w:tcW w:w="3537" w:type="dxa"/>
          </w:tcPr>
          <w:p>
            <w:pPr>
              <w:pStyle w:val="TableParagraph"/>
              <w:ind w:left="943"/>
              <w:rPr>
                <w:sz w:val="24"/>
              </w:rPr>
            </w:pPr>
            <w:r>
              <w:rPr>
                <w:spacing w:val="-5"/>
                <w:sz w:val="24"/>
              </w:rPr>
              <w:t>NS</w:t>
            </w:r>
          </w:p>
        </w:tc>
      </w:tr>
      <w:tr>
        <w:trPr>
          <w:trHeight w:val="275" w:hRule="atLeast"/>
        </w:trPr>
        <w:tc>
          <w:tcPr>
            <w:tcW w:w="2773" w:type="dxa"/>
          </w:tcPr>
          <w:p>
            <w:pPr>
              <w:pStyle w:val="TableParagraph"/>
              <w:ind w:left="124"/>
              <w:rPr>
                <w:sz w:val="24"/>
              </w:rPr>
            </w:pPr>
            <w:r>
              <w:rPr>
                <w:spacing w:val="-5"/>
                <w:sz w:val="24"/>
              </w:rPr>
              <w:t>I*V</w:t>
            </w:r>
          </w:p>
        </w:tc>
        <w:tc>
          <w:tcPr>
            <w:tcW w:w="3179" w:type="dxa"/>
          </w:tcPr>
          <w:p>
            <w:pPr>
              <w:pStyle w:val="TableParagraph"/>
              <w:ind w:left="1332"/>
              <w:rPr>
                <w:sz w:val="24"/>
              </w:rPr>
            </w:pPr>
            <w:r>
              <w:rPr>
                <w:spacing w:val="-10"/>
                <w:sz w:val="24"/>
              </w:rPr>
              <w:t>*</w:t>
            </w:r>
          </w:p>
        </w:tc>
        <w:tc>
          <w:tcPr>
            <w:tcW w:w="3537" w:type="dxa"/>
          </w:tcPr>
          <w:p>
            <w:pPr>
              <w:pStyle w:val="TableParagraph"/>
              <w:ind w:left="943"/>
              <w:rPr>
                <w:sz w:val="24"/>
              </w:rPr>
            </w:pPr>
            <w:r>
              <w:rPr>
                <w:spacing w:val="-5"/>
                <w:sz w:val="24"/>
              </w:rPr>
              <w:t>NS</w:t>
            </w:r>
          </w:p>
        </w:tc>
      </w:tr>
      <w:tr>
        <w:trPr>
          <w:trHeight w:val="277" w:hRule="atLeast"/>
        </w:trPr>
        <w:tc>
          <w:tcPr>
            <w:tcW w:w="2773" w:type="dxa"/>
            <w:tcBorders>
              <w:bottom w:val="single" w:sz="4" w:space="0" w:color="000000"/>
            </w:tcBorders>
          </w:tcPr>
          <w:p>
            <w:pPr>
              <w:pStyle w:val="TableParagraph"/>
              <w:spacing w:line="258" w:lineRule="exact"/>
              <w:ind w:left="124"/>
              <w:rPr>
                <w:sz w:val="24"/>
              </w:rPr>
            </w:pPr>
            <w:r>
              <w:rPr>
                <w:spacing w:val="-2"/>
                <w:sz w:val="24"/>
              </w:rPr>
              <w:t>G*I*V</w:t>
            </w:r>
          </w:p>
        </w:tc>
        <w:tc>
          <w:tcPr>
            <w:tcW w:w="3179" w:type="dxa"/>
            <w:tcBorders>
              <w:bottom w:val="single" w:sz="4" w:space="0" w:color="000000"/>
            </w:tcBorders>
          </w:tcPr>
          <w:p>
            <w:pPr>
              <w:pStyle w:val="TableParagraph"/>
              <w:spacing w:line="258" w:lineRule="exact"/>
              <w:ind w:left="1332"/>
              <w:rPr>
                <w:sz w:val="24"/>
              </w:rPr>
            </w:pPr>
            <w:r>
              <w:rPr>
                <w:spacing w:val="-5"/>
                <w:sz w:val="24"/>
              </w:rPr>
              <w:t>NS</w:t>
            </w:r>
          </w:p>
        </w:tc>
        <w:tc>
          <w:tcPr>
            <w:tcW w:w="3537" w:type="dxa"/>
            <w:tcBorders>
              <w:bottom w:val="single" w:sz="4" w:space="0" w:color="000000"/>
            </w:tcBorders>
          </w:tcPr>
          <w:p>
            <w:pPr>
              <w:pStyle w:val="TableParagraph"/>
              <w:spacing w:line="258" w:lineRule="exact"/>
              <w:ind w:left="943"/>
              <w:rPr>
                <w:sz w:val="24"/>
              </w:rPr>
            </w:pPr>
            <w:r>
              <w:rPr>
                <w:spacing w:val="-5"/>
                <w:sz w:val="24"/>
              </w:rPr>
              <w:t>NS</w:t>
            </w:r>
          </w:p>
        </w:tc>
      </w:tr>
    </w:tbl>
    <w:p>
      <w:pPr>
        <w:spacing w:line="271" w:lineRule="auto" w:before="4"/>
        <w:ind w:left="240" w:right="683" w:firstLine="0"/>
        <w:jc w:val="left"/>
        <w:rPr>
          <w:sz w:val="20"/>
        </w:rPr>
      </w:pPr>
      <w:r>
        <w:rPr>
          <w:sz w:val="20"/>
        </w:rPr>
        <w:t>Means</w:t>
      </w:r>
      <w:r>
        <w:rPr>
          <w:spacing w:val="-6"/>
          <w:sz w:val="20"/>
        </w:rPr>
        <w:t> </w:t>
      </w:r>
      <w:r>
        <w:rPr>
          <w:sz w:val="20"/>
        </w:rPr>
        <w:t>followed by</w:t>
      </w:r>
      <w:r>
        <w:rPr>
          <w:spacing w:val="-10"/>
          <w:sz w:val="20"/>
        </w:rPr>
        <w:t> </w:t>
      </w:r>
      <w:r>
        <w:rPr>
          <w:sz w:val="20"/>
        </w:rPr>
        <w:t>the</w:t>
      </w:r>
      <w:r>
        <w:rPr>
          <w:spacing w:val="-3"/>
          <w:sz w:val="20"/>
        </w:rPr>
        <w:t> </w:t>
      </w:r>
      <w:r>
        <w:rPr>
          <w:sz w:val="20"/>
        </w:rPr>
        <w:t>same</w:t>
      </w:r>
      <w:r>
        <w:rPr>
          <w:spacing w:val="-3"/>
          <w:sz w:val="20"/>
        </w:rPr>
        <w:t> </w:t>
      </w:r>
      <w:r>
        <w:rPr>
          <w:sz w:val="20"/>
        </w:rPr>
        <w:t>letter within a</w:t>
      </w:r>
      <w:r>
        <w:rPr>
          <w:spacing w:val="-3"/>
          <w:sz w:val="20"/>
        </w:rPr>
        <w:t> </w:t>
      </w:r>
      <w:r>
        <w:rPr>
          <w:sz w:val="20"/>
        </w:rPr>
        <w:t>treatment group</w:t>
      </w:r>
      <w:r>
        <w:rPr>
          <w:spacing w:val="-9"/>
          <w:sz w:val="20"/>
        </w:rPr>
        <w:t> </w:t>
      </w:r>
      <w:r>
        <w:rPr>
          <w:sz w:val="20"/>
        </w:rPr>
        <w:t>are</w:t>
      </w:r>
      <w:r>
        <w:rPr>
          <w:spacing w:val="-8"/>
          <w:sz w:val="20"/>
        </w:rPr>
        <w:t> </w:t>
      </w:r>
      <w:r>
        <w:rPr>
          <w:sz w:val="20"/>
        </w:rPr>
        <w:t>not significantly</w:t>
      </w:r>
      <w:r>
        <w:rPr>
          <w:spacing w:val="-10"/>
          <w:sz w:val="20"/>
        </w:rPr>
        <w:t> </w:t>
      </w:r>
      <w:r>
        <w:rPr>
          <w:sz w:val="20"/>
        </w:rPr>
        <w:t>different</w:t>
      </w:r>
      <w:r>
        <w:rPr>
          <w:spacing w:val="-3"/>
          <w:sz w:val="20"/>
        </w:rPr>
        <w:t> </w:t>
      </w:r>
      <w:r>
        <w:rPr>
          <w:sz w:val="20"/>
        </w:rPr>
        <w:t>at 0.05</w:t>
      </w:r>
      <w:r>
        <w:rPr>
          <w:spacing w:val="-5"/>
          <w:sz w:val="20"/>
        </w:rPr>
        <w:t> </w:t>
      </w:r>
      <w:r>
        <w:rPr>
          <w:sz w:val="20"/>
        </w:rPr>
        <w:t>level of</w:t>
      </w:r>
      <w:r>
        <w:rPr>
          <w:spacing w:val="-5"/>
          <w:sz w:val="20"/>
        </w:rPr>
        <w:t> </w:t>
      </w:r>
      <w:r>
        <w:rPr>
          <w:sz w:val="20"/>
        </w:rPr>
        <w:t>probability using DMRT. *=Significant, NS= Not Significant.</w:t>
      </w:r>
    </w:p>
    <w:p>
      <w:pPr>
        <w:spacing w:after="0" w:line="271" w:lineRule="auto"/>
        <w:jc w:val="left"/>
        <w:rPr>
          <w:sz w:val="20"/>
        </w:rPr>
        <w:sectPr>
          <w:pgSz w:w="12240" w:h="15840"/>
          <w:pgMar w:header="0" w:footer="1020" w:top="1320" w:bottom="1200" w:left="1200" w:right="780"/>
        </w:sectPr>
      </w:pPr>
    </w:p>
    <w:p>
      <w:pPr>
        <w:pStyle w:val="BodyText"/>
        <w:spacing w:line="237" w:lineRule="auto" w:before="114"/>
        <w:ind w:left="1263" w:right="683" w:hanging="1023"/>
      </w:pPr>
      <w:r>
        <w:rPr>
          <w:b/>
        </w:rPr>
        <w:t>Table</w:t>
      </w:r>
      <w:r>
        <w:rPr>
          <w:b/>
          <w:spacing w:val="-3"/>
        </w:rPr>
        <w:t> </w:t>
      </w:r>
      <w:r>
        <w:rPr>
          <w:b/>
        </w:rPr>
        <w:t>28</w:t>
      </w:r>
      <w:r>
        <w:rPr/>
        <w:t>:</w:t>
      </w:r>
      <w:r>
        <w:rPr>
          <w:spacing w:val="-2"/>
        </w:rPr>
        <w:t> </w:t>
      </w:r>
      <w:r>
        <w:rPr/>
        <w:t>Interaction</w:t>
      </w:r>
      <w:r>
        <w:rPr>
          <w:spacing w:val="-6"/>
        </w:rPr>
        <w:t> </w:t>
      </w:r>
      <w:r>
        <w:rPr/>
        <w:t>of</w:t>
      </w:r>
      <w:r>
        <w:rPr>
          <w:spacing w:val="-3"/>
        </w:rPr>
        <w:t> </w:t>
      </w:r>
      <w:r>
        <w:rPr/>
        <w:t>inoculation</w:t>
      </w:r>
      <w:r>
        <w:rPr>
          <w:spacing w:val="-6"/>
        </w:rPr>
        <w:t> </w:t>
      </w:r>
      <w:r>
        <w:rPr/>
        <w:t>and</w:t>
      </w:r>
      <w:r>
        <w:rPr>
          <w:spacing w:val="-2"/>
        </w:rPr>
        <w:t> </w:t>
      </w:r>
      <w:r>
        <w:rPr/>
        <w:t>variety</w:t>
      </w:r>
      <w:r>
        <w:rPr>
          <w:spacing w:val="-11"/>
        </w:rPr>
        <w:t> </w:t>
      </w:r>
      <w:r>
        <w:rPr/>
        <w:t>on</w:t>
      </w:r>
      <w:r>
        <w:rPr>
          <w:spacing w:val="-6"/>
        </w:rPr>
        <w:t> </w:t>
      </w:r>
      <w:r>
        <w:rPr/>
        <w:t>the</w:t>
      </w:r>
      <w:r>
        <w:rPr>
          <w:spacing w:val="-3"/>
        </w:rPr>
        <w:t> </w:t>
      </w:r>
      <w:r>
        <w:rPr/>
        <w:t>haulm</w:t>
      </w:r>
      <w:r>
        <w:rPr>
          <w:spacing w:val="-1"/>
        </w:rPr>
        <w:t> </w:t>
      </w:r>
      <w:r>
        <w:rPr/>
        <w:t>yield (kg</w:t>
      </w:r>
      <w:r>
        <w:rPr>
          <w:spacing w:val="-2"/>
        </w:rPr>
        <w:t> </w:t>
      </w:r>
      <w:r>
        <w:rPr/>
        <w:t>ha</w:t>
      </w:r>
      <w:r>
        <w:rPr>
          <w:vertAlign w:val="superscript"/>
        </w:rPr>
        <w:t>-1</w:t>
      </w:r>
      <w:r>
        <w:rPr>
          <w:vertAlign w:val="baseline"/>
        </w:rPr>
        <w:t>) of</w:t>
      </w:r>
      <w:r>
        <w:rPr>
          <w:spacing w:val="-9"/>
          <w:vertAlign w:val="baseline"/>
        </w:rPr>
        <w:t> </w:t>
      </w:r>
      <w:r>
        <w:rPr>
          <w:vertAlign w:val="baseline"/>
        </w:rPr>
        <w:t>Groundnut varieties during the 2012 rainy season in Samaru.</w:t>
      </w:r>
    </w:p>
    <w:p>
      <w:pPr>
        <w:pStyle w:val="BodyText"/>
        <w:spacing w:before="6"/>
        <w:rPr>
          <w:sz w:val="18"/>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30"/>
        <w:gridCol w:w="3281"/>
        <w:gridCol w:w="3489"/>
      </w:tblGrid>
      <w:tr>
        <w:trPr>
          <w:trHeight w:val="415" w:hRule="atLeast"/>
        </w:trPr>
        <w:tc>
          <w:tcPr>
            <w:tcW w:w="2830" w:type="dxa"/>
            <w:tcBorders>
              <w:top w:val="single" w:sz="4" w:space="0" w:color="000000"/>
            </w:tcBorders>
          </w:tcPr>
          <w:p>
            <w:pPr>
              <w:pStyle w:val="TableParagraph"/>
              <w:spacing w:line="273" w:lineRule="exact"/>
              <w:ind w:left="124"/>
              <w:rPr>
                <w:b/>
                <w:sz w:val="24"/>
              </w:rPr>
            </w:pPr>
            <w:r>
              <w:rPr>
                <w:b/>
                <w:sz w:val="24"/>
              </w:rPr>
              <w:t>Rhizobial</w:t>
            </w:r>
            <w:r>
              <w:rPr>
                <w:b/>
                <w:spacing w:val="-2"/>
                <w:sz w:val="24"/>
              </w:rPr>
              <w:t> Inoculation</w:t>
            </w:r>
          </w:p>
        </w:tc>
        <w:tc>
          <w:tcPr>
            <w:tcW w:w="3281" w:type="dxa"/>
            <w:tcBorders>
              <w:top w:val="single" w:sz="4" w:space="0" w:color="000000"/>
            </w:tcBorders>
          </w:tcPr>
          <w:p>
            <w:pPr>
              <w:pStyle w:val="TableParagraph"/>
              <w:spacing w:line="273" w:lineRule="exact"/>
              <w:ind w:left="2111"/>
              <w:rPr>
                <w:b/>
                <w:sz w:val="24"/>
              </w:rPr>
            </w:pPr>
            <w:r>
              <w:rPr>
                <w:b/>
                <w:spacing w:val="-2"/>
                <w:sz w:val="24"/>
              </w:rPr>
              <w:t>Variety</w:t>
            </w:r>
          </w:p>
        </w:tc>
        <w:tc>
          <w:tcPr>
            <w:tcW w:w="3489" w:type="dxa"/>
            <w:tcBorders>
              <w:top w:val="single" w:sz="4" w:space="0" w:color="000000"/>
            </w:tcBorders>
          </w:tcPr>
          <w:p>
            <w:pPr>
              <w:pStyle w:val="TableParagraph"/>
              <w:spacing w:line="240" w:lineRule="auto"/>
              <w:rPr>
                <w:sz w:val="22"/>
              </w:rPr>
            </w:pPr>
          </w:p>
        </w:tc>
      </w:tr>
      <w:tr>
        <w:trPr>
          <w:trHeight w:val="409" w:hRule="atLeast"/>
        </w:trPr>
        <w:tc>
          <w:tcPr>
            <w:tcW w:w="2830" w:type="dxa"/>
            <w:tcBorders>
              <w:bottom w:val="single" w:sz="4" w:space="0" w:color="000000"/>
            </w:tcBorders>
          </w:tcPr>
          <w:p>
            <w:pPr>
              <w:pStyle w:val="TableParagraph"/>
              <w:spacing w:line="240" w:lineRule="auto"/>
              <w:rPr>
                <w:sz w:val="22"/>
              </w:rPr>
            </w:pPr>
          </w:p>
        </w:tc>
        <w:tc>
          <w:tcPr>
            <w:tcW w:w="3281" w:type="dxa"/>
            <w:tcBorders>
              <w:bottom w:val="single" w:sz="4" w:space="0" w:color="000000"/>
            </w:tcBorders>
          </w:tcPr>
          <w:p>
            <w:pPr>
              <w:pStyle w:val="TableParagraph"/>
              <w:spacing w:line="257" w:lineRule="exact" w:before="133"/>
              <w:ind w:left="488"/>
              <w:rPr>
                <w:b/>
                <w:sz w:val="24"/>
              </w:rPr>
            </w:pPr>
            <w:r>
              <w:rPr>
                <w:b/>
                <w:sz w:val="24"/>
              </w:rPr>
              <w:t>SAMNUT</w:t>
            </w:r>
            <w:r>
              <w:rPr>
                <w:b/>
                <w:spacing w:val="1"/>
                <w:sz w:val="24"/>
              </w:rPr>
              <w:t> </w:t>
            </w:r>
            <w:r>
              <w:rPr>
                <w:b/>
                <w:spacing w:val="-7"/>
                <w:sz w:val="24"/>
              </w:rPr>
              <w:t>22</w:t>
            </w:r>
          </w:p>
        </w:tc>
        <w:tc>
          <w:tcPr>
            <w:tcW w:w="3489" w:type="dxa"/>
            <w:tcBorders>
              <w:bottom w:val="single" w:sz="4" w:space="0" w:color="000000"/>
            </w:tcBorders>
          </w:tcPr>
          <w:p>
            <w:pPr>
              <w:pStyle w:val="TableParagraph"/>
              <w:spacing w:line="257" w:lineRule="exact" w:before="133"/>
              <w:ind w:left="400"/>
              <w:rPr>
                <w:b/>
                <w:sz w:val="24"/>
              </w:rPr>
            </w:pPr>
            <w:r>
              <w:rPr>
                <w:b/>
                <w:sz w:val="24"/>
              </w:rPr>
              <w:t>SAMNUT</w:t>
            </w:r>
            <w:r>
              <w:rPr>
                <w:b/>
                <w:spacing w:val="1"/>
                <w:sz w:val="24"/>
              </w:rPr>
              <w:t> </w:t>
            </w:r>
            <w:r>
              <w:rPr>
                <w:b/>
                <w:spacing w:val="-7"/>
                <w:sz w:val="24"/>
              </w:rPr>
              <w:t>23</w:t>
            </w:r>
          </w:p>
        </w:tc>
      </w:tr>
      <w:tr>
        <w:trPr>
          <w:trHeight w:val="691" w:hRule="atLeast"/>
        </w:trPr>
        <w:tc>
          <w:tcPr>
            <w:tcW w:w="2830" w:type="dxa"/>
            <w:tcBorders>
              <w:top w:val="single" w:sz="4" w:space="0" w:color="000000"/>
            </w:tcBorders>
          </w:tcPr>
          <w:p>
            <w:pPr>
              <w:pStyle w:val="TableParagraph"/>
              <w:spacing w:line="240" w:lineRule="auto" w:before="275"/>
              <w:ind w:left="124"/>
              <w:rPr>
                <w:b/>
                <w:sz w:val="24"/>
              </w:rPr>
            </w:pPr>
            <w:r>
              <w:rPr>
                <w:b/>
                <w:spacing w:val="-2"/>
                <w:sz w:val="24"/>
              </w:rPr>
              <w:t>Uninoculated</w:t>
            </w:r>
          </w:p>
        </w:tc>
        <w:tc>
          <w:tcPr>
            <w:tcW w:w="3281" w:type="dxa"/>
            <w:tcBorders>
              <w:top w:val="single" w:sz="4" w:space="0" w:color="000000"/>
            </w:tcBorders>
          </w:tcPr>
          <w:p>
            <w:pPr>
              <w:pStyle w:val="TableParagraph"/>
              <w:spacing w:line="240" w:lineRule="auto" w:before="270"/>
              <w:ind w:left="488"/>
              <w:rPr>
                <w:sz w:val="24"/>
              </w:rPr>
            </w:pPr>
            <w:r>
              <w:rPr>
                <w:spacing w:val="-2"/>
                <w:sz w:val="24"/>
              </w:rPr>
              <w:t>2040.00a</w:t>
            </w:r>
          </w:p>
        </w:tc>
        <w:tc>
          <w:tcPr>
            <w:tcW w:w="3489" w:type="dxa"/>
            <w:tcBorders>
              <w:top w:val="single" w:sz="4" w:space="0" w:color="000000"/>
            </w:tcBorders>
          </w:tcPr>
          <w:p>
            <w:pPr>
              <w:pStyle w:val="TableParagraph"/>
              <w:spacing w:line="240" w:lineRule="auto" w:before="270"/>
              <w:ind w:left="400"/>
              <w:rPr>
                <w:sz w:val="24"/>
              </w:rPr>
            </w:pPr>
            <w:r>
              <w:rPr>
                <w:spacing w:val="-2"/>
                <w:sz w:val="24"/>
              </w:rPr>
              <w:t>1151.11c</w:t>
            </w:r>
          </w:p>
        </w:tc>
      </w:tr>
      <w:tr>
        <w:trPr>
          <w:trHeight w:val="552" w:hRule="atLeast"/>
        </w:trPr>
        <w:tc>
          <w:tcPr>
            <w:tcW w:w="2830" w:type="dxa"/>
          </w:tcPr>
          <w:p>
            <w:pPr>
              <w:pStyle w:val="TableParagraph"/>
              <w:spacing w:line="240" w:lineRule="auto" w:before="135"/>
              <w:ind w:left="124"/>
              <w:rPr>
                <w:b/>
                <w:sz w:val="24"/>
              </w:rPr>
            </w:pPr>
            <w:r>
              <w:rPr>
                <w:b/>
                <w:spacing w:val="-2"/>
                <w:sz w:val="24"/>
              </w:rPr>
              <w:t>Inoculated</w:t>
            </w:r>
          </w:p>
        </w:tc>
        <w:tc>
          <w:tcPr>
            <w:tcW w:w="3281" w:type="dxa"/>
          </w:tcPr>
          <w:p>
            <w:pPr>
              <w:pStyle w:val="TableParagraph"/>
              <w:spacing w:line="240" w:lineRule="auto" w:before="130"/>
              <w:ind w:left="488"/>
              <w:rPr>
                <w:sz w:val="24"/>
              </w:rPr>
            </w:pPr>
            <w:r>
              <w:rPr>
                <w:spacing w:val="-2"/>
                <w:sz w:val="24"/>
              </w:rPr>
              <w:t>1735.56b</w:t>
            </w:r>
          </w:p>
        </w:tc>
        <w:tc>
          <w:tcPr>
            <w:tcW w:w="3489" w:type="dxa"/>
          </w:tcPr>
          <w:p>
            <w:pPr>
              <w:pStyle w:val="TableParagraph"/>
              <w:spacing w:line="240" w:lineRule="auto" w:before="130"/>
              <w:ind w:left="400"/>
              <w:rPr>
                <w:sz w:val="24"/>
              </w:rPr>
            </w:pPr>
            <w:r>
              <w:rPr>
                <w:spacing w:val="-2"/>
                <w:sz w:val="24"/>
              </w:rPr>
              <w:t>1255.56c</w:t>
            </w:r>
          </w:p>
        </w:tc>
      </w:tr>
      <w:tr>
        <w:trPr>
          <w:trHeight w:val="412" w:hRule="atLeast"/>
        </w:trPr>
        <w:tc>
          <w:tcPr>
            <w:tcW w:w="2830" w:type="dxa"/>
            <w:tcBorders>
              <w:bottom w:val="single" w:sz="4" w:space="0" w:color="000000"/>
            </w:tcBorders>
          </w:tcPr>
          <w:p>
            <w:pPr>
              <w:pStyle w:val="TableParagraph"/>
              <w:spacing w:line="257" w:lineRule="exact" w:before="135"/>
              <w:ind w:left="124"/>
              <w:rPr>
                <w:b/>
                <w:sz w:val="24"/>
              </w:rPr>
            </w:pPr>
            <w:r>
              <w:rPr>
                <w:b/>
                <w:spacing w:val="-5"/>
                <w:sz w:val="24"/>
              </w:rPr>
              <w:t>SE±</w:t>
            </w:r>
          </w:p>
        </w:tc>
        <w:tc>
          <w:tcPr>
            <w:tcW w:w="3281" w:type="dxa"/>
            <w:tcBorders>
              <w:bottom w:val="single" w:sz="4" w:space="0" w:color="000000"/>
            </w:tcBorders>
          </w:tcPr>
          <w:p>
            <w:pPr>
              <w:pStyle w:val="TableParagraph"/>
              <w:spacing w:line="261" w:lineRule="exact" w:before="130"/>
              <w:ind w:left="1991"/>
              <w:rPr>
                <w:sz w:val="24"/>
              </w:rPr>
            </w:pPr>
            <w:r>
              <w:rPr>
                <w:spacing w:val="-2"/>
                <w:sz w:val="24"/>
              </w:rPr>
              <w:t>85.327</w:t>
            </w:r>
          </w:p>
        </w:tc>
        <w:tc>
          <w:tcPr>
            <w:tcW w:w="3489" w:type="dxa"/>
            <w:tcBorders>
              <w:bottom w:val="single" w:sz="4" w:space="0" w:color="000000"/>
            </w:tcBorders>
          </w:tcPr>
          <w:p>
            <w:pPr>
              <w:pStyle w:val="TableParagraph"/>
              <w:spacing w:line="240" w:lineRule="auto"/>
              <w:rPr>
                <w:sz w:val="22"/>
              </w:rPr>
            </w:pPr>
          </w:p>
        </w:tc>
      </w:tr>
    </w:tbl>
    <w:p>
      <w:pPr>
        <w:spacing w:before="0"/>
        <w:ind w:left="240" w:right="868" w:firstLine="0"/>
        <w:jc w:val="left"/>
        <w:rPr>
          <w:sz w:val="20"/>
        </w:rPr>
      </w:pPr>
      <w:r>
        <w:rPr>
          <w:sz w:val="20"/>
        </w:rPr>
        <w:t>Means</w:t>
      </w:r>
      <w:r>
        <w:rPr>
          <w:spacing w:val="-6"/>
          <w:sz w:val="20"/>
        </w:rPr>
        <w:t> </w:t>
      </w:r>
      <w:r>
        <w:rPr>
          <w:sz w:val="20"/>
        </w:rPr>
        <w:t>followed by</w:t>
      </w:r>
      <w:r>
        <w:rPr>
          <w:spacing w:val="-10"/>
          <w:sz w:val="20"/>
        </w:rPr>
        <w:t> </w:t>
      </w:r>
      <w:r>
        <w:rPr>
          <w:sz w:val="20"/>
        </w:rPr>
        <w:t>the</w:t>
      </w:r>
      <w:r>
        <w:rPr>
          <w:spacing w:val="-3"/>
          <w:sz w:val="20"/>
        </w:rPr>
        <w:t> </w:t>
      </w:r>
      <w:r>
        <w:rPr>
          <w:sz w:val="20"/>
        </w:rPr>
        <w:t>same</w:t>
      </w:r>
      <w:r>
        <w:rPr>
          <w:spacing w:val="-3"/>
          <w:sz w:val="20"/>
        </w:rPr>
        <w:t> </w:t>
      </w:r>
      <w:r>
        <w:rPr>
          <w:sz w:val="20"/>
        </w:rPr>
        <w:t>letters</w:t>
      </w:r>
      <w:r>
        <w:rPr>
          <w:spacing w:val="-1"/>
          <w:sz w:val="20"/>
        </w:rPr>
        <w:t> </w:t>
      </w:r>
      <w:r>
        <w:rPr>
          <w:sz w:val="20"/>
        </w:rPr>
        <w:t>within a</w:t>
      </w:r>
      <w:r>
        <w:rPr>
          <w:spacing w:val="-3"/>
          <w:sz w:val="20"/>
        </w:rPr>
        <w:t> </w:t>
      </w:r>
      <w:r>
        <w:rPr>
          <w:sz w:val="20"/>
        </w:rPr>
        <w:t>treatment</w:t>
      </w:r>
      <w:r>
        <w:rPr>
          <w:spacing w:val="-3"/>
          <w:sz w:val="20"/>
        </w:rPr>
        <w:t> </w:t>
      </w:r>
      <w:r>
        <w:rPr>
          <w:sz w:val="20"/>
        </w:rPr>
        <w:t>group</w:t>
      </w:r>
      <w:r>
        <w:rPr>
          <w:spacing w:val="-5"/>
          <w:sz w:val="20"/>
        </w:rPr>
        <w:t> </w:t>
      </w:r>
      <w:r>
        <w:rPr>
          <w:sz w:val="20"/>
        </w:rPr>
        <w:t>are</w:t>
      </w:r>
      <w:r>
        <w:rPr>
          <w:spacing w:val="-8"/>
          <w:sz w:val="20"/>
        </w:rPr>
        <w:t> </w:t>
      </w:r>
      <w:r>
        <w:rPr>
          <w:sz w:val="20"/>
        </w:rPr>
        <w:t>not significantly</w:t>
      </w:r>
      <w:r>
        <w:rPr>
          <w:spacing w:val="-10"/>
          <w:sz w:val="20"/>
        </w:rPr>
        <w:t> </w:t>
      </w:r>
      <w:r>
        <w:rPr>
          <w:sz w:val="20"/>
        </w:rPr>
        <w:t>different</w:t>
      </w:r>
      <w:r>
        <w:rPr>
          <w:spacing w:val="-3"/>
          <w:sz w:val="20"/>
        </w:rPr>
        <w:t> </w:t>
      </w:r>
      <w:r>
        <w:rPr>
          <w:sz w:val="20"/>
        </w:rPr>
        <w:t>at 0.05</w:t>
      </w:r>
      <w:r>
        <w:rPr>
          <w:spacing w:val="-5"/>
          <w:sz w:val="20"/>
        </w:rPr>
        <w:t> </w:t>
      </w:r>
      <w:r>
        <w:rPr>
          <w:sz w:val="20"/>
        </w:rPr>
        <w:t>level of probability using DMRT.</w:t>
      </w:r>
    </w:p>
    <w:p>
      <w:pPr>
        <w:spacing w:after="0"/>
        <w:jc w:val="left"/>
        <w:rPr>
          <w:sz w:val="20"/>
        </w:rPr>
        <w:sectPr>
          <w:pgSz w:w="12240" w:h="15840"/>
          <w:pgMar w:header="0" w:footer="1020" w:top="1320" w:bottom="1200" w:left="1200" w:right="780"/>
        </w:sectPr>
      </w:pPr>
    </w:p>
    <w:p>
      <w:pPr>
        <w:pStyle w:val="Heading2"/>
        <w:numPr>
          <w:ilvl w:val="1"/>
          <w:numId w:val="13"/>
        </w:numPr>
        <w:tabs>
          <w:tab w:pos="781" w:val="left" w:leader="none"/>
        </w:tabs>
        <w:spacing w:line="240" w:lineRule="auto" w:before="77" w:after="0"/>
        <w:ind w:left="781" w:right="0" w:hanging="541"/>
        <w:jc w:val="both"/>
      </w:pPr>
      <w:r>
        <w:rPr/>
        <w:t>Harvest</w:t>
      </w:r>
      <w:r>
        <w:rPr>
          <w:spacing w:val="-6"/>
        </w:rPr>
        <w:t> </w:t>
      </w:r>
      <w:r>
        <w:rPr>
          <w:spacing w:val="-2"/>
        </w:rPr>
        <w:t>Index</w:t>
      </w:r>
    </w:p>
    <w:p>
      <w:pPr>
        <w:pStyle w:val="BodyText"/>
        <w:spacing w:line="480" w:lineRule="auto" w:before="271"/>
        <w:ind w:left="240" w:right="670"/>
        <w:jc w:val="both"/>
      </w:pPr>
      <w:r>
        <w:rPr/>
        <w:t>Table 29 shows the effect of gypsum, inoculation and variety on the harvest index during the 2012 rainy season and 2012/2013 dry season in Samaru and Kadawa respectively.</w:t>
      </w:r>
    </w:p>
    <w:p>
      <w:pPr>
        <w:pStyle w:val="BodyText"/>
        <w:spacing w:line="480" w:lineRule="auto" w:before="1"/>
        <w:ind w:left="240" w:right="654"/>
        <w:jc w:val="both"/>
      </w:pPr>
      <w:r>
        <w:rPr/>
        <w:t>Gypsum rates had no significant effect on the harvest index in both locations while inoculation effect indicated that the uninoculated treatment gave a higher harvest index than the inoculated treatment in both locations. SAMNUT 22 resulted in a higher harvest index in Kadawa and showed no significant difference in Samaru. There was no significant interaction among the treatments on the harvest index in both locations.</w:t>
      </w:r>
    </w:p>
    <w:p>
      <w:pPr>
        <w:pStyle w:val="Heading2"/>
        <w:numPr>
          <w:ilvl w:val="1"/>
          <w:numId w:val="13"/>
        </w:numPr>
        <w:tabs>
          <w:tab w:pos="781" w:val="left" w:leader="none"/>
        </w:tabs>
        <w:spacing w:line="240" w:lineRule="auto" w:before="6" w:after="0"/>
        <w:ind w:left="781" w:right="0" w:hanging="541"/>
        <w:jc w:val="both"/>
      </w:pPr>
      <w:r>
        <w:rPr/>
        <w:t>Protein</w:t>
      </w:r>
      <w:r>
        <w:rPr>
          <w:spacing w:val="-1"/>
        </w:rPr>
        <w:t> </w:t>
      </w:r>
      <w:r>
        <w:rPr/>
        <w:t>and</w:t>
      </w:r>
      <w:r>
        <w:rPr>
          <w:spacing w:val="2"/>
        </w:rPr>
        <w:t> </w:t>
      </w:r>
      <w:r>
        <w:rPr/>
        <w:t>Oil</w:t>
      </w:r>
      <w:r>
        <w:rPr>
          <w:spacing w:val="-4"/>
        </w:rPr>
        <w:t> </w:t>
      </w:r>
      <w:r>
        <w:rPr>
          <w:spacing w:val="-2"/>
        </w:rPr>
        <w:t>Contents(%)</w:t>
      </w:r>
    </w:p>
    <w:p>
      <w:pPr>
        <w:pStyle w:val="BodyText"/>
        <w:spacing w:line="480" w:lineRule="auto" w:before="271"/>
        <w:ind w:left="240" w:right="672"/>
        <w:jc w:val="both"/>
      </w:pPr>
      <w:r>
        <w:rPr/>
        <w:t>Table 30 shows the effect of gypsum, inoculation and variety on the protein and oil content during the 2012 rainy season and 2012/2013 dry season in Samaru and Kadawa respectively.</w:t>
      </w:r>
    </w:p>
    <w:p>
      <w:pPr>
        <w:pStyle w:val="BodyText"/>
        <w:spacing w:line="480" w:lineRule="auto" w:before="1"/>
        <w:ind w:left="240" w:right="656"/>
        <w:jc w:val="both"/>
      </w:pPr>
      <w:r>
        <w:rPr/>
        <w:t>In</w:t>
      </w:r>
      <w:r>
        <w:rPr>
          <w:spacing w:val="-1"/>
        </w:rPr>
        <w:t> </w:t>
      </w:r>
      <w:r>
        <w:rPr/>
        <w:t>Samaru, all</w:t>
      </w:r>
      <w:r>
        <w:rPr>
          <w:spacing w:val="-1"/>
        </w:rPr>
        <w:t> </w:t>
      </w:r>
      <w:r>
        <w:rPr/>
        <w:t>the treatments did not influence both</w:t>
      </w:r>
      <w:r>
        <w:rPr>
          <w:spacing w:val="-1"/>
        </w:rPr>
        <w:t> </w:t>
      </w:r>
      <w:r>
        <w:rPr/>
        <w:t>the protein</w:t>
      </w:r>
      <w:r>
        <w:rPr>
          <w:spacing w:val="-1"/>
        </w:rPr>
        <w:t> </w:t>
      </w:r>
      <w:r>
        <w:rPr/>
        <w:t>and oil</w:t>
      </w:r>
      <w:r>
        <w:rPr>
          <w:spacing w:val="-1"/>
        </w:rPr>
        <w:t> </w:t>
      </w:r>
      <w:r>
        <w:rPr/>
        <w:t>content while in Kadawa, 0 kg ha </w:t>
      </w:r>
      <w:r>
        <w:rPr>
          <w:vertAlign w:val="superscript"/>
        </w:rPr>
        <w:t>-1</w:t>
      </w:r>
      <w:r>
        <w:rPr>
          <w:vertAlign w:val="baseline"/>
        </w:rPr>
        <w:t> of gypsum had the highest protein content and the least was obtained at 150 kg ha</w:t>
      </w:r>
      <w:r>
        <w:rPr>
          <w:vertAlign w:val="superscript"/>
        </w:rPr>
        <w:t>-1</w:t>
      </w:r>
      <w:r>
        <w:rPr>
          <w:vertAlign w:val="baseline"/>
        </w:rPr>
        <w:t>, while other rates had statistically similar protein content that was higher than the least. With regards to oil content, 150 kg ha</w:t>
      </w:r>
      <w:r>
        <w:rPr>
          <w:vertAlign w:val="superscript"/>
        </w:rPr>
        <w:t>-1</w:t>
      </w:r>
      <w:r>
        <w:rPr>
          <w:vertAlign w:val="baseline"/>
        </w:rPr>
        <w:t> of gypsum produced the highest oil content although at par with 100 kg ha </w:t>
      </w:r>
      <w:r>
        <w:rPr>
          <w:vertAlign w:val="superscript"/>
        </w:rPr>
        <w:t>-1</w:t>
      </w:r>
      <w:r>
        <w:rPr>
          <w:vertAlign w:val="baseline"/>
        </w:rPr>
        <w:t> while 50 kg ha </w:t>
      </w:r>
      <w:r>
        <w:rPr>
          <w:vertAlign w:val="superscript"/>
        </w:rPr>
        <w:t>-1</w:t>
      </w:r>
      <w:r>
        <w:rPr>
          <w:vertAlign w:val="baseline"/>
        </w:rPr>
        <w:t> produced the least oil content.</w:t>
      </w:r>
    </w:p>
    <w:p>
      <w:pPr>
        <w:pStyle w:val="BodyText"/>
        <w:spacing w:line="480" w:lineRule="auto"/>
        <w:ind w:left="240" w:right="661"/>
        <w:jc w:val="both"/>
      </w:pPr>
      <w:r>
        <w:rPr/>
        <w:t>In Kadawa, the uninoculated produced more protein and oil contents than the inoculated. SAMNUT 22 produced higher protein content than SAMNUT 23 whereas SAMNUT 23 produced more</w:t>
      </w:r>
      <w:r>
        <w:rPr>
          <w:spacing w:val="-1"/>
        </w:rPr>
        <w:t> </w:t>
      </w:r>
      <w:r>
        <w:rPr/>
        <w:t>oil</w:t>
      </w:r>
      <w:r>
        <w:rPr>
          <w:spacing w:val="-5"/>
        </w:rPr>
        <w:t> </w:t>
      </w:r>
      <w:r>
        <w:rPr/>
        <w:t>than</w:t>
      </w:r>
      <w:r>
        <w:rPr>
          <w:spacing w:val="-5"/>
        </w:rPr>
        <w:t> </w:t>
      </w:r>
      <w:r>
        <w:rPr/>
        <w:t>SAMNUT 22. There was significant interaction</w:t>
      </w:r>
      <w:r>
        <w:rPr>
          <w:spacing w:val="-5"/>
        </w:rPr>
        <w:t> </w:t>
      </w:r>
      <w:r>
        <w:rPr/>
        <w:t>among the</w:t>
      </w:r>
      <w:r>
        <w:rPr>
          <w:spacing w:val="-1"/>
        </w:rPr>
        <w:t> </w:t>
      </w:r>
      <w:r>
        <w:rPr/>
        <w:t>treatments</w:t>
      </w:r>
      <w:r>
        <w:rPr>
          <w:spacing w:val="-2"/>
        </w:rPr>
        <w:t> </w:t>
      </w:r>
      <w:r>
        <w:rPr/>
        <w:t>on the protein and oil content both at Samaru and Kadawa.</w:t>
      </w:r>
    </w:p>
    <w:p>
      <w:pPr>
        <w:spacing w:after="0" w:line="480" w:lineRule="auto"/>
        <w:jc w:val="both"/>
        <w:sectPr>
          <w:pgSz w:w="12240" w:h="15840"/>
          <w:pgMar w:header="0" w:footer="1020" w:top="1360" w:bottom="1200" w:left="1200" w:right="780"/>
        </w:sectPr>
      </w:pPr>
    </w:p>
    <w:p>
      <w:pPr>
        <w:pStyle w:val="BodyText"/>
        <w:spacing w:before="72"/>
        <w:ind w:left="1205" w:right="868" w:hanging="966"/>
      </w:pPr>
      <w:r>
        <w:rPr>
          <w:b/>
        </w:rPr>
        <w:t>Table</w:t>
      </w:r>
      <w:r>
        <w:rPr>
          <w:b/>
          <w:spacing w:val="-3"/>
        </w:rPr>
        <w:t> </w:t>
      </w:r>
      <w:r>
        <w:rPr>
          <w:b/>
        </w:rPr>
        <w:t>29</w:t>
      </w:r>
      <w:r>
        <w:rPr/>
        <w:t>:</w:t>
      </w:r>
      <w:r>
        <w:rPr>
          <w:spacing w:val="-2"/>
        </w:rPr>
        <w:t> </w:t>
      </w:r>
      <w:r>
        <w:rPr/>
        <w:t>Effect of</w:t>
      </w:r>
      <w:r>
        <w:rPr>
          <w:spacing w:val="-9"/>
        </w:rPr>
        <w:t> </w:t>
      </w:r>
      <w:r>
        <w:rPr/>
        <w:t>gypsum</w:t>
      </w:r>
      <w:r>
        <w:rPr>
          <w:spacing w:val="-7"/>
        </w:rPr>
        <w:t> </w:t>
      </w:r>
      <w:r>
        <w:rPr/>
        <w:t>and</w:t>
      </w:r>
      <w:r>
        <w:rPr>
          <w:spacing w:val="-2"/>
        </w:rPr>
        <w:t> </w:t>
      </w:r>
      <w:r>
        <w:rPr/>
        <w:t>rhizobial</w:t>
      </w:r>
      <w:r>
        <w:rPr>
          <w:spacing w:val="-2"/>
        </w:rPr>
        <w:t> </w:t>
      </w:r>
      <w:r>
        <w:rPr/>
        <w:t>inoculation</w:t>
      </w:r>
      <w:r>
        <w:rPr>
          <w:spacing w:val="-11"/>
        </w:rPr>
        <w:t> </w:t>
      </w:r>
      <w:r>
        <w:rPr/>
        <w:t>on</w:t>
      </w:r>
      <w:r>
        <w:rPr>
          <w:spacing w:val="-7"/>
        </w:rPr>
        <w:t> </w:t>
      </w:r>
      <w:r>
        <w:rPr/>
        <w:t>the</w:t>
      </w:r>
      <w:r>
        <w:rPr>
          <w:spacing w:val="-3"/>
        </w:rPr>
        <w:t> </w:t>
      </w:r>
      <w:r>
        <w:rPr/>
        <w:t>harvest index (%)</w:t>
      </w:r>
      <w:r>
        <w:rPr>
          <w:spacing w:val="-5"/>
        </w:rPr>
        <w:t> </w:t>
      </w:r>
      <w:r>
        <w:rPr/>
        <w:t>of</w:t>
      </w:r>
      <w:r>
        <w:rPr>
          <w:spacing w:val="-9"/>
        </w:rPr>
        <w:t> </w:t>
      </w:r>
      <w:r>
        <w:rPr/>
        <w:t>Groundnut varieties during the 2012 rainy season in Samaru and 2012/2013 dry season in </w:t>
      </w:r>
      <w:r>
        <w:rPr>
          <w:spacing w:val="-2"/>
        </w:rPr>
        <w:t>Kadawa.</w:t>
      </w:r>
    </w:p>
    <w:p>
      <w:pPr>
        <w:pStyle w:val="BodyText"/>
        <w:spacing w:before="55"/>
        <w:rPr>
          <w:sz w:val="20"/>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39"/>
        <w:gridCol w:w="2938"/>
        <w:gridCol w:w="4322"/>
      </w:tblGrid>
      <w:tr>
        <w:trPr>
          <w:trHeight w:val="278" w:hRule="atLeast"/>
        </w:trPr>
        <w:tc>
          <w:tcPr>
            <w:tcW w:w="9599" w:type="dxa"/>
            <w:gridSpan w:val="3"/>
            <w:tcBorders>
              <w:top w:val="single" w:sz="4" w:space="0" w:color="000000"/>
            </w:tcBorders>
          </w:tcPr>
          <w:p>
            <w:pPr>
              <w:pStyle w:val="TableParagraph"/>
              <w:spacing w:line="259" w:lineRule="exact"/>
              <w:ind w:left="4859"/>
              <w:rPr>
                <w:b/>
                <w:sz w:val="24"/>
              </w:rPr>
            </w:pPr>
            <w:r>
              <w:rPr>
                <w:b/>
                <w:sz w:val="24"/>
              </w:rPr>
              <w:t>Harvest</w:t>
            </w:r>
            <w:r>
              <w:rPr>
                <w:b/>
                <w:spacing w:val="-3"/>
                <w:sz w:val="24"/>
              </w:rPr>
              <w:t> </w:t>
            </w:r>
            <w:r>
              <w:rPr>
                <w:b/>
                <w:sz w:val="24"/>
              </w:rPr>
              <w:t>Index</w:t>
            </w:r>
            <w:r>
              <w:rPr>
                <w:b/>
                <w:spacing w:val="-5"/>
                <w:sz w:val="24"/>
              </w:rPr>
              <w:t> (%)</w:t>
            </w:r>
          </w:p>
        </w:tc>
      </w:tr>
      <w:tr>
        <w:trPr>
          <w:trHeight w:val="256" w:hRule="atLeast"/>
        </w:trPr>
        <w:tc>
          <w:tcPr>
            <w:tcW w:w="2339" w:type="dxa"/>
            <w:tcBorders>
              <w:bottom w:val="single" w:sz="4" w:space="0" w:color="000000"/>
            </w:tcBorders>
          </w:tcPr>
          <w:p>
            <w:pPr>
              <w:pStyle w:val="TableParagraph"/>
              <w:spacing w:line="253" w:lineRule="exact"/>
              <w:ind w:left="124"/>
              <w:rPr>
                <w:b/>
                <w:sz w:val="24"/>
              </w:rPr>
            </w:pPr>
            <w:r>
              <w:rPr>
                <w:b/>
                <w:spacing w:val="-2"/>
                <w:sz w:val="24"/>
              </w:rPr>
              <w:t>Treatment</w:t>
            </w:r>
          </w:p>
        </w:tc>
        <w:tc>
          <w:tcPr>
            <w:tcW w:w="2938" w:type="dxa"/>
            <w:tcBorders>
              <w:bottom w:val="single" w:sz="4" w:space="0" w:color="000000"/>
            </w:tcBorders>
          </w:tcPr>
          <w:p>
            <w:pPr>
              <w:pStyle w:val="TableParagraph"/>
              <w:spacing w:line="253" w:lineRule="exact"/>
              <w:ind w:left="897"/>
              <w:rPr>
                <w:b/>
                <w:sz w:val="24"/>
              </w:rPr>
            </w:pPr>
            <w:r>
              <w:rPr>
                <w:b/>
                <w:spacing w:val="-2"/>
                <w:sz w:val="24"/>
              </w:rPr>
              <w:t>Samaru</w:t>
            </w:r>
          </w:p>
        </w:tc>
        <w:tc>
          <w:tcPr>
            <w:tcW w:w="4322" w:type="dxa"/>
            <w:tcBorders>
              <w:bottom w:val="single" w:sz="4" w:space="0" w:color="000000"/>
            </w:tcBorders>
          </w:tcPr>
          <w:p>
            <w:pPr>
              <w:pStyle w:val="TableParagraph"/>
              <w:spacing w:line="253" w:lineRule="exact"/>
              <w:ind w:left="1229"/>
              <w:rPr>
                <w:b/>
                <w:sz w:val="24"/>
              </w:rPr>
            </w:pPr>
            <w:r>
              <w:rPr>
                <w:b/>
                <w:spacing w:val="-2"/>
                <w:sz w:val="24"/>
              </w:rPr>
              <w:t>Kadawa</w:t>
            </w:r>
          </w:p>
        </w:tc>
      </w:tr>
      <w:tr>
        <w:trPr>
          <w:trHeight w:val="292" w:hRule="atLeast"/>
        </w:trPr>
        <w:tc>
          <w:tcPr>
            <w:tcW w:w="2339" w:type="dxa"/>
            <w:tcBorders>
              <w:top w:val="single" w:sz="4" w:space="0" w:color="000000"/>
            </w:tcBorders>
          </w:tcPr>
          <w:p>
            <w:pPr>
              <w:pStyle w:val="TableParagraph"/>
              <w:ind w:left="124"/>
              <w:rPr>
                <w:b/>
                <w:sz w:val="24"/>
              </w:rPr>
            </w:pPr>
            <w:r>
              <w:rPr>
                <w:b/>
                <w:sz w:val="24"/>
              </w:rPr>
              <w:t>Gypsum(kg</w:t>
            </w:r>
            <w:r>
              <w:rPr>
                <w:b/>
                <w:spacing w:val="-9"/>
                <w:sz w:val="24"/>
              </w:rPr>
              <w:t> </w:t>
            </w:r>
            <w:r>
              <w:rPr>
                <w:b/>
                <w:sz w:val="24"/>
              </w:rPr>
              <w:t>ha</w:t>
            </w:r>
            <w:r>
              <w:rPr>
                <w:b/>
                <w:sz w:val="24"/>
                <w:vertAlign w:val="superscript"/>
              </w:rPr>
              <w:t>-</w:t>
            </w:r>
            <w:r>
              <w:rPr>
                <w:b/>
                <w:spacing w:val="-5"/>
                <w:sz w:val="24"/>
                <w:vertAlign w:val="superscript"/>
              </w:rPr>
              <w:t>1</w:t>
            </w:r>
            <w:r>
              <w:rPr>
                <w:b/>
                <w:spacing w:val="-5"/>
                <w:sz w:val="24"/>
                <w:vertAlign w:val="baseline"/>
              </w:rPr>
              <w:t>)</w:t>
            </w:r>
          </w:p>
        </w:tc>
        <w:tc>
          <w:tcPr>
            <w:tcW w:w="2938" w:type="dxa"/>
            <w:tcBorders>
              <w:top w:val="single" w:sz="4" w:space="0" w:color="000000"/>
            </w:tcBorders>
          </w:tcPr>
          <w:p>
            <w:pPr>
              <w:pStyle w:val="TableParagraph"/>
              <w:spacing w:line="240" w:lineRule="auto"/>
              <w:rPr>
                <w:sz w:val="20"/>
              </w:rPr>
            </w:pPr>
          </w:p>
        </w:tc>
        <w:tc>
          <w:tcPr>
            <w:tcW w:w="4322" w:type="dxa"/>
            <w:tcBorders>
              <w:top w:val="single" w:sz="4" w:space="0" w:color="000000"/>
            </w:tcBorders>
          </w:tcPr>
          <w:p>
            <w:pPr>
              <w:pStyle w:val="TableParagraph"/>
              <w:spacing w:line="240" w:lineRule="auto"/>
              <w:rPr>
                <w:sz w:val="20"/>
              </w:rPr>
            </w:pPr>
          </w:p>
        </w:tc>
      </w:tr>
      <w:tr>
        <w:trPr>
          <w:trHeight w:val="273" w:hRule="atLeast"/>
        </w:trPr>
        <w:tc>
          <w:tcPr>
            <w:tcW w:w="2339" w:type="dxa"/>
          </w:tcPr>
          <w:p>
            <w:pPr>
              <w:pStyle w:val="TableParagraph"/>
              <w:spacing w:line="254" w:lineRule="exact"/>
              <w:ind w:left="124"/>
              <w:rPr>
                <w:sz w:val="24"/>
              </w:rPr>
            </w:pPr>
            <w:r>
              <w:rPr>
                <w:spacing w:val="-10"/>
                <w:sz w:val="24"/>
              </w:rPr>
              <w:t>0</w:t>
            </w:r>
          </w:p>
        </w:tc>
        <w:tc>
          <w:tcPr>
            <w:tcW w:w="2938" w:type="dxa"/>
          </w:tcPr>
          <w:p>
            <w:pPr>
              <w:pStyle w:val="TableParagraph"/>
              <w:spacing w:line="254" w:lineRule="exact"/>
              <w:ind w:left="897"/>
              <w:rPr>
                <w:sz w:val="24"/>
              </w:rPr>
            </w:pPr>
            <w:r>
              <w:rPr>
                <w:spacing w:val="-2"/>
                <w:sz w:val="24"/>
              </w:rPr>
              <w:t>16.56</w:t>
            </w:r>
          </w:p>
        </w:tc>
        <w:tc>
          <w:tcPr>
            <w:tcW w:w="4322" w:type="dxa"/>
          </w:tcPr>
          <w:p>
            <w:pPr>
              <w:pStyle w:val="TableParagraph"/>
              <w:spacing w:line="254" w:lineRule="exact"/>
              <w:ind w:left="1229"/>
              <w:rPr>
                <w:sz w:val="24"/>
              </w:rPr>
            </w:pPr>
            <w:r>
              <w:rPr>
                <w:spacing w:val="-2"/>
                <w:sz w:val="24"/>
              </w:rPr>
              <w:t>15.18</w:t>
            </w:r>
          </w:p>
        </w:tc>
      </w:tr>
      <w:tr>
        <w:trPr>
          <w:trHeight w:val="276" w:hRule="atLeast"/>
        </w:trPr>
        <w:tc>
          <w:tcPr>
            <w:tcW w:w="2339" w:type="dxa"/>
          </w:tcPr>
          <w:p>
            <w:pPr>
              <w:pStyle w:val="TableParagraph"/>
              <w:ind w:left="124"/>
              <w:rPr>
                <w:sz w:val="24"/>
              </w:rPr>
            </w:pPr>
            <w:r>
              <w:rPr>
                <w:spacing w:val="-5"/>
                <w:sz w:val="24"/>
              </w:rPr>
              <w:t>50</w:t>
            </w:r>
          </w:p>
        </w:tc>
        <w:tc>
          <w:tcPr>
            <w:tcW w:w="2938" w:type="dxa"/>
          </w:tcPr>
          <w:p>
            <w:pPr>
              <w:pStyle w:val="TableParagraph"/>
              <w:ind w:left="897"/>
              <w:rPr>
                <w:sz w:val="24"/>
              </w:rPr>
            </w:pPr>
            <w:r>
              <w:rPr>
                <w:spacing w:val="-2"/>
                <w:sz w:val="24"/>
              </w:rPr>
              <w:t>16.57</w:t>
            </w:r>
          </w:p>
        </w:tc>
        <w:tc>
          <w:tcPr>
            <w:tcW w:w="4322" w:type="dxa"/>
          </w:tcPr>
          <w:p>
            <w:pPr>
              <w:pStyle w:val="TableParagraph"/>
              <w:ind w:left="1229"/>
              <w:rPr>
                <w:sz w:val="24"/>
              </w:rPr>
            </w:pPr>
            <w:r>
              <w:rPr>
                <w:spacing w:val="-2"/>
                <w:sz w:val="24"/>
              </w:rPr>
              <w:t>14.82</w:t>
            </w:r>
          </w:p>
        </w:tc>
      </w:tr>
      <w:tr>
        <w:trPr>
          <w:trHeight w:val="276" w:hRule="atLeast"/>
        </w:trPr>
        <w:tc>
          <w:tcPr>
            <w:tcW w:w="2339" w:type="dxa"/>
          </w:tcPr>
          <w:p>
            <w:pPr>
              <w:pStyle w:val="TableParagraph"/>
              <w:ind w:left="124"/>
              <w:rPr>
                <w:sz w:val="24"/>
              </w:rPr>
            </w:pPr>
            <w:r>
              <w:rPr>
                <w:spacing w:val="-5"/>
                <w:sz w:val="24"/>
              </w:rPr>
              <w:t>100</w:t>
            </w:r>
          </w:p>
        </w:tc>
        <w:tc>
          <w:tcPr>
            <w:tcW w:w="2938" w:type="dxa"/>
          </w:tcPr>
          <w:p>
            <w:pPr>
              <w:pStyle w:val="TableParagraph"/>
              <w:ind w:left="897"/>
              <w:rPr>
                <w:sz w:val="24"/>
              </w:rPr>
            </w:pPr>
            <w:r>
              <w:rPr>
                <w:spacing w:val="-2"/>
                <w:sz w:val="24"/>
              </w:rPr>
              <w:t>17.35</w:t>
            </w:r>
          </w:p>
        </w:tc>
        <w:tc>
          <w:tcPr>
            <w:tcW w:w="4322" w:type="dxa"/>
          </w:tcPr>
          <w:p>
            <w:pPr>
              <w:pStyle w:val="TableParagraph"/>
              <w:ind w:left="1229"/>
              <w:rPr>
                <w:sz w:val="24"/>
              </w:rPr>
            </w:pPr>
            <w:r>
              <w:rPr>
                <w:spacing w:val="-2"/>
                <w:sz w:val="24"/>
              </w:rPr>
              <w:t>15.90</w:t>
            </w:r>
          </w:p>
        </w:tc>
      </w:tr>
      <w:tr>
        <w:trPr>
          <w:trHeight w:val="276" w:hRule="atLeast"/>
        </w:trPr>
        <w:tc>
          <w:tcPr>
            <w:tcW w:w="2339" w:type="dxa"/>
          </w:tcPr>
          <w:p>
            <w:pPr>
              <w:pStyle w:val="TableParagraph"/>
              <w:ind w:left="124"/>
              <w:rPr>
                <w:sz w:val="24"/>
              </w:rPr>
            </w:pPr>
            <w:r>
              <w:rPr>
                <w:spacing w:val="-5"/>
                <w:sz w:val="24"/>
              </w:rPr>
              <w:t>150</w:t>
            </w:r>
          </w:p>
        </w:tc>
        <w:tc>
          <w:tcPr>
            <w:tcW w:w="2938" w:type="dxa"/>
          </w:tcPr>
          <w:p>
            <w:pPr>
              <w:pStyle w:val="TableParagraph"/>
              <w:ind w:left="897"/>
              <w:rPr>
                <w:sz w:val="24"/>
              </w:rPr>
            </w:pPr>
            <w:r>
              <w:rPr>
                <w:spacing w:val="-2"/>
                <w:sz w:val="24"/>
              </w:rPr>
              <w:t>15.04</w:t>
            </w:r>
          </w:p>
        </w:tc>
        <w:tc>
          <w:tcPr>
            <w:tcW w:w="4322" w:type="dxa"/>
          </w:tcPr>
          <w:p>
            <w:pPr>
              <w:pStyle w:val="TableParagraph"/>
              <w:ind w:left="1229"/>
              <w:rPr>
                <w:sz w:val="24"/>
              </w:rPr>
            </w:pPr>
            <w:r>
              <w:rPr>
                <w:spacing w:val="-2"/>
                <w:sz w:val="24"/>
              </w:rPr>
              <w:t>14.47</w:t>
            </w:r>
          </w:p>
        </w:tc>
      </w:tr>
      <w:tr>
        <w:trPr>
          <w:trHeight w:val="275" w:hRule="atLeast"/>
        </w:trPr>
        <w:tc>
          <w:tcPr>
            <w:tcW w:w="2339" w:type="dxa"/>
          </w:tcPr>
          <w:p>
            <w:pPr>
              <w:pStyle w:val="TableParagraph"/>
              <w:ind w:left="124"/>
              <w:rPr>
                <w:sz w:val="24"/>
              </w:rPr>
            </w:pPr>
            <w:r>
              <w:rPr>
                <w:spacing w:val="-5"/>
                <w:sz w:val="24"/>
              </w:rPr>
              <w:t>200</w:t>
            </w:r>
          </w:p>
        </w:tc>
        <w:tc>
          <w:tcPr>
            <w:tcW w:w="2938" w:type="dxa"/>
          </w:tcPr>
          <w:p>
            <w:pPr>
              <w:pStyle w:val="TableParagraph"/>
              <w:ind w:left="897"/>
              <w:rPr>
                <w:sz w:val="24"/>
              </w:rPr>
            </w:pPr>
            <w:r>
              <w:rPr>
                <w:spacing w:val="-2"/>
                <w:sz w:val="24"/>
              </w:rPr>
              <w:t>15.31</w:t>
            </w:r>
          </w:p>
        </w:tc>
        <w:tc>
          <w:tcPr>
            <w:tcW w:w="4322" w:type="dxa"/>
          </w:tcPr>
          <w:p>
            <w:pPr>
              <w:pStyle w:val="TableParagraph"/>
              <w:ind w:left="1229"/>
              <w:rPr>
                <w:sz w:val="24"/>
              </w:rPr>
            </w:pPr>
            <w:r>
              <w:rPr>
                <w:spacing w:val="-2"/>
                <w:sz w:val="24"/>
              </w:rPr>
              <w:t>17.49</w:t>
            </w:r>
          </w:p>
        </w:tc>
      </w:tr>
      <w:tr>
        <w:trPr>
          <w:trHeight w:val="415" w:hRule="atLeast"/>
        </w:trPr>
        <w:tc>
          <w:tcPr>
            <w:tcW w:w="2339" w:type="dxa"/>
          </w:tcPr>
          <w:p>
            <w:pPr>
              <w:pStyle w:val="TableParagraph"/>
              <w:spacing w:line="270" w:lineRule="exact"/>
              <w:ind w:left="124"/>
              <w:rPr>
                <w:sz w:val="24"/>
              </w:rPr>
            </w:pPr>
            <w:r>
              <w:rPr>
                <w:spacing w:val="-5"/>
                <w:sz w:val="24"/>
              </w:rPr>
              <w:t>SE±</w:t>
            </w:r>
          </w:p>
        </w:tc>
        <w:tc>
          <w:tcPr>
            <w:tcW w:w="2938" w:type="dxa"/>
          </w:tcPr>
          <w:p>
            <w:pPr>
              <w:pStyle w:val="TableParagraph"/>
              <w:spacing w:line="270" w:lineRule="exact"/>
              <w:ind w:left="897"/>
              <w:rPr>
                <w:sz w:val="24"/>
              </w:rPr>
            </w:pPr>
            <w:r>
              <w:rPr>
                <w:spacing w:val="-4"/>
                <w:sz w:val="24"/>
              </w:rPr>
              <w:t>0.903</w:t>
            </w:r>
          </w:p>
        </w:tc>
        <w:tc>
          <w:tcPr>
            <w:tcW w:w="4322" w:type="dxa"/>
          </w:tcPr>
          <w:p>
            <w:pPr>
              <w:pStyle w:val="TableParagraph"/>
              <w:spacing w:line="270" w:lineRule="exact"/>
              <w:ind w:left="1229"/>
              <w:rPr>
                <w:sz w:val="24"/>
              </w:rPr>
            </w:pPr>
            <w:r>
              <w:rPr>
                <w:spacing w:val="-4"/>
                <w:sz w:val="24"/>
              </w:rPr>
              <w:t>1.562</w:t>
            </w:r>
          </w:p>
        </w:tc>
      </w:tr>
      <w:tr>
        <w:trPr>
          <w:trHeight w:val="415" w:hRule="atLeast"/>
        </w:trPr>
        <w:tc>
          <w:tcPr>
            <w:tcW w:w="2339" w:type="dxa"/>
          </w:tcPr>
          <w:p>
            <w:pPr>
              <w:pStyle w:val="TableParagraph"/>
              <w:spacing w:line="260" w:lineRule="exact" w:before="135"/>
              <w:ind w:left="124" w:right="-15"/>
              <w:rPr>
                <w:b/>
                <w:sz w:val="24"/>
              </w:rPr>
            </w:pPr>
            <w:r>
              <w:rPr>
                <w:b/>
                <w:sz w:val="24"/>
              </w:rPr>
              <w:t>Rhizobial</w:t>
            </w:r>
            <w:r>
              <w:rPr>
                <w:b/>
                <w:spacing w:val="-2"/>
                <w:sz w:val="24"/>
              </w:rPr>
              <w:t> Inoculation</w:t>
            </w:r>
          </w:p>
        </w:tc>
        <w:tc>
          <w:tcPr>
            <w:tcW w:w="2938" w:type="dxa"/>
          </w:tcPr>
          <w:p>
            <w:pPr>
              <w:pStyle w:val="TableParagraph"/>
              <w:spacing w:line="240" w:lineRule="auto"/>
              <w:rPr>
                <w:sz w:val="22"/>
              </w:rPr>
            </w:pPr>
          </w:p>
        </w:tc>
        <w:tc>
          <w:tcPr>
            <w:tcW w:w="4322" w:type="dxa"/>
          </w:tcPr>
          <w:p>
            <w:pPr>
              <w:pStyle w:val="TableParagraph"/>
              <w:spacing w:line="240" w:lineRule="auto"/>
              <w:rPr>
                <w:sz w:val="22"/>
              </w:rPr>
            </w:pPr>
          </w:p>
        </w:tc>
      </w:tr>
      <w:tr>
        <w:trPr>
          <w:trHeight w:val="273" w:hRule="atLeast"/>
        </w:trPr>
        <w:tc>
          <w:tcPr>
            <w:tcW w:w="2339" w:type="dxa"/>
          </w:tcPr>
          <w:p>
            <w:pPr>
              <w:pStyle w:val="TableParagraph"/>
              <w:spacing w:line="254" w:lineRule="exact"/>
              <w:ind w:left="124"/>
              <w:rPr>
                <w:sz w:val="24"/>
              </w:rPr>
            </w:pPr>
            <w:r>
              <w:rPr>
                <w:spacing w:val="-2"/>
                <w:sz w:val="24"/>
              </w:rPr>
              <w:t>Uninoculated</w:t>
            </w:r>
          </w:p>
        </w:tc>
        <w:tc>
          <w:tcPr>
            <w:tcW w:w="2938" w:type="dxa"/>
          </w:tcPr>
          <w:p>
            <w:pPr>
              <w:pStyle w:val="TableParagraph"/>
              <w:spacing w:line="254" w:lineRule="exact"/>
              <w:ind w:left="897"/>
              <w:rPr>
                <w:sz w:val="24"/>
              </w:rPr>
            </w:pPr>
            <w:r>
              <w:rPr>
                <w:spacing w:val="-2"/>
                <w:sz w:val="24"/>
              </w:rPr>
              <w:t>17.14a</w:t>
            </w:r>
          </w:p>
        </w:tc>
        <w:tc>
          <w:tcPr>
            <w:tcW w:w="4322" w:type="dxa"/>
          </w:tcPr>
          <w:p>
            <w:pPr>
              <w:pStyle w:val="TableParagraph"/>
              <w:spacing w:line="254" w:lineRule="exact"/>
              <w:ind w:left="1229"/>
              <w:rPr>
                <w:sz w:val="24"/>
              </w:rPr>
            </w:pPr>
            <w:r>
              <w:rPr>
                <w:spacing w:val="-2"/>
                <w:sz w:val="24"/>
              </w:rPr>
              <w:t>17.15a</w:t>
            </w:r>
          </w:p>
        </w:tc>
      </w:tr>
      <w:tr>
        <w:trPr>
          <w:trHeight w:val="276" w:hRule="atLeast"/>
        </w:trPr>
        <w:tc>
          <w:tcPr>
            <w:tcW w:w="2339" w:type="dxa"/>
          </w:tcPr>
          <w:p>
            <w:pPr>
              <w:pStyle w:val="TableParagraph"/>
              <w:ind w:left="124"/>
              <w:rPr>
                <w:sz w:val="24"/>
              </w:rPr>
            </w:pPr>
            <w:r>
              <w:rPr>
                <w:spacing w:val="-2"/>
                <w:sz w:val="24"/>
              </w:rPr>
              <w:t>Inoculated</w:t>
            </w:r>
          </w:p>
        </w:tc>
        <w:tc>
          <w:tcPr>
            <w:tcW w:w="2938" w:type="dxa"/>
          </w:tcPr>
          <w:p>
            <w:pPr>
              <w:pStyle w:val="TableParagraph"/>
              <w:ind w:left="897"/>
              <w:rPr>
                <w:sz w:val="24"/>
              </w:rPr>
            </w:pPr>
            <w:r>
              <w:rPr>
                <w:spacing w:val="-2"/>
                <w:sz w:val="24"/>
              </w:rPr>
              <w:t>15.19b</w:t>
            </w:r>
          </w:p>
        </w:tc>
        <w:tc>
          <w:tcPr>
            <w:tcW w:w="4322" w:type="dxa"/>
          </w:tcPr>
          <w:p>
            <w:pPr>
              <w:pStyle w:val="TableParagraph"/>
              <w:ind w:left="1229"/>
              <w:rPr>
                <w:sz w:val="24"/>
              </w:rPr>
            </w:pPr>
            <w:r>
              <w:rPr>
                <w:spacing w:val="-2"/>
                <w:sz w:val="24"/>
              </w:rPr>
              <w:t>13.10b</w:t>
            </w:r>
          </w:p>
        </w:tc>
      </w:tr>
      <w:tr>
        <w:trPr>
          <w:trHeight w:val="417" w:hRule="atLeast"/>
        </w:trPr>
        <w:tc>
          <w:tcPr>
            <w:tcW w:w="2339" w:type="dxa"/>
          </w:tcPr>
          <w:p>
            <w:pPr>
              <w:pStyle w:val="TableParagraph"/>
              <w:spacing w:line="272" w:lineRule="exact"/>
              <w:ind w:left="124"/>
              <w:rPr>
                <w:sz w:val="24"/>
              </w:rPr>
            </w:pPr>
            <w:r>
              <w:rPr>
                <w:spacing w:val="-5"/>
                <w:sz w:val="24"/>
              </w:rPr>
              <w:t>SE±</w:t>
            </w:r>
          </w:p>
        </w:tc>
        <w:tc>
          <w:tcPr>
            <w:tcW w:w="2938" w:type="dxa"/>
          </w:tcPr>
          <w:p>
            <w:pPr>
              <w:pStyle w:val="TableParagraph"/>
              <w:spacing w:line="272" w:lineRule="exact"/>
              <w:ind w:left="897"/>
              <w:rPr>
                <w:sz w:val="24"/>
              </w:rPr>
            </w:pPr>
            <w:r>
              <w:rPr>
                <w:spacing w:val="-4"/>
                <w:sz w:val="24"/>
              </w:rPr>
              <w:t>0.571</w:t>
            </w:r>
          </w:p>
        </w:tc>
        <w:tc>
          <w:tcPr>
            <w:tcW w:w="4322" w:type="dxa"/>
          </w:tcPr>
          <w:p>
            <w:pPr>
              <w:pStyle w:val="TableParagraph"/>
              <w:spacing w:line="272" w:lineRule="exact"/>
              <w:ind w:left="1229"/>
              <w:rPr>
                <w:sz w:val="24"/>
              </w:rPr>
            </w:pPr>
            <w:r>
              <w:rPr>
                <w:spacing w:val="-4"/>
                <w:sz w:val="24"/>
              </w:rPr>
              <w:t>0.988</w:t>
            </w:r>
          </w:p>
        </w:tc>
      </w:tr>
      <w:tr>
        <w:trPr>
          <w:trHeight w:val="412" w:hRule="atLeast"/>
        </w:trPr>
        <w:tc>
          <w:tcPr>
            <w:tcW w:w="2339" w:type="dxa"/>
          </w:tcPr>
          <w:p>
            <w:pPr>
              <w:pStyle w:val="TableParagraph"/>
              <w:spacing w:line="257" w:lineRule="exact" w:before="135"/>
              <w:ind w:left="124"/>
              <w:rPr>
                <w:b/>
                <w:sz w:val="24"/>
              </w:rPr>
            </w:pPr>
            <w:r>
              <w:rPr>
                <w:b/>
                <w:spacing w:val="-2"/>
                <w:sz w:val="24"/>
              </w:rPr>
              <w:t>Variety</w:t>
            </w:r>
          </w:p>
        </w:tc>
        <w:tc>
          <w:tcPr>
            <w:tcW w:w="2938" w:type="dxa"/>
          </w:tcPr>
          <w:p>
            <w:pPr>
              <w:pStyle w:val="TableParagraph"/>
              <w:spacing w:line="240" w:lineRule="auto"/>
              <w:rPr>
                <w:sz w:val="22"/>
              </w:rPr>
            </w:pPr>
          </w:p>
        </w:tc>
        <w:tc>
          <w:tcPr>
            <w:tcW w:w="4322" w:type="dxa"/>
          </w:tcPr>
          <w:p>
            <w:pPr>
              <w:pStyle w:val="TableParagraph"/>
              <w:spacing w:line="240" w:lineRule="auto"/>
              <w:rPr>
                <w:sz w:val="22"/>
              </w:rPr>
            </w:pPr>
          </w:p>
        </w:tc>
      </w:tr>
      <w:tr>
        <w:trPr>
          <w:trHeight w:val="273" w:hRule="atLeast"/>
        </w:trPr>
        <w:tc>
          <w:tcPr>
            <w:tcW w:w="2339" w:type="dxa"/>
          </w:tcPr>
          <w:p>
            <w:pPr>
              <w:pStyle w:val="TableParagraph"/>
              <w:spacing w:line="254" w:lineRule="exact"/>
              <w:ind w:left="124"/>
              <w:rPr>
                <w:sz w:val="24"/>
              </w:rPr>
            </w:pPr>
            <w:r>
              <w:rPr>
                <w:sz w:val="24"/>
              </w:rPr>
              <w:t>SAMNUT</w:t>
            </w:r>
            <w:r>
              <w:rPr>
                <w:spacing w:val="-1"/>
                <w:sz w:val="24"/>
              </w:rPr>
              <w:t> </w:t>
            </w:r>
            <w:r>
              <w:rPr>
                <w:spacing w:val="-5"/>
                <w:sz w:val="24"/>
              </w:rPr>
              <w:t>22</w:t>
            </w:r>
          </w:p>
        </w:tc>
        <w:tc>
          <w:tcPr>
            <w:tcW w:w="2938" w:type="dxa"/>
          </w:tcPr>
          <w:p>
            <w:pPr>
              <w:pStyle w:val="TableParagraph"/>
              <w:spacing w:line="254" w:lineRule="exact"/>
              <w:ind w:left="897"/>
              <w:rPr>
                <w:sz w:val="24"/>
              </w:rPr>
            </w:pPr>
            <w:r>
              <w:rPr>
                <w:spacing w:val="-2"/>
                <w:sz w:val="24"/>
              </w:rPr>
              <w:t>15.72</w:t>
            </w:r>
          </w:p>
        </w:tc>
        <w:tc>
          <w:tcPr>
            <w:tcW w:w="4322" w:type="dxa"/>
          </w:tcPr>
          <w:p>
            <w:pPr>
              <w:pStyle w:val="TableParagraph"/>
              <w:spacing w:line="254" w:lineRule="exact"/>
              <w:ind w:left="1229"/>
              <w:rPr>
                <w:sz w:val="24"/>
              </w:rPr>
            </w:pPr>
            <w:r>
              <w:rPr>
                <w:spacing w:val="-2"/>
                <w:sz w:val="24"/>
              </w:rPr>
              <w:t>17.69a</w:t>
            </w:r>
          </w:p>
        </w:tc>
      </w:tr>
      <w:tr>
        <w:trPr>
          <w:trHeight w:val="276" w:hRule="atLeast"/>
        </w:trPr>
        <w:tc>
          <w:tcPr>
            <w:tcW w:w="2339" w:type="dxa"/>
          </w:tcPr>
          <w:p>
            <w:pPr>
              <w:pStyle w:val="TableParagraph"/>
              <w:ind w:left="124"/>
              <w:rPr>
                <w:sz w:val="24"/>
              </w:rPr>
            </w:pPr>
            <w:r>
              <w:rPr>
                <w:sz w:val="24"/>
              </w:rPr>
              <w:t>SAMNUT</w:t>
            </w:r>
            <w:r>
              <w:rPr>
                <w:spacing w:val="-1"/>
                <w:sz w:val="24"/>
              </w:rPr>
              <w:t> </w:t>
            </w:r>
            <w:r>
              <w:rPr>
                <w:spacing w:val="-5"/>
                <w:sz w:val="24"/>
              </w:rPr>
              <w:t>23</w:t>
            </w:r>
          </w:p>
        </w:tc>
        <w:tc>
          <w:tcPr>
            <w:tcW w:w="2938" w:type="dxa"/>
          </w:tcPr>
          <w:p>
            <w:pPr>
              <w:pStyle w:val="TableParagraph"/>
              <w:ind w:left="897"/>
              <w:rPr>
                <w:sz w:val="24"/>
              </w:rPr>
            </w:pPr>
            <w:r>
              <w:rPr>
                <w:spacing w:val="-2"/>
                <w:sz w:val="24"/>
              </w:rPr>
              <w:t>16.60</w:t>
            </w:r>
          </w:p>
        </w:tc>
        <w:tc>
          <w:tcPr>
            <w:tcW w:w="4322" w:type="dxa"/>
          </w:tcPr>
          <w:p>
            <w:pPr>
              <w:pStyle w:val="TableParagraph"/>
              <w:ind w:left="1229"/>
              <w:rPr>
                <w:sz w:val="24"/>
              </w:rPr>
            </w:pPr>
            <w:r>
              <w:rPr>
                <w:spacing w:val="-2"/>
                <w:sz w:val="24"/>
              </w:rPr>
              <w:t>13.46b</w:t>
            </w:r>
          </w:p>
        </w:tc>
      </w:tr>
      <w:tr>
        <w:trPr>
          <w:trHeight w:val="415" w:hRule="atLeast"/>
        </w:trPr>
        <w:tc>
          <w:tcPr>
            <w:tcW w:w="2339" w:type="dxa"/>
          </w:tcPr>
          <w:p>
            <w:pPr>
              <w:pStyle w:val="TableParagraph"/>
              <w:spacing w:line="270" w:lineRule="exact"/>
              <w:ind w:left="124"/>
              <w:rPr>
                <w:sz w:val="24"/>
              </w:rPr>
            </w:pPr>
            <w:r>
              <w:rPr>
                <w:spacing w:val="-5"/>
                <w:sz w:val="24"/>
              </w:rPr>
              <w:t>SE±</w:t>
            </w:r>
          </w:p>
        </w:tc>
        <w:tc>
          <w:tcPr>
            <w:tcW w:w="2938" w:type="dxa"/>
          </w:tcPr>
          <w:p>
            <w:pPr>
              <w:pStyle w:val="TableParagraph"/>
              <w:spacing w:line="270" w:lineRule="exact"/>
              <w:ind w:left="897"/>
              <w:rPr>
                <w:sz w:val="24"/>
              </w:rPr>
            </w:pPr>
            <w:r>
              <w:rPr>
                <w:spacing w:val="-4"/>
                <w:sz w:val="24"/>
              </w:rPr>
              <w:t>0.571</w:t>
            </w:r>
          </w:p>
        </w:tc>
        <w:tc>
          <w:tcPr>
            <w:tcW w:w="4322" w:type="dxa"/>
          </w:tcPr>
          <w:p>
            <w:pPr>
              <w:pStyle w:val="TableParagraph"/>
              <w:spacing w:line="270" w:lineRule="exact"/>
              <w:ind w:left="1229"/>
              <w:rPr>
                <w:sz w:val="24"/>
              </w:rPr>
            </w:pPr>
            <w:r>
              <w:rPr>
                <w:spacing w:val="-4"/>
                <w:sz w:val="24"/>
              </w:rPr>
              <w:t>0.988</w:t>
            </w:r>
          </w:p>
        </w:tc>
      </w:tr>
      <w:tr>
        <w:trPr>
          <w:trHeight w:val="415" w:hRule="atLeast"/>
        </w:trPr>
        <w:tc>
          <w:tcPr>
            <w:tcW w:w="2339" w:type="dxa"/>
          </w:tcPr>
          <w:p>
            <w:pPr>
              <w:pStyle w:val="TableParagraph"/>
              <w:spacing w:line="260" w:lineRule="exact" w:before="135"/>
              <w:ind w:left="124"/>
              <w:rPr>
                <w:b/>
                <w:sz w:val="24"/>
              </w:rPr>
            </w:pPr>
            <w:r>
              <w:rPr>
                <w:b/>
                <w:spacing w:val="-2"/>
                <w:sz w:val="24"/>
              </w:rPr>
              <w:t>Interaction</w:t>
            </w:r>
          </w:p>
        </w:tc>
        <w:tc>
          <w:tcPr>
            <w:tcW w:w="2938" w:type="dxa"/>
          </w:tcPr>
          <w:p>
            <w:pPr>
              <w:pStyle w:val="TableParagraph"/>
              <w:spacing w:line="240" w:lineRule="auto"/>
              <w:rPr>
                <w:sz w:val="22"/>
              </w:rPr>
            </w:pPr>
          </w:p>
        </w:tc>
        <w:tc>
          <w:tcPr>
            <w:tcW w:w="4322" w:type="dxa"/>
          </w:tcPr>
          <w:p>
            <w:pPr>
              <w:pStyle w:val="TableParagraph"/>
              <w:spacing w:line="240" w:lineRule="auto"/>
              <w:rPr>
                <w:sz w:val="22"/>
              </w:rPr>
            </w:pPr>
          </w:p>
        </w:tc>
      </w:tr>
      <w:tr>
        <w:trPr>
          <w:trHeight w:val="273" w:hRule="atLeast"/>
        </w:trPr>
        <w:tc>
          <w:tcPr>
            <w:tcW w:w="2339" w:type="dxa"/>
          </w:tcPr>
          <w:p>
            <w:pPr>
              <w:pStyle w:val="TableParagraph"/>
              <w:spacing w:line="254" w:lineRule="exact"/>
              <w:ind w:left="124"/>
              <w:rPr>
                <w:sz w:val="24"/>
              </w:rPr>
            </w:pPr>
            <w:r>
              <w:rPr>
                <w:spacing w:val="-5"/>
                <w:sz w:val="24"/>
              </w:rPr>
              <w:t>G*I</w:t>
            </w:r>
          </w:p>
        </w:tc>
        <w:tc>
          <w:tcPr>
            <w:tcW w:w="2938" w:type="dxa"/>
          </w:tcPr>
          <w:p>
            <w:pPr>
              <w:pStyle w:val="TableParagraph"/>
              <w:spacing w:line="254" w:lineRule="exact"/>
              <w:ind w:left="897"/>
              <w:rPr>
                <w:sz w:val="24"/>
              </w:rPr>
            </w:pPr>
            <w:r>
              <w:rPr>
                <w:spacing w:val="-5"/>
                <w:sz w:val="24"/>
              </w:rPr>
              <w:t>NS</w:t>
            </w:r>
          </w:p>
        </w:tc>
        <w:tc>
          <w:tcPr>
            <w:tcW w:w="4322" w:type="dxa"/>
          </w:tcPr>
          <w:p>
            <w:pPr>
              <w:pStyle w:val="TableParagraph"/>
              <w:spacing w:line="254" w:lineRule="exact"/>
              <w:ind w:left="1229"/>
              <w:rPr>
                <w:sz w:val="24"/>
              </w:rPr>
            </w:pPr>
            <w:r>
              <w:rPr>
                <w:spacing w:val="-5"/>
                <w:sz w:val="24"/>
              </w:rPr>
              <w:t>NS</w:t>
            </w:r>
          </w:p>
        </w:tc>
      </w:tr>
      <w:tr>
        <w:trPr>
          <w:trHeight w:val="275" w:hRule="atLeast"/>
        </w:trPr>
        <w:tc>
          <w:tcPr>
            <w:tcW w:w="2339" w:type="dxa"/>
          </w:tcPr>
          <w:p>
            <w:pPr>
              <w:pStyle w:val="TableParagraph"/>
              <w:ind w:left="124"/>
              <w:rPr>
                <w:sz w:val="24"/>
              </w:rPr>
            </w:pPr>
            <w:r>
              <w:rPr>
                <w:spacing w:val="-5"/>
                <w:sz w:val="24"/>
              </w:rPr>
              <w:t>G*V</w:t>
            </w:r>
          </w:p>
        </w:tc>
        <w:tc>
          <w:tcPr>
            <w:tcW w:w="2938" w:type="dxa"/>
          </w:tcPr>
          <w:p>
            <w:pPr>
              <w:pStyle w:val="TableParagraph"/>
              <w:ind w:left="897"/>
              <w:rPr>
                <w:sz w:val="24"/>
              </w:rPr>
            </w:pPr>
            <w:r>
              <w:rPr>
                <w:spacing w:val="-5"/>
                <w:sz w:val="24"/>
              </w:rPr>
              <w:t>NS</w:t>
            </w:r>
          </w:p>
        </w:tc>
        <w:tc>
          <w:tcPr>
            <w:tcW w:w="4322" w:type="dxa"/>
          </w:tcPr>
          <w:p>
            <w:pPr>
              <w:pStyle w:val="TableParagraph"/>
              <w:ind w:left="1229"/>
              <w:rPr>
                <w:sz w:val="24"/>
              </w:rPr>
            </w:pPr>
            <w:r>
              <w:rPr>
                <w:spacing w:val="-5"/>
                <w:sz w:val="24"/>
              </w:rPr>
              <w:t>NS</w:t>
            </w:r>
          </w:p>
        </w:tc>
      </w:tr>
      <w:tr>
        <w:trPr>
          <w:trHeight w:val="276" w:hRule="atLeast"/>
        </w:trPr>
        <w:tc>
          <w:tcPr>
            <w:tcW w:w="2339" w:type="dxa"/>
          </w:tcPr>
          <w:p>
            <w:pPr>
              <w:pStyle w:val="TableParagraph"/>
              <w:ind w:left="124"/>
              <w:rPr>
                <w:sz w:val="24"/>
              </w:rPr>
            </w:pPr>
            <w:r>
              <w:rPr>
                <w:spacing w:val="-5"/>
                <w:sz w:val="24"/>
              </w:rPr>
              <w:t>I*V</w:t>
            </w:r>
          </w:p>
        </w:tc>
        <w:tc>
          <w:tcPr>
            <w:tcW w:w="2938" w:type="dxa"/>
          </w:tcPr>
          <w:p>
            <w:pPr>
              <w:pStyle w:val="TableParagraph"/>
              <w:ind w:left="897"/>
              <w:rPr>
                <w:sz w:val="24"/>
              </w:rPr>
            </w:pPr>
            <w:r>
              <w:rPr>
                <w:spacing w:val="-5"/>
                <w:sz w:val="24"/>
              </w:rPr>
              <w:t>NS</w:t>
            </w:r>
          </w:p>
        </w:tc>
        <w:tc>
          <w:tcPr>
            <w:tcW w:w="4322" w:type="dxa"/>
          </w:tcPr>
          <w:p>
            <w:pPr>
              <w:pStyle w:val="TableParagraph"/>
              <w:ind w:left="1229"/>
              <w:rPr>
                <w:sz w:val="24"/>
              </w:rPr>
            </w:pPr>
            <w:r>
              <w:rPr>
                <w:spacing w:val="-5"/>
                <w:sz w:val="24"/>
              </w:rPr>
              <w:t>NS</w:t>
            </w:r>
          </w:p>
        </w:tc>
      </w:tr>
      <w:tr>
        <w:trPr>
          <w:trHeight w:val="280" w:hRule="atLeast"/>
        </w:trPr>
        <w:tc>
          <w:tcPr>
            <w:tcW w:w="2339" w:type="dxa"/>
            <w:tcBorders>
              <w:bottom w:val="single" w:sz="4" w:space="0" w:color="000000"/>
            </w:tcBorders>
          </w:tcPr>
          <w:p>
            <w:pPr>
              <w:pStyle w:val="TableParagraph"/>
              <w:spacing w:line="260" w:lineRule="exact"/>
              <w:ind w:left="124"/>
              <w:rPr>
                <w:sz w:val="24"/>
              </w:rPr>
            </w:pPr>
            <w:r>
              <w:rPr>
                <w:spacing w:val="-2"/>
                <w:sz w:val="24"/>
              </w:rPr>
              <w:t>G*I*V</w:t>
            </w:r>
          </w:p>
        </w:tc>
        <w:tc>
          <w:tcPr>
            <w:tcW w:w="2938" w:type="dxa"/>
            <w:tcBorders>
              <w:bottom w:val="single" w:sz="4" w:space="0" w:color="000000"/>
            </w:tcBorders>
          </w:tcPr>
          <w:p>
            <w:pPr>
              <w:pStyle w:val="TableParagraph"/>
              <w:spacing w:line="260" w:lineRule="exact"/>
              <w:ind w:left="897"/>
              <w:rPr>
                <w:sz w:val="24"/>
              </w:rPr>
            </w:pPr>
            <w:r>
              <w:rPr>
                <w:spacing w:val="-5"/>
                <w:sz w:val="24"/>
              </w:rPr>
              <w:t>NS</w:t>
            </w:r>
          </w:p>
        </w:tc>
        <w:tc>
          <w:tcPr>
            <w:tcW w:w="4322" w:type="dxa"/>
            <w:tcBorders>
              <w:bottom w:val="single" w:sz="4" w:space="0" w:color="000000"/>
            </w:tcBorders>
          </w:tcPr>
          <w:p>
            <w:pPr>
              <w:pStyle w:val="TableParagraph"/>
              <w:spacing w:line="260" w:lineRule="exact"/>
              <w:ind w:left="1229"/>
              <w:rPr>
                <w:sz w:val="24"/>
              </w:rPr>
            </w:pPr>
            <w:r>
              <w:rPr>
                <w:spacing w:val="-5"/>
                <w:sz w:val="24"/>
              </w:rPr>
              <w:t>NS</w:t>
            </w:r>
          </w:p>
        </w:tc>
      </w:tr>
    </w:tbl>
    <w:p>
      <w:pPr>
        <w:spacing w:line="271" w:lineRule="auto" w:before="5"/>
        <w:ind w:left="240" w:right="683" w:firstLine="0"/>
        <w:jc w:val="left"/>
        <w:rPr>
          <w:sz w:val="20"/>
        </w:rPr>
      </w:pPr>
      <w:r>
        <w:rPr>
          <w:sz w:val="20"/>
        </w:rPr>
        <w:t>Means</w:t>
      </w:r>
      <w:r>
        <w:rPr>
          <w:spacing w:val="-6"/>
          <w:sz w:val="20"/>
        </w:rPr>
        <w:t> </w:t>
      </w:r>
      <w:r>
        <w:rPr>
          <w:sz w:val="20"/>
        </w:rPr>
        <w:t>followed by</w:t>
      </w:r>
      <w:r>
        <w:rPr>
          <w:spacing w:val="-10"/>
          <w:sz w:val="20"/>
        </w:rPr>
        <w:t> </w:t>
      </w:r>
      <w:r>
        <w:rPr>
          <w:sz w:val="20"/>
        </w:rPr>
        <w:t>the</w:t>
      </w:r>
      <w:r>
        <w:rPr>
          <w:spacing w:val="-3"/>
          <w:sz w:val="20"/>
        </w:rPr>
        <w:t> </w:t>
      </w:r>
      <w:r>
        <w:rPr>
          <w:sz w:val="20"/>
        </w:rPr>
        <w:t>same</w:t>
      </w:r>
      <w:r>
        <w:rPr>
          <w:spacing w:val="-3"/>
          <w:sz w:val="20"/>
        </w:rPr>
        <w:t> </w:t>
      </w:r>
      <w:r>
        <w:rPr>
          <w:sz w:val="20"/>
        </w:rPr>
        <w:t>letter within a</w:t>
      </w:r>
      <w:r>
        <w:rPr>
          <w:spacing w:val="-3"/>
          <w:sz w:val="20"/>
        </w:rPr>
        <w:t> </w:t>
      </w:r>
      <w:r>
        <w:rPr>
          <w:sz w:val="20"/>
        </w:rPr>
        <w:t>treatment group</w:t>
      </w:r>
      <w:r>
        <w:rPr>
          <w:spacing w:val="-9"/>
          <w:sz w:val="20"/>
        </w:rPr>
        <w:t> </w:t>
      </w:r>
      <w:r>
        <w:rPr>
          <w:sz w:val="20"/>
        </w:rPr>
        <w:t>are</w:t>
      </w:r>
      <w:r>
        <w:rPr>
          <w:spacing w:val="-8"/>
          <w:sz w:val="20"/>
        </w:rPr>
        <w:t> </w:t>
      </w:r>
      <w:r>
        <w:rPr>
          <w:sz w:val="20"/>
        </w:rPr>
        <w:t>not significantly</w:t>
      </w:r>
      <w:r>
        <w:rPr>
          <w:spacing w:val="-10"/>
          <w:sz w:val="20"/>
        </w:rPr>
        <w:t> </w:t>
      </w:r>
      <w:r>
        <w:rPr>
          <w:sz w:val="20"/>
        </w:rPr>
        <w:t>different</w:t>
      </w:r>
      <w:r>
        <w:rPr>
          <w:spacing w:val="-3"/>
          <w:sz w:val="20"/>
        </w:rPr>
        <w:t> </w:t>
      </w:r>
      <w:r>
        <w:rPr>
          <w:sz w:val="20"/>
        </w:rPr>
        <w:t>at 0.05</w:t>
      </w:r>
      <w:r>
        <w:rPr>
          <w:spacing w:val="-5"/>
          <w:sz w:val="20"/>
        </w:rPr>
        <w:t> </w:t>
      </w:r>
      <w:r>
        <w:rPr>
          <w:sz w:val="20"/>
        </w:rPr>
        <w:t>level of</w:t>
      </w:r>
      <w:r>
        <w:rPr>
          <w:spacing w:val="-5"/>
          <w:sz w:val="20"/>
        </w:rPr>
        <w:t> </w:t>
      </w:r>
      <w:r>
        <w:rPr>
          <w:sz w:val="20"/>
        </w:rPr>
        <w:t>probability using DMRT.</w:t>
      </w:r>
      <w:r>
        <w:rPr>
          <w:spacing w:val="40"/>
          <w:sz w:val="20"/>
        </w:rPr>
        <w:t> </w:t>
      </w:r>
      <w:r>
        <w:rPr>
          <w:sz w:val="20"/>
        </w:rPr>
        <w:t>NS= Not Significant.</w:t>
      </w:r>
    </w:p>
    <w:p>
      <w:pPr>
        <w:spacing w:after="0" w:line="271" w:lineRule="auto"/>
        <w:jc w:val="left"/>
        <w:rPr>
          <w:sz w:val="20"/>
        </w:rPr>
        <w:sectPr>
          <w:pgSz w:w="12240" w:h="15840"/>
          <w:pgMar w:header="0" w:footer="1020" w:top="1360" w:bottom="1200" w:left="1200" w:right="780"/>
        </w:sectPr>
      </w:pPr>
    </w:p>
    <w:p>
      <w:pPr>
        <w:pStyle w:val="BodyText"/>
        <w:spacing w:before="72"/>
        <w:ind w:left="1205" w:right="683" w:hanging="966"/>
      </w:pPr>
      <w:r>
        <w:rPr>
          <w:b/>
        </w:rPr>
        <w:t>Table 30</w:t>
      </w:r>
      <w:r>
        <w:rPr/>
        <w:t>: Effect of gypsum and rhizobial inoculation on the protein and oil contents (%) of Groundnut varieties</w:t>
      </w:r>
      <w:r>
        <w:rPr>
          <w:spacing w:val="-5"/>
        </w:rPr>
        <w:t> </w:t>
      </w:r>
      <w:r>
        <w:rPr/>
        <w:t>during</w:t>
      </w:r>
      <w:r>
        <w:rPr>
          <w:spacing w:val="-3"/>
        </w:rPr>
        <w:t> </w:t>
      </w:r>
      <w:r>
        <w:rPr/>
        <w:t>the</w:t>
      </w:r>
      <w:r>
        <w:rPr>
          <w:spacing w:val="-4"/>
        </w:rPr>
        <w:t> </w:t>
      </w:r>
      <w:r>
        <w:rPr/>
        <w:t>2012</w:t>
      </w:r>
      <w:r>
        <w:rPr>
          <w:spacing w:val="-3"/>
        </w:rPr>
        <w:t> </w:t>
      </w:r>
      <w:r>
        <w:rPr/>
        <w:t>rainy</w:t>
      </w:r>
      <w:r>
        <w:rPr>
          <w:spacing w:val="-8"/>
        </w:rPr>
        <w:t> </w:t>
      </w:r>
      <w:r>
        <w:rPr/>
        <w:t>season</w:t>
      </w:r>
      <w:r>
        <w:rPr>
          <w:spacing w:val="-3"/>
        </w:rPr>
        <w:t> </w:t>
      </w:r>
      <w:r>
        <w:rPr/>
        <w:t>in</w:t>
      </w:r>
      <w:r>
        <w:rPr>
          <w:spacing w:val="-8"/>
        </w:rPr>
        <w:t> </w:t>
      </w:r>
      <w:r>
        <w:rPr/>
        <w:t>Samaru</w:t>
      </w:r>
      <w:r>
        <w:rPr>
          <w:spacing w:val="-3"/>
        </w:rPr>
        <w:t> </w:t>
      </w:r>
      <w:r>
        <w:rPr/>
        <w:t>and</w:t>
      </w:r>
      <w:r>
        <w:rPr>
          <w:spacing w:val="-3"/>
        </w:rPr>
        <w:t> </w:t>
      </w:r>
      <w:r>
        <w:rPr/>
        <w:t>2012/2013</w:t>
      </w:r>
      <w:r>
        <w:rPr>
          <w:spacing w:val="-3"/>
        </w:rPr>
        <w:t> </w:t>
      </w:r>
      <w:r>
        <w:rPr/>
        <w:t>dry</w:t>
      </w:r>
      <w:r>
        <w:rPr>
          <w:spacing w:val="-12"/>
        </w:rPr>
        <w:t> </w:t>
      </w:r>
      <w:r>
        <w:rPr/>
        <w:t>season in Kadawa.</w:t>
      </w:r>
    </w:p>
    <w:p>
      <w:pPr>
        <w:pStyle w:val="BodyText"/>
        <w:spacing w:before="98"/>
        <w:rPr>
          <w:sz w:val="20"/>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81"/>
        <w:gridCol w:w="1639"/>
        <w:gridCol w:w="1477"/>
        <w:gridCol w:w="2036"/>
        <w:gridCol w:w="1927"/>
      </w:tblGrid>
      <w:tr>
        <w:trPr>
          <w:trHeight w:val="276" w:hRule="atLeast"/>
        </w:trPr>
        <w:tc>
          <w:tcPr>
            <w:tcW w:w="4897" w:type="dxa"/>
            <w:gridSpan w:val="3"/>
            <w:tcBorders>
              <w:top w:val="single" w:sz="4" w:space="0" w:color="000000"/>
            </w:tcBorders>
          </w:tcPr>
          <w:p>
            <w:pPr>
              <w:pStyle w:val="TableParagraph"/>
              <w:ind w:left="2938"/>
              <w:rPr>
                <w:b/>
                <w:sz w:val="24"/>
              </w:rPr>
            </w:pPr>
            <w:r>
              <w:rPr>
                <w:b/>
                <w:spacing w:val="-2"/>
                <w:sz w:val="24"/>
              </w:rPr>
              <w:t>Samaru</w:t>
            </w:r>
          </w:p>
        </w:tc>
        <w:tc>
          <w:tcPr>
            <w:tcW w:w="3963" w:type="dxa"/>
            <w:gridSpan w:val="2"/>
            <w:tcBorders>
              <w:top w:val="single" w:sz="4" w:space="0" w:color="000000"/>
            </w:tcBorders>
          </w:tcPr>
          <w:p>
            <w:pPr>
              <w:pStyle w:val="TableParagraph"/>
              <w:ind w:left="450"/>
              <w:jc w:val="center"/>
              <w:rPr>
                <w:b/>
                <w:sz w:val="24"/>
              </w:rPr>
            </w:pPr>
            <w:r>
              <w:rPr>
                <w:b/>
                <w:spacing w:val="-2"/>
                <w:sz w:val="24"/>
              </w:rPr>
              <w:t>Kadawa</w:t>
            </w:r>
          </w:p>
        </w:tc>
      </w:tr>
      <w:tr>
        <w:trPr>
          <w:trHeight w:val="256" w:hRule="atLeast"/>
        </w:trPr>
        <w:tc>
          <w:tcPr>
            <w:tcW w:w="1781" w:type="dxa"/>
            <w:tcBorders>
              <w:bottom w:val="single" w:sz="4" w:space="0" w:color="000000"/>
            </w:tcBorders>
          </w:tcPr>
          <w:p>
            <w:pPr>
              <w:pStyle w:val="TableParagraph"/>
              <w:spacing w:line="255" w:lineRule="exact"/>
              <w:ind w:left="124"/>
              <w:rPr>
                <w:b/>
                <w:sz w:val="24"/>
              </w:rPr>
            </w:pPr>
            <w:r>
              <w:rPr>
                <w:b/>
                <w:spacing w:val="-2"/>
                <w:sz w:val="24"/>
              </w:rPr>
              <w:t>Treatments</w:t>
            </w:r>
          </w:p>
        </w:tc>
        <w:tc>
          <w:tcPr>
            <w:tcW w:w="1639" w:type="dxa"/>
            <w:tcBorders>
              <w:bottom w:val="single" w:sz="4" w:space="0" w:color="000000"/>
            </w:tcBorders>
          </w:tcPr>
          <w:p>
            <w:pPr>
              <w:pStyle w:val="TableParagraph"/>
              <w:spacing w:line="255" w:lineRule="exact"/>
              <w:ind w:left="341"/>
              <w:rPr>
                <w:b/>
                <w:sz w:val="24"/>
              </w:rPr>
            </w:pPr>
            <w:r>
              <w:rPr>
                <w:b/>
                <w:spacing w:val="-2"/>
                <w:sz w:val="24"/>
              </w:rPr>
              <w:t>Protein(%)</w:t>
            </w:r>
          </w:p>
        </w:tc>
        <w:tc>
          <w:tcPr>
            <w:tcW w:w="1477" w:type="dxa"/>
            <w:tcBorders>
              <w:bottom w:val="single" w:sz="4" w:space="0" w:color="000000"/>
            </w:tcBorders>
          </w:tcPr>
          <w:p>
            <w:pPr>
              <w:pStyle w:val="TableParagraph"/>
              <w:spacing w:line="255" w:lineRule="exact"/>
              <w:ind w:left="205"/>
              <w:rPr>
                <w:b/>
                <w:sz w:val="24"/>
              </w:rPr>
            </w:pPr>
            <w:r>
              <w:rPr>
                <w:b/>
                <w:spacing w:val="-2"/>
                <w:sz w:val="24"/>
              </w:rPr>
              <w:t>Oil(%)</w:t>
            </w:r>
          </w:p>
        </w:tc>
        <w:tc>
          <w:tcPr>
            <w:tcW w:w="2036" w:type="dxa"/>
            <w:tcBorders>
              <w:bottom w:val="single" w:sz="4" w:space="0" w:color="000000"/>
            </w:tcBorders>
          </w:tcPr>
          <w:p>
            <w:pPr>
              <w:pStyle w:val="TableParagraph"/>
              <w:spacing w:line="255" w:lineRule="exact"/>
              <w:ind w:left="557"/>
              <w:rPr>
                <w:b/>
                <w:sz w:val="24"/>
              </w:rPr>
            </w:pPr>
            <w:r>
              <w:rPr>
                <w:b/>
                <w:spacing w:val="-2"/>
                <w:sz w:val="24"/>
              </w:rPr>
              <w:t>Protein(%)</w:t>
            </w:r>
          </w:p>
        </w:tc>
        <w:tc>
          <w:tcPr>
            <w:tcW w:w="1927" w:type="dxa"/>
            <w:tcBorders>
              <w:bottom w:val="single" w:sz="4" w:space="0" w:color="000000"/>
            </w:tcBorders>
          </w:tcPr>
          <w:p>
            <w:pPr>
              <w:pStyle w:val="TableParagraph"/>
              <w:spacing w:line="255" w:lineRule="exact"/>
              <w:ind w:left="322"/>
              <w:rPr>
                <w:b/>
                <w:sz w:val="24"/>
              </w:rPr>
            </w:pPr>
            <w:r>
              <w:rPr>
                <w:b/>
                <w:spacing w:val="-2"/>
                <w:sz w:val="24"/>
              </w:rPr>
              <w:t>Oil(%)</w:t>
            </w:r>
          </w:p>
        </w:tc>
      </w:tr>
      <w:tr>
        <w:trPr>
          <w:trHeight w:val="292" w:hRule="atLeast"/>
        </w:trPr>
        <w:tc>
          <w:tcPr>
            <w:tcW w:w="8860" w:type="dxa"/>
            <w:gridSpan w:val="5"/>
            <w:tcBorders>
              <w:top w:val="single" w:sz="4" w:space="0" w:color="000000"/>
            </w:tcBorders>
          </w:tcPr>
          <w:p>
            <w:pPr>
              <w:pStyle w:val="TableParagraph"/>
              <w:spacing w:line="254" w:lineRule="exact"/>
              <w:ind w:left="124"/>
              <w:rPr>
                <w:b/>
                <w:sz w:val="24"/>
              </w:rPr>
            </w:pPr>
            <w:r>
              <w:rPr>
                <w:b/>
                <w:sz w:val="24"/>
              </w:rPr>
              <w:t>Gypsum(kg</w:t>
            </w:r>
            <w:r>
              <w:rPr>
                <w:b/>
                <w:spacing w:val="-9"/>
                <w:sz w:val="24"/>
              </w:rPr>
              <w:t> </w:t>
            </w:r>
            <w:r>
              <w:rPr>
                <w:b/>
                <w:sz w:val="24"/>
              </w:rPr>
              <w:t>ha</w:t>
            </w:r>
            <w:r>
              <w:rPr>
                <w:b/>
                <w:sz w:val="24"/>
                <w:vertAlign w:val="superscript"/>
              </w:rPr>
              <w:t>-</w:t>
            </w:r>
            <w:r>
              <w:rPr>
                <w:b/>
                <w:spacing w:val="-5"/>
                <w:sz w:val="24"/>
                <w:vertAlign w:val="superscript"/>
              </w:rPr>
              <w:t>1</w:t>
            </w:r>
            <w:r>
              <w:rPr>
                <w:b/>
                <w:spacing w:val="-5"/>
                <w:sz w:val="24"/>
                <w:vertAlign w:val="baseline"/>
              </w:rPr>
              <w:t>)</w:t>
            </w:r>
          </w:p>
        </w:tc>
      </w:tr>
      <w:tr>
        <w:trPr>
          <w:trHeight w:val="273" w:hRule="atLeast"/>
        </w:trPr>
        <w:tc>
          <w:tcPr>
            <w:tcW w:w="1781" w:type="dxa"/>
          </w:tcPr>
          <w:p>
            <w:pPr>
              <w:pStyle w:val="TableParagraph"/>
              <w:spacing w:line="254" w:lineRule="exact"/>
              <w:ind w:left="124"/>
              <w:rPr>
                <w:sz w:val="24"/>
              </w:rPr>
            </w:pPr>
            <w:r>
              <w:rPr>
                <w:spacing w:val="-10"/>
                <w:sz w:val="24"/>
              </w:rPr>
              <w:t>0</w:t>
            </w:r>
          </w:p>
        </w:tc>
        <w:tc>
          <w:tcPr>
            <w:tcW w:w="1639" w:type="dxa"/>
          </w:tcPr>
          <w:p>
            <w:pPr>
              <w:pStyle w:val="TableParagraph"/>
              <w:spacing w:line="254" w:lineRule="exact"/>
              <w:ind w:left="341"/>
              <w:rPr>
                <w:sz w:val="24"/>
              </w:rPr>
            </w:pPr>
            <w:r>
              <w:rPr>
                <w:spacing w:val="-2"/>
                <w:sz w:val="24"/>
              </w:rPr>
              <w:t>23.93</w:t>
            </w:r>
          </w:p>
        </w:tc>
        <w:tc>
          <w:tcPr>
            <w:tcW w:w="1477" w:type="dxa"/>
          </w:tcPr>
          <w:p>
            <w:pPr>
              <w:pStyle w:val="TableParagraph"/>
              <w:spacing w:line="254" w:lineRule="exact"/>
              <w:ind w:left="143"/>
              <w:rPr>
                <w:sz w:val="24"/>
              </w:rPr>
            </w:pPr>
            <w:r>
              <w:rPr>
                <w:spacing w:val="-2"/>
                <w:sz w:val="24"/>
              </w:rPr>
              <w:t>43.99</w:t>
            </w:r>
          </w:p>
        </w:tc>
        <w:tc>
          <w:tcPr>
            <w:tcW w:w="2036" w:type="dxa"/>
          </w:tcPr>
          <w:p>
            <w:pPr>
              <w:pStyle w:val="TableParagraph"/>
              <w:spacing w:line="254" w:lineRule="exact"/>
              <w:ind w:left="557"/>
              <w:rPr>
                <w:sz w:val="24"/>
              </w:rPr>
            </w:pPr>
            <w:r>
              <w:rPr>
                <w:spacing w:val="-2"/>
                <w:sz w:val="24"/>
              </w:rPr>
              <w:t>24.23a</w:t>
            </w:r>
          </w:p>
        </w:tc>
        <w:tc>
          <w:tcPr>
            <w:tcW w:w="1927" w:type="dxa"/>
          </w:tcPr>
          <w:p>
            <w:pPr>
              <w:pStyle w:val="TableParagraph"/>
              <w:spacing w:line="254" w:lineRule="exact"/>
              <w:ind w:left="322"/>
              <w:rPr>
                <w:sz w:val="24"/>
              </w:rPr>
            </w:pPr>
            <w:r>
              <w:rPr>
                <w:spacing w:val="-2"/>
                <w:sz w:val="24"/>
              </w:rPr>
              <w:t>44.02c</w:t>
            </w:r>
          </w:p>
        </w:tc>
      </w:tr>
      <w:tr>
        <w:trPr>
          <w:trHeight w:val="276" w:hRule="atLeast"/>
        </w:trPr>
        <w:tc>
          <w:tcPr>
            <w:tcW w:w="1781" w:type="dxa"/>
          </w:tcPr>
          <w:p>
            <w:pPr>
              <w:pStyle w:val="TableParagraph"/>
              <w:ind w:left="124"/>
              <w:rPr>
                <w:sz w:val="24"/>
              </w:rPr>
            </w:pPr>
            <w:r>
              <w:rPr>
                <w:spacing w:val="-5"/>
                <w:sz w:val="24"/>
              </w:rPr>
              <w:t>50</w:t>
            </w:r>
          </w:p>
        </w:tc>
        <w:tc>
          <w:tcPr>
            <w:tcW w:w="1639" w:type="dxa"/>
          </w:tcPr>
          <w:p>
            <w:pPr>
              <w:pStyle w:val="TableParagraph"/>
              <w:ind w:left="341"/>
              <w:rPr>
                <w:sz w:val="24"/>
              </w:rPr>
            </w:pPr>
            <w:r>
              <w:rPr>
                <w:spacing w:val="-2"/>
                <w:sz w:val="24"/>
              </w:rPr>
              <w:t>23.73</w:t>
            </w:r>
          </w:p>
        </w:tc>
        <w:tc>
          <w:tcPr>
            <w:tcW w:w="1477" w:type="dxa"/>
          </w:tcPr>
          <w:p>
            <w:pPr>
              <w:pStyle w:val="TableParagraph"/>
              <w:ind w:left="143"/>
              <w:rPr>
                <w:sz w:val="24"/>
              </w:rPr>
            </w:pPr>
            <w:r>
              <w:rPr>
                <w:spacing w:val="-2"/>
                <w:sz w:val="24"/>
              </w:rPr>
              <w:t>44.07</w:t>
            </w:r>
          </w:p>
        </w:tc>
        <w:tc>
          <w:tcPr>
            <w:tcW w:w="2036" w:type="dxa"/>
          </w:tcPr>
          <w:p>
            <w:pPr>
              <w:pStyle w:val="TableParagraph"/>
              <w:ind w:left="557"/>
              <w:rPr>
                <w:sz w:val="24"/>
              </w:rPr>
            </w:pPr>
            <w:r>
              <w:rPr>
                <w:spacing w:val="-2"/>
                <w:sz w:val="24"/>
              </w:rPr>
              <w:t>22.96b</w:t>
            </w:r>
          </w:p>
        </w:tc>
        <w:tc>
          <w:tcPr>
            <w:tcW w:w="1927" w:type="dxa"/>
          </w:tcPr>
          <w:p>
            <w:pPr>
              <w:pStyle w:val="TableParagraph"/>
              <w:ind w:left="322"/>
              <w:rPr>
                <w:sz w:val="24"/>
              </w:rPr>
            </w:pPr>
            <w:r>
              <w:rPr>
                <w:spacing w:val="-2"/>
                <w:sz w:val="24"/>
              </w:rPr>
              <w:t>43.59d</w:t>
            </w:r>
          </w:p>
        </w:tc>
      </w:tr>
      <w:tr>
        <w:trPr>
          <w:trHeight w:val="276" w:hRule="atLeast"/>
        </w:trPr>
        <w:tc>
          <w:tcPr>
            <w:tcW w:w="1781" w:type="dxa"/>
          </w:tcPr>
          <w:p>
            <w:pPr>
              <w:pStyle w:val="TableParagraph"/>
              <w:ind w:left="124"/>
              <w:rPr>
                <w:sz w:val="24"/>
              </w:rPr>
            </w:pPr>
            <w:r>
              <w:rPr>
                <w:spacing w:val="-5"/>
                <w:sz w:val="24"/>
              </w:rPr>
              <w:t>100</w:t>
            </w:r>
          </w:p>
        </w:tc>
        <w:tc>
          <w:tcPr>
            <w:tcW w:w="1639" w:type="dxa"/>
          </w:tcPr>
          <w:p>
            <w:pPr>
              <w:pStyle w:val="TableParagraph"/>
              <w:ind w:left="341"/>
              <w:rPr>
                <w:sz w:val="24"/>
              </w:rPr>
            </w:pPr>
            <w:r>
              <w:rPr>
                <w:spacing w:val="-2"/>
                <w:sz w:val="24"/>
              </w:rPr>
              <w:t>23.73</w:t>
            </w:r>
          </w:p>
        </w:tc>
        <w:tc>
          <w:tcPr>
            <w:tcW w:w="1477" w:type="dxa"/>
          </w:tcPr>
          <w:p>
            <w:pPr>
              <w:pStyle w:val="TableParagraph"/>
              <w:ind w:left="143"/>
              <w:rPr>
                <w:sz w:val="24"/>
              </w:rPr>
            </w:pPr>
            <w:r>
              <w:rPr>
                <w:spacing w:val="-2"/>
                <w:sz w:val="24"/>
              </w:rPr>
              <w:t>43.79</w:t>
            </w:r>
          </w:p>
        </w:tc>
        <w:tc>
          <w:tcPr>
            <w:tcW w:w="2036" w:type="dxa"/>
          </w:tcPr>
          <w:p>
            <w:pPr>
              <w:pStyle w:val="TableParagraph"/>
              <w:ind w:left="557"/>
              <w:rPr>
                <w:sz w:val="24"/>
              </w:rPr>
            </w:pPr>
            <w:r>
              <w:rPr>
                <w:spacing w:val="-2"/>
                <w:sz w:val="24"/>
              </w:rPr>
              <w:t>23.73b</w:t>
            </w:r>
          </w:p>
        </w:tc>
        <w:tc>
          <w:tcPr>
            <w:tcW w:w="1927" w:type="dxa"/>
          </w:tcPr>
          <w:p>
            <w:pPr>
              <w:pStyle w:val="TableParagraph"/>
              <w:ind w:left="322"/>
              <w:rPr>
                <w:sz w:val="24"/>
              </w:rPr>
            </w:pPr>
            <w:r>
              <w:rPr>
                <w:spacing w:val="-2"/>
                <w:sz w:val="24"/>
              </w:rPr>
              <w:t>44.41ab</w:t>
            </w:r>
          </w:p>
        </w:tc>
      </w:tr>
      <w:tr>
        <w:trPr>
          <w:trHeight w:val="275" w:hRule="atLeast"/>
        </w:trPr>
        <w:tc>
          <w:tcPr>
            <w:tcW w:w="1781" w:type="dxa"/>
          </w:tcPr>
          <w:p>
            <w:pPr>
              <w:pStyle w:val="TableParagraph"/>
              <w:ind w:left="124"/>
              <w:rPr>
                <w:sz w:val="24"/>
              </w:rPr>
            </w:pPr>
            <w:r>
              <w:rPr>
                <w:spacing w:val="-5"/>
                <w:sz w:val="24"/>
              </w:rPr>
              <w:t>150</w:t>
            </w:r>
          </w:p>
        </w:tc>
        <w:tc>
          <w:tcPr>
            <w:tcW w:w="1639" w:type="dxa"/>
          </w:tcPr>
          <w:p>
            <w:pPr>
              <w:pStyle w:val="TableParagraph"/>
              <w:ind w:left="341"/>
              <w:rPr>
                <w:sz w:val="24"/>
              </w:rPr>
            </w:pPr>
            <w:r>
              <w:rPr>
                <w:spacing w:val="-2"/>
                <w:sz w:val="24"/>
              </w:rPr>
              <w:t>23.73</w:t>
            </w:r>
          </w:p>
        </w:tc>
        <w:tc>
          <w:tcPr>
            <w:tcW w:w="1477" w:type="dxa"/>
          </w:tcPr>
          <w:p>
            <w:pPr>
              <w:pStyle w:val="TableParagraph"/>
              <w:ind w:left="143"/>
              <w:rPr>
                <w:sz w:val="24"/>
              </w:rPr>
            </w:pPr>
            <w:r>
              <w:rPr>
                <w:spacing w:val="-2"/>
                <w:sz w:val="24"/>
              </w:rPr>
              <w:t>43.94</w:t>
            </w:r>
          </w:p>
        </w:tc>
        <w:tc>
          <w:tcPr>
            <w:tcW w:w="2036" w:type="dxa"/>
          </w:tcPr>
          <w:p>
            <w:pPr>
              <w:pStyle w:val="TableParagraph"/>
              <w:ind w:left="557"/>
              <w:rPr>
                <w:sz w:val="24"/>
              </w:rPr>
            </w:pPr>
            <w:r>
              <w:rPr>
                <w:spacing w:val="-2"/>
                <w:sz w:val="24"/>
              </w:rPr>
              <w:t>22.74c</w:t>
            </w:r>
          </w:p>
        </w:tc>
        <w:tc>
          <w:tcPr>
            <w:tcW w:w="1927" w:type="dxa"/>
          </w:tcPr>
          <w:p>
            <w:pPr>
              <w:pStyle w:val="TableParagraph"/>
              <w:ind w:left="322"/>
              <w:rPr>
                <w:sz w:val="24"/>
              </w:rPr>
            </w:pPr>
            <w:r>
              <w:rPr>
                <w:spacing w:val="-2"/>
                <w:sz w:val="24"/>
              </w:rPr>
              <w:t>44.65a</w:t>
            </w:r>
          </w:p>
        </w:tc>
      </w:tr>
      <w:tr>
        <w:trPr>
          <w:trHeight w:val="276" w:hRule="atLeast"/>
        </w:trPr>
        <w:tc>
          <w:tcPr>
            <w:tcW w:w="1781" w:type="dxa"/>
          </w:tcPr>
          <w:p>
            <w:pPr>
              <w:pStyle w:val="TableParagraph"/>
              <w:ind w:left="124"/>
              <w:rPr>
                <w:sz w:val="24"/>
              </w:rPr>
            </w:pPr>
            <w:r>
              <w:rPr>
                <w:spacing w:val="-5"/>
                <w:sz w:val="24"/>
              </w:rPr>
              <w:t>200</w:t>
            </w:r>
          </w:p>
        </w:tc>
        <w:tc>
          <w:tcPr>
            <w:tcW w:w="1639" w:type="dxa"/>
          </w:tcPr>
          <w:p>
            <w:pPr>
              <w:pStyle w:val="TableParagraph"/>
              <w:ind w:left="341"/>
              <w:rPr>
                <w:sz w:val="24"/>
              </w:rPr>
            </w:pPr>
            <w:r>
              <w:rPr>
                <w:spacing w:val="-2"/>
                <w:sz w:val="24"/>
              </w:rPr>
              <w:t>23.87</w:t>
            </w:r>
          </w:p>
        </w:tc>
        <w:tc>
          <w:tcPr>
            <w:tcW w:w="1477" w:type="dxa"/>
          </w:tcPr>
          <w:p>
            <w:pPr>
              <w:pStyle w:val="TableParagraph"/>
              <w:ind w:left="143"/>
              <w:rPr>
                <w:sz w:val="24"/>
              </w:rPr>
            </w:pPr>
            <w:r>
              <w:rPr>
                <w:spacing w:val="-2"/>
                <w:sz w:val="24"/>
              </w:rPr>
              <w:t>44.15</w:t>
            </w:r>
          </w:p>
        </w:tc>
        <w:tc>
          <w:tcPr>
            <w:tcW w:w="2036" w:type="dxa"/>
          </w:tcPr>
          <w:p>
            <w:pPr>
              <w:pStyle w:val="TableParagraph"/>
              <w:ind w:left="557"/>
              <w:rPr>
                <w:sz w:val="24"/>
              </w:rPr>
            </w:pPr>
            <w:r>
              <w:rPr>
                <w:spacing w:val="-2"/>
                <w:sz w:val="24"/>
              </w:rPr>
              <w:t>23.88b</w:t>
            </w:r>
          </w:p>
        </w:tc>
        <w:tc>
          <w:tcPr>
            <w:tcW w:w="1927" w:type="dxa"/>
          </w:tcPr>
          <w:p>
            <w:pPr>
              <w:pStyle w:val="TableParagraph"/>
              <w:ind w:left="322"/>
              <w:rPr>
                <w:sz w:val="24"/>
              </w:rPr>
            </w:pPr>
            <w:r>
              <w:rPr>
                <w:spacing w:val="-2"/>
                <w:sz w:val="24"/>
              </w:rPr>
              <w:t>44.17bc</w:t>
            </w:r>
          </w:p>
        </w:tc>
      </w:tr>
      <w:tr>
        <w:trPr>
          <w:trHeight w:val="417" w:hRule="atLeast"/>
        </w:trPr>
        <w:tc>
          <w:tcPr>
            <w:tcW w:w="1781" w:type="dxa"/>
          </w:tcPr>
          <w:p>
            <w:pPr>
              <w:pStyle w:val="TableParagraph"/>
              <w:spacing w:line="272" w:lineRule="exact"/>
              <w:ind w:left="124"/>
              <w:rPr>
                <w:sz w:val="24"/>
              </w:rPr>
            </w:pPr>
            <w:r>
              <w:rPr>
                <w:spacing w:val="-5"/>
                <w:sz w:val="24"/>
              </w:rPr>
              <w:t>SE±</w:t>
            </w:r>
          </w:p>
        </w:tc>
        <w:tc>
          <w:tcPr>
            <w:tcW w:w="1639" w:type="dxa"/>
          </w:tcPr>
          <w:p>
            <w:pPr>
              <w:pStyle w:val="TableParagraph"/>
              <w:spacing w:line="272" w:lineRule="exact"/>
              <w:ind w:left="341"/>
              <w:rPr>
                <w:sz w:val="24"/>
              </w:rPr>
            </w:pPr>
            <w:r>
              <w:rPr>
                <w:spacing w:val="-4"/>
                <w:sz w:val="24"/>
              </w:rPr>
              <w:t>0.083</w:t>
            </w:r>
          </w:p>
        </w:tc>
        <w:tc>
          <w:tcPr>
            <w:tcW w:w="1477" w:type="dxa"/>
          </w:tcPr>
          <w:p>
            <w:pPr>
              <w:pStyle w:val="TableParagraph"/>
              <w:spacing w:line="272" w:lineRule="exact"/>
              <w:ind w:left="143"/>
              <w:rPr>
                <w:sz w:val="24"/>
              </w:rPr>
            </w:pPr>
            <w:r>
              <w:rPr>
                <w:spacing w:val="-4"/>
                <w:sz w:val="24"/>
              </w:rPr>
              <w:t>0.227</w:t>
            </w:r>
          </w:p>
        </w:tc>
        <w:tc>
          <w:tcPr>
            <w:tcW w:w="2036" w:type="dxa"/>
          </w:tcPr>
          <w:p>
            <w:pPr>
              <w:pStyle w:val="TableParagraph"/>
              <w:spacing w:line="272" w:lineRule="exact"/>
              <w:ind w:left="557"/>
              <w:rPr>
                <w:sz w:val="24"/>
              </w:rPr>
            </w:pPr>
            <w:r>
              <w:rPr>
                <w:spacing w:val="-4"/>
                <w:sz w:val="24"/>
              </w:rPr>
              <w:t>0.093</w:t>
            </w:r>
          </w:p>
        </w:tc>
        <w:tc>
          <w:tcPr>
            <w:tcW w:w="1927" w:type="dxa"/>
          </w:tcPr>
          <w:p>
            <w:pPr>
              <w:pStyle w:val="TableParagraph"/>
              <w:spacing w:line="272" w:lineRule="exact"/>
              <w:ind w:left="322"/>
              <w:rPr>
                <w:sz w:val="24"/>
              </w:rPr>
            </w:pPr>
            <w:r>
              <w:rPr>
                <w:spacing w:val="-4"/>
                <w:sz w:val="24"/>
              </w:rPr>
              <w:t>0.093</w:t>
            </w:r>
          </w:p>
        </w:tc>
      </w:tr>
      <w:tr>
        <w:trPr>
          <w:trHeight w:val="689" w:hRule="atLeast"/>
        </w:trPr>
        <w:tc>
          <w:tcPr>
            <w:tcW w:w="1781" w:type="dxa"/>
          </w:tcPr>
          <w:p>
            <w:pPr>
              <w:pStyle w:val="TableParagraph"/>
              <w:spacing w:line="274" w:lineRule="exact" w:before="121"/>
              <w:ind w:left="124"/>
              <w:rPr>
                <w:b/>
                <w:sz w:val="24"/>
              </w:rPr>
            </w:pPr>
            <w:r>
              <w:rPr>
                <w:b/>
                <w:spacing w:val="-2"/>
                <w:sz w:val="24"/>
              </w:rPr>
              <w:t>Rhizobial Inoculation</w:t>
            </w:r>
          </w:p>
        </w:tc>
        <w:tc>
          <w:tcPr>
            <w:tcW w:w="1639" w:type="dxa"/>
          </w:tcPr>
          <w:p>
            <w:pPr>
              <w:pStyle w:val="TableParagraph"/>
              <w:spacing w:line="240" w:lineRule="auto"/>
              <w:rPr>
                <w:sz w:val="22"/>
              </w:rPr>
            </w:pPr>
          </w:p>
        </w:tc>
        <w:tc>
          <w:tcPr>
            <w:tcW w:w="1477" w:type="dxa"/>
          </w:tcPr>
          <w:p>
            <w:pPr>
              <w:pStyle w:val="TableParagraph"/>
              <w:spacing w:line="240" w:lineRule="auto"/>
              <w:rPr>
                <w:sz w:val="22"/>
              </w:rPr>
            </w:pPr>
          </w:p>
        </w:tc>
        <w:tc>
          <w:tcPr>
            <w:tcW w:w="2036" w:type="dxa"/>
          </w:tcPr>
          <w:p>
            <w:pPr>
              <w:pStyle w:val="TableParagraph"/>
              <w:spacing w:line="240" w:lineRule="auto"/>
              <w:rPr>
                <w:sz w:val="22"/>
              </w:rPr>
            </w:pPr>
          </w:p>
        </w:tc>
        <w:tc>
          <w:tcPr>
            <w:tcW w:w="1927" w:type="dxa"/>
          </w:tcPr>
          <w:p>
            <w:pPr>
              <w:pStyle w:val="TableParagraph"/>
              <w:spacing w:line="240" w:lineRule="auto"/>
              <w:rPr>
                <w:sz w:val="22"/>
              </w:rPr>
            </w:pPr>
          </w:p>
        </w:tc>
      </w:tr>
      <w:tr>
        <w:trPr>
          <w:trHeight w:val="273" w:hRule="atLeast"/>
        </w:trPr>
        <w:tc>
          <w:tcPr>
            <w:tcW w:w="1781" w:type="dxa"/>
          </w:tcPr>
          <w:p>
            <w:pPr>
              <w:pStyle w:val="TableParagraph"/>
              <w:spacing w:line="254" w:lineRule="exact"/>
              <w:ind w:left="124"/>
              <w:rPr>
                <w:sz w:val="24"/>
              </w:rPr>
            </w:pPr>
            <w:r>
              <w:rPr>
                <w:spacing w:val="-2"/>
                <w:sz w:val="24"/>
              </w:rPr>
              <w:t>Uninoculated</w:t>
            </w:r>
          </w:p>
        </w:tc>
        <w:tc>
          <w:tcPr>
            <w:tcW w:w="1639" w:type="dxa"/>
          </w:tcPr>
          <w:p>
            <w:pPr>
              <w:pStyle w:val="TableParagraph"/>
              <w:spacing w:line="254" w:lineRule="exact"/>
              <w:ind w:left="341"/>
              <w:rPr>
                <w:sz w:val="24"/>
              </w:rPr>
            </w:pPr>
            <w:r>
              <w:rPr>
                <w:spacing w:val="-2"/>
                <w:sz w:val="24"/>
              </w:rPr>
              <w:t>23.84</w:t>
            </w:r>
          </w:p>
        </w:tc>
        <w:tc>
          <w:tcPr>
            <w:tcW w:w="1477" w:type="dxa"/>
          </w:tcPr>
          <w:p>
            <w:pPr>
              <w:pStyle w:val="TableParagraph"/>
              <w:spacing w:line="254" w:lineRule="exact"/>
              <w:ind w:left="143"/>
              <w:rPr>
                <w:sz w:val="24"/>
              </w:rPr>
            </w:pPr>
            <w:r>
              <w:rPr>
                <w:spacing w:val="-2"/>
                <w:sz w:val="24"/>
              </w:rPr>
              <w:t>43.92</w:t>
            </w:r>
          </w:p>
        </w:tc>
        <w:tc>
          <w:tcPr>
            <w:tcW w:w="2036" w:type="dxa"/>
          </w:tcPr>
          <w:p>
            <w:pPr>
              <w:pStyle w:val="TableParagraph"/>
              <w:spacing w:line="254" w:lineRule="exact"/>
              <w:ind w:left="557"/>
              <w:rPr>
                <w:sz w:val="24"/>
              </w:rPr>
            </w:pPr>
            <w:r>
              <w:rPr>
                <w:spacing w:val="-2"/>
                <w:sz w:val="24"/>
              </w:rPr>
              <w:t>23.77a</w:t>
            </w:r>
          </w:p>
        </w:tc>
        <w:tc>
          <w:tcPr>
            <w:tcW w:w="1927" w:type="dxa"/>
          </w:tcPr>
          <w:p>
            <w:pPr>
              <w:pStyle w:val="TableParagraph"/>
              <w:spacing w:line="254" w:lineRule="exact"/>
              <w:ind w:left="322"/>
              <w:rPr>
                <w:sz w:val="24"/>
              </w:rPr>
            </w:pPr>
            <w:r>
              <w:rPr>
                <w:spacing w:val="-2"/>
                <w:sz w:val="24"/>
              </w:rPr>
              <w:t>44.35a</w:t>
            </w:r>
          </w:p>
        </w:tc>
      </w:tr>
      <w:tr>
        <w:trPr>
          <w:trHeight w:val="276" w:hRule="atLeast"/>
        </w:trPr>
        <w:tc>
          <w:tcPr>
            <w:tcW w:w="1781" w:type="dxa"/>
          </w:tcPr>
          <w:p>
            <w:pPr>
              <w:pStyle w:val="TableParagraph"/>
              <w:ind w:left="124"/>
              <w:rPr>
                <w:sz w:val="24"/>
              </w:rPr>
            </w:pPr>
            <w:r>
              <w:rPr>
                <w:spacing w:val="-2"/>
                <w:sz w:val="24"/>
              </w:rPr>
              <w:t>Inoculated</w:t>
            </w:r>
          </w:p>
        </w:tc>
        <w:tc>
          <w:tcPr>
            <w:tcW w:w="1639" w:type="dxa"/>
          </w:tcPr>
          <w:p>
            <w:pPr>
              <w:pStyle w:val="TableParagraph"/>
              <w:ind w:left="341"/>
              <w:rPr>
                <w:sz w:val="24"/>
              </w:rPr>
            </w:pPr>
            <w:r>
              <w:rPr>
                <w:spacing w:val="-2"/>
                <w:sz w:val="24"/>
              </w:rPr>
              <w:t>23.75</w:t>
            </w:r>
          </w:p>
        </w:tc>
        <w:tc>
          <w:tcPr>
            <w:tcW w:w="1477" w:type="dxa"/>
          </w:tcPr>
          <w:p>
            <w:pPr>
              <w:pStyle w:val="TableParagraph"/>
              <w:ind w:left="143"/>
              <w:rPr>
                <w:sz w:val="24"/>
              </w:rPr>
            </w:pPr>
            <w:r>
              <w:rPr>
                <w:spacing w:val="-2"/>
                <w:sz w:val="24"/>
              </w:rPr>
              <w:t>44.06</w:t>
            </w:r>
          </w:p>
        </w:tc>
        <w:tc>
          <w:tcPr>
            <w:tcW w:w="2036" w:type="dxa"/>
          </w:tcPr>
          <w:p>
            <w:pPr>
              <w:pStyle w:val="TableParagraph"/>
              <w:ind w:left="557"/>
              <w:rPr>
                <w:sz w:val="24"/>
              </w:rPr>
            </w:pPr>
            <w:r>
              <w:rPr>
                <w:spacing w:val="-2"/>
                <w:sz w:val="24"/>
              </w:rPr>
              <w:t>23.24b</w:t>
            </w:r>
          </w:p>
        </w:tc>
        <w:tc>
          <w:tcPr>
            <w:tcW w:w="1927" w:type="dxa"/>
          </w:tcPr>
          <w:p>
            <w:pPr>
              <w:pStyle w:val="TableParagraph"/>
              <w:ind w:left="322"/>
              <w:rPr>
                <w:sz w:val="24"/>
              </w:rPr>
            </w:pPr>
            <w:r>
              <w:rPr>
                <w:spacing w:val="-2"/>
                <w:sz w:val="24"/>
              </w:rPr>
              <w:t>43.98b</w:t>
            </w:r>
          </w:p>
        </w:tc>
      </w:tr>
      <w:tr>
        <w:trPr>
          <w:trHeight w:val="417" w:hRule="atLeast"/>
        </w:trPr>
        <w:tc>
          <w:tcPr>
            <w:tcW w:w="1781" w:type="dxa"/>
          </w:tcPr>
          <w:p>
            <w:pPr>
              <w:pStyle w:val="TableParagraph"/>
              <w:spacing w:line="272" w:lineRule="exact"/>
              <w:ind w:left="124"/>
              <w:rPr>
                <w:sz w:val="24"/>
              </w:rPr>
            </w:pPr>
            <w:r>
              <w:rPr>
                <w:spacing w:val="-5"/>
                <w:sz w:val="24"/>
              </w:rPr>
              <w:t>SE±</w:t>
            </w:r>
          </w:p>
        </w:tc>
        <w:tc>
          <w:tcPr>
            <w:tcW w:w="1639" w:type="dxa"/>
          </w:tcPr>
          <w:p>
            <w:pPr>
              <w:pStyle w:val="TableParagraph"/>
              <w:spacing w:line="272" w:lineRule="exact"/>
              <w:ind w:left="341"/>
              <w:rPr>
                <w:sz w:val="24"/>
              </w:rPr>
            </w:pPr>
            <w:r>
              <w:rPr>
                <w:spacing w:val="-4"/>
                <w:sz w:val="24"/>
              </w:rPr>
              <w:t>0.052</w:t>
            </w:r>
          </w:p>
        </w:tc>
        <w:tc>
          <w:tcPr>
            <w:tcW w:w="1477" w:type="dxa"/>
          </w:tcPr>
          <w:p>
            <w:pPr>
              <w:pStyle w:val="TableParagraph"/>
              <w:spacing w:line="272" w:lineRule="exact"/>
              <w:ind w:left="143"/>
              <w:rPr>
                <w:sz w:val="24"/>
              </w:rPr>
            </w:pPr>
            <w:r>
              <w:rPr>
                <w:spacing w:val="-4"/>
                <w:sz w:val="24"/>
              </w:rPr>
              <w:t>0.143</w:t>
            </w:r>
          </w:p>
        </w:tc>
        <w:tc>
          <w:tcPr>
            <w:tcW w:w="2036" w:type="dxa"/>
          </w:tcPr>
          <w:p>
            <w:pPr>
              <w:pStyle w:val="TableParagraph"/>
              <w:spacing w:line="272" w:lineRule="exact"/>
              <w:ind w:left="557"/>
              <w:rPr>
                <w:sz w:val="24"/>
              </w:rPr>
            </w:pPr>
            <w:r>
              <w:rPr>
                <w:spacing w:val="-4"/>
                <w:sz w:val="24"/>
              </w:rPr>
              <w:t>0.059</w:t>
            </w:r>
          </w:p>
        </w:tc>
        <w:tc>
          <w:tcPr>
            <w:tcW w:w="1927" w:type="dxa"/>
          </w:tcPr>
          <w:p>
            <w:pPr>
              <w:pStyle w:val="TableParagraph"/>
              <w:spacing w:line="272" w:lineRule="exact"/>
              <w:ind w:left="322"/>
              <w:rPr>
                <w:sz w:val="24"/>
              </w:rPr>
            </w:pPr>
            <w:r>
              <w:rPr>
                <w:spacing w:val="-4"/>
                <w:sz w:val="24"/>
              </w:rPr>
              <w:t>0.058</w:t>
            </w:r>
          </w:p>
        </w:tc>
      </w:tr>
      <w:tr>
        <w:trPr>
          <w:trHeight w:val="412" w:hRule="atLeast"/>
        </w:trPr>
        <w:tc>
          <w:tcPr>
            <w:tcW w:w="1781" w:type="dxa"/>
          </w:tcPr>
          <w:p>
            <w:pPr>
              <w:pStyle w:val="TableParagraph"/>
              <w:spacing w:line="257" w:lineRule="exact" w:before="135"/>
              <w:ind w:left="124"/>
              <w:rPr>
                <w:b/>
                <w:sz w:val="24"/>
              </w:rPr>
            </w:pPr>
            <w:r>
              <w:rPr>
                <w:b/>
                <w:spacing w:val="-2"/>
                <w:sz w:val="24"/>
              </w:rPr>
              <w:t>Variety</w:t>
            </w:r>
          </w:p>
        </w:tc>
        <w:tc>
          <w:tcPr>
            <w:tcW w:w="1639" w:type="dxa"/>
          </w:tcPr>
          <w:p>
            <w:pPr>
              <w:pStyle w:val="TableParagraph"/>
              <w:spacing w:line="240" w:lineRule="auto"/>
              <w:rPr>
                <w:sz w:val="22"/>
              </w:rPr>
            </w:pPr>
          </w:p>
        </w:tc>
        <w:tc>
          <w:tcPr>
            <w:tcW w:w="1477" w:type="dxa"/>
          </w:tcPr>
          <w:p>
            <w:pPr>
              <w:pStyle w:val="TableParagraph"/>
              <w:spacing w:line="240" w:lineRule="auto"/>
              <w:rPr>
                <w:sz w:val="22"/>
              </w:rPr>
            </w:pPr>
          </w:p>
        </w:tc>
        <w:tc>
          <w:tcPr>
            <w:tcW w:w="2036" w:type="dxa"/>
          </w:tcPr>
          <w:p>
            <w:pPr>
              <w:pStyle w:val="TableParagraph"/>
              <w:spacing w:line="240" w:lineRule="auto"/>
              <w:rPr>
                <w:sz w:val="22"/>
              </w:rPr>
            </w:pPr>
          </w:p>
        </w:tc>
        <w:tc>
          <w:tcPr>
            <w:tcW w:w="1927" w:type="dxa"/>
          </w:tcPr>
          <w:p>
            <w:pPr>
              <w:pStyle w:val="TableParagraph"/>
              <w:spacing w:line="240" w:lineRule="auto"/>
              <w:rPr>
                <w:sz w:val="22"/>
              </w:rPr>
            </w:pPr>
          </w:p>
        </w:tc>
      </w:tr>
      <w:tr>
        <w:trPr>
          <w:trHeight w:val="273" w:hRule="atLeast"/>
        </w:trPr>
        <w:tc>
          <w:tcPr>
            <w:tcW w:w="1781" w:type="dxa"/>
          </w:tcPr>
          <w:p>
            <w:pPr>
              <w:pStyle w:val="TableParagraph"/>
              <w:spacing w:line="254" w:lineRule="exact"/>
              <w:ind w:left="124"/>
              <w:rPr>
                <w:sz w:val="24"/>
              </w:rPr>
            </w:pPr>
            <w:r>
              <w:rPr>
                <w:sz w:val="24"/>
              </w:rPr>
              <w:t>SAMNUT</w:t>
            </w:r>
            <w:r>
              <w:rPr>
                <w:spacing w:val="-2"/>
                <w:sz w:val="24"/>
              </w:rPr>
              <w:t> </w:t>
            </w:r>
            <w:r>
              <w:rPr>
                <w:spacing w:val="-5"/>
                <w:sz w:val="24"/>
              </w:rPr>
              <w:t>22</w:t>
            </w:r>
          </w:p>
        </w:tc>
        <w:tc>
          <w:tcPr>
            <w:tcW w:w="1639" w:type="dxa"/>
          </w:tcPr>
          <w:p>
            <w:pPr>
              <w:pStyle w:val="TableParagraph"/>
              <w:spacing w:line="254" w:lineRule="exact"/>
              <w:ind w:left="341"/>
              <w:rPr>
                <w:sz w:val="24"/>
              </w:rPr>
            </w:pPr>
            <w:r>
              <w:rPr>
                <w:spacing w:val="-2"/>
                <w:sz w:val="24"/>
              </w:rPr>
              <w:t>23.76</w:t>
            </w:r>
          </w:p>
        </w:tc>
        <w:tc>
          <w:tcPr>
            <w:tcW w:w="1477" w:type="dxa"/>
          </w:tcPr>
          <w:p>
            <w:pPr>
              <w:pStyle w:val="TableParagraph"/>
              <w:spacing w:line="254" w:lineRule="exact"/>
              <w:ind w:left="143"/>
              <w:rPr>
                <w:sz w:val="24"/>
              </w:rPr>
            </w:pPr>
            <w:r>
              <w:rPr>
                <w:spacing w:val="-2"/>
                <w:sz w:val="24"/>
              </w:rPr>
              <w:t>44.02</w:t>
            </w:r>
          </w:p>
        </w:tc>
        <w:tc>
          <w:tcPr>
            <w:tcW w:w="2036" w:type="dxa"/>
          </w:tcPr>
          <w:p>
            <w:pPr>
              <w:pStyle w:val="TableParagraph"/>
              <w:spacing w:line="254" w:lineRule="exact"/>
              <w:ind w:left="557"/>
              <w:rPr>
                <w:sz w:val="24"/>
              </w:rPr>
            </w:pPr>
            <w:r>
              <w:rPr>
                <w:spacing w:val="-2"/>
                <w:sz w:val="24"/>
              </w:rPr>
              <w:t>23.89a</w:t>
            </w:r>
          </w:p>
        </w:tc>
        <w:tc>
          <w:tcPr>
            <w:tcW w:w="1927" w:type="dxa"/>
          </w:tcPr>
          <w:p>
            <w:pPr>
              <w:pStyle w:val="TableParagraph"/>
              <w:spacing w:line="254" w:lineRule="exact"/>
              <w:ind w:left="322"/>
              <w:rPr>
                <w:sz w:val="24"/>
              </w:rPr>
            </w:pPr>
            <w:r>
              <w:rPr>
                <w:spacing w:val="-2"/>
                <w:sz w:val="24"/>
              </w:rPr>
              <w:t>43.79b</w:t>
            </w:r>
          </w:p>
        </w:tc>
      </w:tr>
      <w:tr>
        <w:trPr>
          <w:trHeight w:val="276" w:hRule="atLeast"/>
        </w:trPr>
        <w:tc>
          <w:tcPr>
            <w:tcW w:w="1781" w:type="dxa"/>
          </w:tcPr>
          <w:p>
            <w:pPr>
              <w:pStyle w:val="TableParagraph"/>
              <w:ind w:left="124"/>
              <w:rPr>
                <w:sz w:val="24"/>
              </w:rPr>
            </w:pPr>
            <w:r>
              <w:rPr>
                <w:sz w:val="24"/>
              </w:rPr>
              <w:t>SAMNUT</w:t>
            </w:r>
            <w:r>
              <w:rPr>
                <w:spacing w:val="-2"/>
                <w:sz w:val="24"/>
              </w:rPr>
              <w:t> </w:t>
            </w:r>
            <w:r>
              <w:rPr>
                <w:spacing w:val="-5"/>
                <w:sz w:val="24"/>
              </w:rPr>
              <w:t>23</w:t>
            </w:r>
          </w:p>
        </w:tc>
        <w:tc>
          <w:tcPr>
            <w:tcW w:w="1639" w:type="dxa"/>
          </w:tcPr>
          <w:p>
            <w:pPr>
              <w:pStyle w:val="TableParagraph"/>
              <w:ind w:left="341"/>
              <w:rPr>
                <w:sz w:val="24"/>
              </w:rPr>
            </w:pPr>
            <w:r>
              <w:rPr>
                <w:spacing w:val="-2"/>
                <w:sz w:val="24"/>
              </w:rPr>
              <w:t>23.83</w:t>
            </w:r>
          </w:p>
        </w:tc>
        <w:tc>
          <w:tcPr>
            <w:tcW w:w="1477" w:type="dxa"/>
          </w:tcPr>
          <w:p>
            <w:pPr>
              <w:pStyle w:val="TableParagraph"/>
              <w:ind w:left="143"/>
              <w:rPr>
                <w:sz w:val="24"/>
              </w:rPr>
            </w:pPr>
            <w:r>
              <w:rPr>
                <w:spacing w:val="-2"/>
                <w:sz w:val="24"/>
              </w:rPr>
              <w:t>43.95</w:t>
            </w:r>
          </w:p>
        </w:tc>
        <w:tc>
          <w:tcPr>
            <w:tcW w:w="2036" w:type="dxa"/>
          </w:tcPr>
          <w:p>
            <w:pPr>
              <w:pStyle w:val="TableParagraph"/>
              <w:ind w:left="557"/>
              <w:rPr>
                <w:sz w:val="24"/>
              </w:rPr>
            </w:pPr>
            <w:r>
              <w:rPr>
                <w:spacing w:val="-2"/>
                <w:sz w:val="24"/>
              </w:rPr>
              <w:t>23.42b</w:t>
            </w:r>
          </w:p>
        </w:tc>
        <w:tc>
          <w:tcPr>
            <w:tcW w:w="1927" w:type="dxa"/>
          </w:tcPr>
          <w:p>
            <w:pPr>
              <w:pStyle w:val="TableParagraph"/>
              <w:ind w:left="322"/>
              <w:rPr>
                <w:sz w:val="24"/>
              </w:rPr>
            </w:pPr>
            <w:r>
              <w:rPr>
                <w:spacing w:val="-2"/>
                <w:sz w:val="24"/>
              </w:rPr>
              <w:t>44.54a</w:t>
            </w:r>
          </w:p>
        </w:tc>
      </w:tr>
      <w:tr>
        <w:trPr>
          <w:trHeight w:val="415" w:hRule="atLeast"/>
        </w:trPr>
        <w:tc>
          <w:tcPr>
            <w:tcW w:w="1781" w:type="dxa"/>
          </w:tcPr>
          <w:p>
            <w:pPr>
              <w:pStyle w:val="TableParagraph"/>
              <w:spacing w:line="270" w:lineRule="exact"/>
              <w:ind w:left="124"/>
              <w:rPr>
                <w:sz w:val="24"/>
              </w:rPr>
            </w:pPr>
            <w:r>
              <w:rPr>
                <w:spacing w:val="-5"/>
                <w:sz w:val="24"/>
              </w:rPr>
              <w:t>SE±</w:t>
            </w:r>
          </w:p>
        </w:tc>
        <w:tc>
          <w:tcPr>
            <w:tcW w:w="1639" w:type="dxa"/>
          </w:tcPr>
          <w:p>
            <w:pPr>
              <w:pStyle w:val="TableParagraph"/>
              <w:spacing w:line="270" w:lineRule="exact"/>
              <w:ind w:left="341"/>
              <w:rPr>
                <w:sz w:val="24"/>
              </w:rPr>
            </w:pPr>
            <w:r>
              <w:rPr>
                <w:spacing w:val="-4"/>
                <w:sz w:val="24"/>
              </w:rPr>
              <w:t>0.052</w:t>
            </w:r>
          </w:p>
        </w:tc>
        <w:tc>
          <w:tcPr>
            <w:tcW w:w="1477" w:type="dxa"/>
          </w:tcPr>
          <w:p>
            <w:pPr>
              <w:pStyle w:val="TableParagraph"/>
              <w:spacing w:line="270" w:lineRule="exact"/>
              <w:ind w:left="143"/>
              <w:rPr>
                <w:sz w:val="24"/>
              </w:rPr>
            </w:pPr>
            <w:r>
              <w:rPr>
                <w:spacing w:val="-4"/>
                <w:sz w:val="24"/>
              </w:rPr>
              <w:t>0.143</w:t>
            </w:r>
          </w:p>
        </w:tc>
        <w:tc>
          <w:tcPr>
            <w:tcW w:w="2036" w:type="dxa"/>
          </w:tcPr>
          <w:p>
            <w:pPr>
              <w:pStyle w:val="TableParagraph"/>
              <w:spacing w:line="270" w:lineRule="exact"/>
              <w:ind w:left="557"/>
              <w:rPr>
                <w:sz w:val="24"/>
              </w:rPr>
            </w:pPr>
            <w:r>
              <w:rPr>
                <w:spacing w:val="-4"/>
                <w:sz w:val="24"/>
              </w:rPr>
              <w:t>0.059</w:t>
            </w:r>
          </w:p>
        </w:tc>
        <w:tc>
          <w:tcPr>
            <w:tcW w:w="1927" w:type="dxa"/>
          </w:tcPr>
          <w:p>
            <w:pPr>
              <w:pStyle w:val="TableParagraph"/>
              <w:spacing w:line="270" w:lineRule="exact"/>
              <w:ind w:left="322"/>
              <w:rPr>
                <w:sz w:val="24"/>
              </w:rPr>
            </w:pPr>
            <w:r>
              <w:rPr>
                <w:spacing w:val="-4"/>
                <w:sz w:val="24"/>
              </w:rPr>
              <w:t>0.058</w:t>
            </w:r>
          </w:p>
        </w:tc>
      </w:tr>
      <w:tr>
        <w:trPr>
          <w:trHeight w:val="415" w:hRule="atLeast"/>
        </w:trPr>
        <w:tc>
          <w:tcPr>
            <w:tcW w:w="1781" w:type="dxa"/>
          </w:tcPr>
          <w:p>
            <w:pPr>
              <w:pStyle w:val="TableParagraph"/>
              <w:spacing w:line="260" w:lineRule="exact" w:before="135"/>
              <w:ind w:left="124"/>
              <w:rPr>
                <w:b/>
                <w:sz w:val="24"/>
              </w:rPr>
            </w:pPr>
            <w:r>
              <w:rPr>
                <w:b/>
                <w:spacing w:val="-2"/>
                <w:sz w:val="24"/>
              </w:rPr>
              <w:t>Interaction</w:t>
            </w:r>
          </w:p>
        </w:tc>
        <w:tc>
          <w:tcPr>
            <w:tcW w:w="1639" w:type="dxa"/>
          </w:tcPr>
          <w:p>
            <w:pPr>
              <w:pStyle w:val="TableParagraph"/>
              <w:spacing w:line="240" w:lineRule="auto"/>
              <w:rPr>
                <w:sz w:val="22"/>
              </w:rPr>
            </w:pPr>
          </w:p>
        </w:tc>
        <w:tc>
          <w:tcPr>
            <w:tcW w:w="1477" w:type="dxa"/>
          </w:tcPr>
          <w:p>
            <w:pPr>
              <w:pStyle w:val="TableParagraph"/>
              <w:spacing w:line="240" w:lineRule="auto"/>
              <w:rPr>
                <w:sz w:val="22"/>
              </w:rPr>
            </w:pPr>
          </w:p>
        </w:tc>
        <w:tc>
          <w:tcPr>
            <w:tcW w:w="2036" w:type="dxa"/>
          </w:tcPr>
          <w:p>
            <w:pPr>
              <w:pStyle w:val="TableParagraph"/>
              <w:spacing w:line="240" w:lineRule="auto"/>
              <w:rPr>
                <w:sz w:val="22"/>
              </w:rPr>
            </w:pPr>
          </w:p>
        </w:tc>
        <w:tc>
          <w:tcPr>
            <w:tcW w:w="1927" w:type="dxa"/>
          </w:tcPr>
          <w:p>
            <w:pPr>
              <w:pStyle w:val="TableParagraph"/>
              <w:spacing w:line="240" w:lineRule="auto"/>
              <w:rPr>
                <w:sz w:val="22"/>
              </w:rPr>
            </w:pPr>
          </w:p>
        </w:tc>
      </w:tr>
      <w:tr>
        <w:trPr>
          <w:trHeight w:val="273" w:hRule="atLeast"/>
        </w:trPr>
        <w:tc>
          <w:tcPr>
            <w:tcW w:w="1781" w:type="dxa"/>
          </w:tcPr>
          <w:p>
            <w:pPr>
              <w:pStyle w:val="TableParagraph"/>
              <w:spacing w:line="254" w:lineRule="exact"/>
              <w:ind w:left="124"/>
              <w:rPr>
                <w:sz w:val="24"/>
              </w:rPr>
            </w:pPr>
            <w:r>
              <w:rPr>
                <w:spacing w:val="-5"/>
                <w:sz w:val="24"/>
              </w:rPr>
              <w:t>G*I</w:t>
            </w:r>
          </w:p>
        </w:tc>
        <w:tc>
          <w:tcPr>
            <w:tcW w:w="1639" w:type="dxa"/>
          </w:tcPr>
          <w:p>
            <w:pPr>
              <w:pStyle w:val="TableParagraph"/>
              <w:spacing w:line="254" w:lineRule="exact"/>
              <w:ind w:left="341"/>
              <w:rPr>
                <w:sz w:val="24"/>
              </w:rPr>
            </w:pPr>
            <w:r>
              <w:rPr>
                <w:spacing w:val="-10"/>
                <w:sz w:val="24"/>
              </w:rPr>
              <w:t>*</w:t>
            </w:r>
          </w:p>
        </w:tc>
        <w:tc>
          <w:tcPr>
            <w:tcW w:w="1477" w:type="dxa"/>
          </w:tcPr>
          <w:p>
            <w:pPr>
              <w:pStyle w:val="TableParagraph"/>
              <w:spacing w:line="254" w:lineRule="exact"/>
              <w:ind w:left="143"/>
              <w:rPr>
                <w:sz w:val="24"/>
              </w:rPr>
            </w:pPr>
            <w:r>
              <w:rPr>
                <w:spacing w:val="-5"/>
                <w:sz w:val="24"/>
              </w:rPr>
              <w:t>NS</w:t>
            </w:r>
          </w:p>
        </w:tc>
        <w:tc>
          <w:tcPr>
            <w:tcW w:w="2036" w:type="dxa"/>
          </w:tcPr>
          <w:p>
            <w:pPr>
              <w:pStyle w:val="TableParagraph"/>
              <w:spacing w:line="254" w:lineRule="exact"/>
              <w:ind w:left="557"/>
              <w:rPr>
                <w:sz w:val="24"/>
              </w:rPr>
            </w:pPr>
            <w:r>
              <w:rPr>
                <w:spacing w:val="-5"/>
                <w:sz w:val="24"/>
              </w:rPr>
              <w:t>NS</w:t>
            </w:r>
          </w:p>
        </w:tc>
        <w:tc>
          <w:tcPr>
            <w:tcW w:w="1927" w:type="dxa"/>
          </w:tcPr>
          <w:p>
            <w:pPr>
              <w:pStyle w:val="TableParagraph"/>
              <w:spacing w:line="254" w:lineRule="exact"/>
              <w:ind w:left="322"/>
              <w:rPr>
                <w:sz w:val="24"/>
              </w:rPr>
            </w:pPr>
            <w:r>
              <w:rPr>
                <w:spacing w:val="-5"/>
                <w:sz w:val="24"/>
              </w:rPr>
              <w:t>NS</w:t>
            </w:r>
          </w:p>
        </w:tc>
      </w:tr>
      <w:tr>
        <w:trPr>
          <w:trHeight w:val="276" w:hRule="atLeast"/>
        </w:trPr>
        <w:tc>
          <w:tcPr>
            <w:tcW w:w="1781" w:type="dxa"/>
          </w:tcPr>
          <w:p>
            <w:pPr>
              <w:pStyle w:val="TableParagraph"/>
              <w:ind w:left="124"/>
              <w:rPr>
                <w:sz w:val="24"/>
              </w:rPr>
            </w:pPr>
            <w:r>
              <w:rPr>
                <w:spacing w:val="-5"/>
                <w:sz w:val="24"/>
              </w:rPr>
              <w:t>G*V</w:t>
            </w:r>
          </w:p>
        </w:tc>
        <w:tc>
          <w:tcPr>
            <w:tcW w:w="1639" w:type="dxa"/>
          </w:tcPr>
          <w:p>
            <w:pPr>
              <w:pStyle w:val="TableParagraph"/>
              <w:ind w:left="341"/>
              <w:rPr>
                <w:sz w:val="24"/>
              </w:rPr>
            </w:pPr>
            <w:r>
              <w:rPr>
                <w:spacing w:val="-5"/>
                <w:sz w:val="24"/>
              </w:rPr>
              <w:t>NS</w:t>
            </w:r>
          </w:p>
        </w:tc>
        <w:tc>
          <w:tcPr>
            <w:tcW w:w="1477" w:type="dxa"/>
          </w:tcPr>
          <w:p>
            <w:pPr>
              <w:pStyle w:val="TableParagraph"/>
              <w:ind w:left="143"/>
              <w:rPr>
                <w:sz w:val="24"/>
              </w:rPr>
            </w:pPr>
            <w:r>
              <w:rPr>
                <w:spacing w:val="-5"/>
                <w:sz w:val="24"/>
              </w:rPr>
              <w:t>NS</w:t>
            </w:r>
          </w:p>
        </w:tc>
        <w:tc>
          <w:tcPr>
            <w:tcW w:w="2036" w:type="dxa"/>
          </w:tcPr>
          <w:p>
            <w:pPr>
              <w:pStyle w:val="TableParagraph"/>
              <w:ind w:left="557"/>
              <w:rPr>
                <w:sz w:val="24"/>
              </w:rPr>
            </w:pPr>
            <w:r>
              <w:rPr>
                <w:spacing w:val="-10"/>
                <w:sz w:val="24"/>
              </w:rPr>
              <w:t>*</w:t>
            </w:r>
          </w:p>
        </w:tc>
        <w:tc>
          <w:tcPr>
            <w:tcW w:w="1927" w:type="dxa"/>
          </w:tcPr>
          <w:p>
            <w:pPr>
              <w:pStyle w:val="TableParagraph"/>
              <w:ind w:left="322"/>
              <w:rPr>
                <w:sz w:val="24"/>
              </w:rPr>
            </w:pPr>
            <w:r>
              <w:rPr>
                <w:spacing w:val="-10"/>
                <w:sz w:val="24"/>
              </w:rPr>
              <w:t>*</w:t>
            </w:r>
          </w:p>
        </w:tc>
      </w:tr>
      <w:tr>
        <w:trPr>
          <w:trHeight w:val="276" w:hRule="atLeast"/>
        </w:trPr>
        <w:tc>
          <w:tcPr>
            <w:tcW w:w="1781" w:type="dxa"/>
          </w:tcPr>
          <w:p>
            <w:pPr>
              <w:pStyle w:val="TableParagraph"/>
              <w:ind w:left="124"/>
              <w:rPr>
                <w:sz w:val="24"/>
              </w:rPr>
            </w:pPr>
            <w:r>
              <w:rPr>
                <w:spacing w:val="-5"/>
                <w:sz w:val="24"/>
              </w:rPr>
              <w:t>I*V</w:t>
            </w:r>
          </w:p>
        </w:tc>
        <w:tc>
          <w:tcPr>
            <w:tcW w:w="1639" w:type="dxa"/>
          </w:tcPr>
          <w:p>
            <w:pPr>
              <w:pStyle w:val="TableParagraph"/>
              <w:ind w:left="341"/>
              <w:rPr>
                <w:sz w:val="24"/>
              </w:rPr>
            </w:pPr>
            <w:r>
              <w:rPr>
                <w:spacing w:val="-5"/>
                <w:sz w:val="24"/>
              </w:rPr>
              <w:t>NS</w:t>
            </w:r>
          </w:p>
        </w:tc>
        <w:tc>
          <w:tcPr>
            <w:tcW w:w="1477" w:type="dxa"/>
          </w:tcPr>
          <w:p>
            <w:pPr>
              <w:pStyle w:val="TableParagraph"/>
              <w:ind w:left="143"/>
              <w:rPr>
                <w:sz w:val="24"/>
              </w:rPr>
            </w:pPr>
            <w:r>
              <w:rPr>
                <w:spacing w:val="-5"/>
                <w:sz w:val="24"/>
              </w:rPr>
              <w:t>NS</w:t>
            </w:r>
          </w:p>
        </w:tc>
        <w:tc>
          <w:tcPr>
            <w:tcW w:w="2036" w:type="dxa"/>
          </w:tcPr>
          <w:p>
            <w:pPr>
              <w:pStyle w:val="TableParagraph"/>
              <w:ind w:left="557"/>
              <w:rPr>
                <w:sz w:val="24"/>
              </w:rPr>
            </w:pPr>
            <w:r>
              <w:rPr>
                <w:spacing w:val="-5"/>
                <w:sz w:val="24"/>
              </w:rPr>
              <w:t>NS</w:t>
            </w:r>
          </w:p>
        </w:tc>
        <w:tc>
          <w:tcPr>
            <w:tcW w:w="1927" w:type="dxa"/>
          </w:tcPr>
          <w:p>
            <w:pPr>
              <w:pStyle w:val="TableParagraph"/>
              <w:ind w:left="322"/>
              <w:rPr>
                <w:sz w:val="24"/>
              </w:rPr>
            </w:pPr>
            <w:r>
              <w:rPr>
                <w:spacing w:val="-5"/>
                <w:sz w:val="24"/>
              </w:rPr>
              <w:t>NS</w:t>
            </w:r>
          </w:p>
        </w:tc>
      </w:tr>
      <w:tr>
        <w:trPr>
          <w:trHeight w:val="279" w:hRule="atLeast"/>
        </w:trPr>
        <w:tc>
          <w:tcPr>
            <w:tcW w:w="1781" w:type="dxa"/>
            <w:tcBorders>
              <w:bottom w:val="single" w:sz="4" w:space="0" w:color="000000"/>
            </w:tcBorders>
          </w:tcPr>
          <w:p>
            <w:pPr>
              <w:pStyle w:val="TableParagraph"/>
              <w:spacing w:line="260" w:lineRule="exact"/>
              <w:ind w:left="124"/>
              <w:rPr>
                <w:sz w:val="24"/>
              </w:rPr>
            </w:pPr>
            <w:r>
              <w:rPr>
                <w:spacing w:val="-2"/>
                <w:sz w:val="24"/>
              </w:rPr>
              <w:t>G*I*V</w:t>
            </w:r>
          </w:p>
        </w:tc>
        <w:tc>
          <w:tcPr>
            <w:tcW w:w="1639" w:type="dxa"/>
            <w:tcBorders>
              <w:bottom w:val="single" w:sz="4" w:space="0" w:color="000000"/>
            </w:tcBorders>
          </w:tcPr>
          <w:p>
            <w:pPr>
              <w:pStyle w:val="TableParagraph"/>
              <w:spacing w:line="260" w:lineRule="exact"/>
              <w:ind w:left="341"/>
              <w:rPr>
                <w:sz w:val="24"/>
              </w:rPr>
            </w:pPr>
            <w:r>
              <w:rPr>
                <w:spacing w:val="-5"/>
                <w:sz w:val="24"/>
              </w:rPr>
              <w:t>NS</w:t>
            </w:r>
          </w:p>
        </w:tc>
        <w:tc>
          <w:tcPr>
            <w:tcW w:w="1477" w:type="dxa"/>
            <w:tcBorders>
              <w:bottom w:val="single" w:sz="4" w:space="0" w:color="000000"/>
            </w:tcBorders>
          </w:tcPr>
          <w:p>
            <w:pPr>
              <w:pStyle w:val="TableParagraph"/>
              <w:spacing w:line="260" w:lineRule="exact"/>
              <w:ind w:left="143"/>
              <w:rPr>
                <w:sz w:val="24"/>
              </w:rPr>
            </w:pPr>
            <w:r>
              <w:rPr>
                <w:spacing w:val="-5"/>
                <w:sz w:val="24"/>
              </w:rPr>
              <w:t>NS</w:t>
            </w:r>
          </w:p>
        </w:tc>
        <w:tc>
          <w:tcPr>
            <w:tcW w:w="2036" w:type="dxa"/>
            <w:tcBorders>
              <w:bottom w:val="single" w:sz="4" w:space="0" w:color="000000"/>
            </w:tcBorders>
          </w:tcPr>
          <w:p>
            <w:pPr>
              <w:pStyle w:val="TableParagraph"/>
              <w:spacing w:line="260" w:lineRule="exact"/>
              <w:ind w:left="557"/>
              <w:rPr>
                <w:sz w:val="24"/>
              </w:rPr>
            </w:pPr>
            <w:r>
              <w:rPr>
                <w:spacing w:val="-5"/>
                <w:sz w:val="24"/>
              </w:rPr>
              <w:t>NS</w:t>
            </w:r>
          </w:p>
        </w:tc>
        <w:tc>
          <w:tcPr>
            <w:tcW w:w="1927" w:type="dxa"/>
            <w:tcBorders>
              <w:bottom w:val="single" w:sz="4" w:space="0" w:color="000000"/>
            </w:tcBorders>
          </w:tcPr>
          <w:p>
            <w:pPr>
              <w:pStyle w:val="TableParagraph"/>
              <w:spacing w:line="260" w:lineRule="exact"/>
              <w:ind w:left="322"/>
              <w:rPr>
                <w:sz w:val="24"/>
              </w:rPr>
            </w:pPr>
            <w:r>
              <w:rPr>
                <w:spacing w:val="-5"/>
                <w:sz w:val="24"/>
              </w:rPr>
              <w:t>NS</w:t>
            </w:r>
          </w:p>
        </w:tc>
      </w:tr>
    </w:tbl>
    <w:p>
      <w:pPr>
        <w:spacing w:line="271" w:lineRule="auto" w:before="5"/>
        <w:ind w:left="240" w:right="683" w:firstLine="0"/>
        <w:jc w:val="left"/>
        <w:rPr>
          <w:sz w:val="20"/>
        </w:rPr>
      </w:pPr>
      <w:r>
        <w:rPr>
          <w:sz w:val="20"/>
        </w:rPr>
        <w:t>Means</w:t>
      </w:r>
      <w:r>
        <w:rPr>
          <w:spacing w:val="-5"/>
          <w:sz w:val="20"/>
        </w:rPr>
        <w:t> </w:t>
      </w:r>
      <w:r>
        <w:rPr>
          <w:sz w:val="20"/>
        </w:rPr>
        <w:t>followed by</w:t>
      </w:r>
      <w:r>
        <w:rPr>
          <w:spacing w:val="-9"/>
          <w:sz w:val="20"/>
        </w:rPr>
        <w:t> </w:t>
      </w:r>
      <w:r>
        <w:rPr>
          <w:sz w:val="20"/>
        </w:rPr>
        <w:t>the</w:t>
      </w:r>
      <w:r>
        <w:rPr>
          <w:spacing w:val="-2"/>
          <w:sz w:val="20"/>
        </w:rPr>
        <w:t> </w:t>
      </w:r>
      <w:r>
        <w:rPr>
          <w:sz w:val="20"/>
        </w:rPr>
        <w:t>same</w:t>
      </w:r>
      <w:r>
        <w:rPr>
          <w:spacing w:val="-2"/>
          <w:sz w:val="20"/>
        </w:rPr>
        <w:t> </w:t>
      </w:r>
      <w:r>
        <w:rPr>
          <w:sz w:val="20"/>
        </w:rPr>
        <w:t>letter within a</w:t>
      </w:r>
      <w:r>
        <w:rPr>
          <w:spacing w:val="-2"/>
          <w:sz w:val="20"/>
        </w:rPr>
        <w:t> </w:t>
      </w:r>
      <w:r>
        <w:rPr>
          <w:sz w:val="20"/>
        </w:rPr>
        <w:t>treatment group</w:t>
      </w:r>
      <w:r>
        <w:rPr>
          <w:spacing w:val="-8"/>
          <w:sz w:val="20"/>
        </w:rPr>
        <w:t> </w:t>
      </w:r>
      <w:r>
        <w:rPr>
          <w:sz w:val="20"/>
        </w:rPr>
        <w:t>are</w:t>
      </w:r>
      <w:r>
        <w:rPr>
          <w:spacing w:val="-7"/>
          <w:sz w:val="20"/>
        </w:rPr>
        <w:t> </w:t>
      </w:r>
      <w:r>
        <w:rPr>
          <w:sz w:val="20"/>
        </w:rPr>
        <w:t>not significantly</w:t>
      </w:r>
      <w:r>
        <w:rPr>
          <w:spacing w:val="-9"/>
          <w:sz w:val="20"/>
        </w:rPr>
        <w:t> </w:t>
      </w:r>
      <w:r>
        <w:rPr>
          <w:sz w:val="20"/>
        </w:rPr>
        <w:t>different</w:t>
      </w:r>
      <w:r>
        <w:rPr>
          <w:spacing w:val="-2"/>
          <w:sz w:val="20"/>
        </w:rPr>
        <w:t> </w:t>
      </w:r>
      <w:r>
        <w:rPr>
          <w:sz w:val="20"/>
        </w:rPr>
        <w:t>at 0.05</w:t>
      </w:r>
      <w:r>
        <w:rPr>
          <w:spacing w:val="-4"/>
          <w:sz w:val="20"/>
        </w:rPr>
        <w:t> </w:t>
      </w:r>
      <w:r>
        <w:rPr>
          <w:sz w:val="20"/>
        </w:rPr>
        <w:t>level of</w:t>
      </w:r>
      <w:r>
        <w:rPr>
          <w:spacing w:val="-4"/>
          <w:sz w:val="20"/>
        </w:rPr>
        <w:t> </w:t>
      </w:r>
      <w:r>
        <w:rPr>
          <w:sz w:val="20"/>
        </w:rPr>
        <w:t>probability using DMRT. *=Significant; NS= Not Significant.</w:t>
      </w:r>
    </w:p>
    <w:p>
      <w:pPr>
        <w:spacing w:after="0" w:line="271" w:lineRule="auto"/>
        <w:jc w:val="left"/>
        <w:rPr>
          <w:sz w:val="20"/>
        </w:rPr>
        <w:sectPr>
          <w:pgSz w:w="12240" w:h="15840"/>
          <w:pgMar w:header="0" w:footer="1020" w:top="1360" w:bottom="1200" w:left="1200" w:right="780"/>
        </w:sectPr>
      </w:pPr>
    </w:p>
    <w:p>
      <w:pPr>
        <w:pStyle w:val="BodyText"/>
        <w:spacing w:line="480" w:lineRule="auto" w:before="72"/>
        <w:ind w:left="240" w:right="652"/>
        <w:jc w:val="both"/>
      </w:pPr>
      <w:r>
        <w:rPr/>
        <w:t>Interaction between gypsum and inoculation on the protein content in Samaru is presented in Table</w:t>
      </w:r>
      <w:r>
        <w:rPr>
          <w:spacing w:val="-2"/>
        </w:rPr>
        <w:t> </w:t>
      </w:r>
      <w:r>
        <w:rPr/>
        <w:t>31. Varying</w:t>
      </w:r>
      <w:r>
        <w:rPr>
          <w:spacing w:val="-1"/>
        </w:rPr>
        <w:t> </w:t>
      </w:r>
      <w:r>
        <w:rPr/>
        <w:t>gypsum</w:t>
      </w:r>
      <w:r>
        <w:rPr>
          <w:spacing w:val="-5"/>
        </w:rPr>
        <w:t> </w:t>
      </w:r>
      <w:r>
        <w:rPr/>
        <w:t>rates, the</w:t>
      </w:r>
      <w:r>
        <w:rPr>
          <w:spacing w:val="-2"/>
        </w:rPr>
        <w:t> </w:t>
      </w:r>
      <w:r>
        <w:rPr/>
        <w:t>result showed</w:t>
      </w:r>
      <w:r>
        <w:rPr>
          <w:spacing w:val="-1"/>
        </w:rPr>
        <w:t> </w:t>
      </w:r>
      <w:r>
        <w:rPr/>
        <w:t>that increase in</w:t>
      </w:r>
      <w:r>
        <w:rPr>
          <w:spacing w:val="-1"/>
        </w:rPr>
        <w:t> </w:t>
      </w:r>
      <w:r>
        <w:rPr/>
        <w:t>gypsum</w:t>
      </w:r>
      <w:r>
        <w:rPr>
          <w:spacing w:val="-5"/>
        </w:rPr>
        <w:t> </w:t>
      </w:r>
      <w:r>
        <w:rPr/>
        <w:t>rate from</w:t>
      </w:r>
      <w:r>
        <w:rPr>
          <w:spacing w:val="-9"/>
        </w:rPr>
        <w:t> </w:t>
      </w:r>
      <w:r>
        <w:rPr/>
        <w:t>0 kg ha</w:t>
      </w:r>
      <w:r>
        <w:rPr>
          <w:vertAlign w:val="superscript"/>
        </w:rPr>
        <w:t>-1</w:t>
      </w:r>
      <w:r>
        <w:rPr>
          <w:vertAlign w:val="baseline"/>
        </w:rPr>
        <w:t> to 50</w:t>
      </w:r>
      <w:r>
        <w:rPr>
          <w:spacing w:val="-1"/>
          <w:vertAlign w:val="baseline"/>
        </w:rPr>
        <w:t> </w:t>
      </w:r>
      <w:r>
        <w:rPr>
          <w:vertAlign w:val="baseline"/>
        </w:rPr>
        <w:t>kg</w:t>
      </w:r>
      <w:r>
        <w:rPr>
          <w:spacing w:val="-1"/>
          <w:vertAlign w:val="baseline"/>
        </w:rPr>
        <w:t> </w:t>
      </w:r>
      <w:r>
        <w:rPr>
          <w:vertAlign w:val="baseline"/>
        </w:rPr>
        <w:t>ha</w:t>
      </w:r>
      <w:r>
        <w:rPr>
          <w:vertAlign w:val="superscript"/>
        </w:rPr>
        <w:t>-1</w:t>
      </w:r>
      <w:r>
        <w:rPr>
          <w:vertAlign w:val="baseline"/>
        </w:rPr>
        <w:t> decreased</w:t>
      </w:r>
      <w:r>
        <w:rPr>
          <w:spacing w:val="-1"/>
          <w:vertAlign w:val="baseline"/>
        </w:rPr>
        <w:t> </w:t>
      </w:r>
      <w:r>
        <w:rPr>
          <w:vertAlign w:val="baseline"/>
        </w:rPr>
        <w:t>the</w:t>
      </w:r>
      <w:r>
        <w:rPr>
          <w:spacing w:val="-2"/>
          <w:vertAlign w:val="baseline"/>
        </w:rPr>
        <w:t> </w:t>
      </w:r>
      <w:r>
        <w:rPr>
          <w:vertAlign w:val="baseline"/>
        </w:rPr>
        <w:t>protein</w:t>
      </w:r>
      <w:r>
        <w:rPr>
          <w:spacing w:val="-6"/>
          <w:vertAlign w:val="baseline"/>
        </w:rPr>
        <w:t> </w:t>
      </w:r>
      <w:r>
        <w:rPr>
          <w:vertAlign w:val="baseline"/>
        </w:rPr>
        <w:t>content, thereafter it remained</w:t>
      </w:r>
      <w:r>
        <w:rPr>
          <w:spacing w:val="-1"/>
          <w:vertAlign w:val="baseline"/>
        </w:rPr>
        <w:t> </w:t>
      </w:r>
      <w:r>
        <w:rPr>
          <w:vertAlign w:val="baseline"/>
        </w:rPr>
        <w:t>constant through up</w:t>
      </w:r>
      <w:r>
        <w:rPr>
          <w:spacing w:val="-6"/>
          <w:vertAlign w:val="baseline"/>
        </w:rPr>
        <w:t> </w:t>
      </w:r>
      <w:r>
        <w:rPr>
          <w:vertAlign w:val="baseline"/>
        </w:rPr>
        <w:t>to</w:t>
      </w:r>
      <w:r>
        <w:rPr>
          <w:spacing w:val="-1"/>
          <w:vertAlign w:val="baseline"/>
        </w:rPr>
        <w:t> </w:t>
      </w:r>
      <w:r>
        <w:rPr>
          <w:vertAlign w:val="baseline"/>
        </w:rPr>
        <w:t>the</w:t>
      </w:r>
      <w:r>
        <w:rPr>
          <w:spacing w:val="-2"/>
          <w:vertAlign w:val="baseline"/>
        </w:rPr>
        <w:t> </w:t>
      </w:r>
      <w:r>
        <w:rPr>
          <w:vertAlign w:val="baseline"/>
        </w:rPr>
        <w:t>highest rate for the uninoculated treatment. However, for the inoculated treatment, protein content was significantly lower at 0 and 100 kg ha </w:t>
      </w:r>
      <w:r>
        <w:rPr>
          <w:vertAlign w:val="superscript"/>
        </w:rPr>
        <w:t>-1</w:t>
      </w:r>
      <w:r>
        <w:rPr>
          <w:spacing w:val="-7"/>
          <w:vertAlign w:val="baseline"/>
        </w:rPr>
        <w:t> </w:t>
      </w:r>
      <w:r>
        <w:rPr>
          <w:vertAlign w:val="baseline"/>
        </w:rPr>
        <w:t>of gypsum compared only with 200 kg ha</w:t>
      </w:r>
      <w:r>
        <w:rPr>
          <w:vertAlign w:val="superscript"/>
        </w:rPr>
        <w:t>-1</w:t>
      </w:r>
      <w:r>
        <w:rPr>
          <w:vertAlign w:val="baseline"/>
        </w:rPr>
        <w:t>. At each of the gypsum rates, the uninoculated recorded higher protein content only with the control.</w:t>
      </w:r>
    </w:p>
    <w:p>
      <w:pPr>
        <w:pStyle w:val="BodyText"/>
        <w:spacing w:before="1"/>
        <w:ind w:left="240"/>
        <w:jc w:val="both"/>
      </w:pPr>
      <w:r>
        <w:rPr/>
        <w:t>Interaction</w:t>
      </w:r>
      <w:r>
        <w:rPr>
          <w:spacing w:val="7"/>
        </w:rPr>
        <w:t> </w:t>
      </w:r>
      <w:r>
        <w:rPr/>
        <w:t>between</w:t>
      </w:r>
      <w:r>
        <w:rPr>
          <w:spacing w:val="9"/>
        </w:rPr>
        <w:t> </w:t>
      </w:r>
      <w:r>
        <w:rPr/>
        <w:t>gypsum</w:t>
      </w:r>
      <w:r>
        <w:rPr>
          <w:spacing w:val="5"/>
        </w:rPr>
        <w:t> </w:t>
      </w:r>
      <w:r>
        <w:rPr/>
        <w:t>and</w:t>
      </w:r>
      <w:r>
        <w:rPr>
          <w:spacing w:val="18"/>
        </w:rPr>
        <w:t> </w:t>
      </w:r>
      <w:r>
        <w:rPr/>
        <w:t>variety</w:t>
      </w:r>
      <w:r>
        <w:rPr>
          <w:spacing w:val="5"/>
        </w:rPr>
        <w:t> </w:t>
      </w:r>
      <w:r>
        <w:rPr/>
        <w:t>on</w:t>
      </w:r>
      <w:r>
        <w:rPr>
          <w:spacing w:val="9"/>
        </w:rPr>
        <w:t> </w:t>
      </w:r>
      <w:r>
        <w:rPr/>
        <w:t>the</w:t>
      </w:r>
      <w:r>
        <w:rPr>
          <w:spacing w:val="13"/>
        </w:rPr>
        <w:t> </w:t>
      </w:r>
      <w:r>
        <w:rPr/>
        <w:t>protein</w:t>
      </w:r>
      <w:r>
        <w:rPr>
          <w:spacing w:val="9"/>
        </w:rPr>
        <w:t> </w:t>
      </w:r>
      <w:r>
        <w:rPr/>
        <w:t>content</w:t>
      </w:r>
      <w:r>
        <w:rPr>
          <w:spacing w:val="18"/>
        </w:rPr>
        <w:t> </w:t>
      </w:r>
      <w:r>
        <w:rPr/>
        <w:t>in</w:t>
      </w:r>
      <w:r>
        <w:rPr>
          <w:spacing w:val="25"/>
        </w:rPr>
        <w:t> </w:t>
      </w:r>
      <w:r>
        <w:rPr/>
        <w:t>Kadawa</w:t>
      </w:r>
      <w:r>
        <w:rPr>
          <w:spacing w:val="17"/>
        </w:rPr>
        <w:t> </w:t>
      </w:r>
      <w:r>
        <w:rPr/>
        <w:t>is</w:t>
      </w:r>
      <w:r>
        <w:rPr>
          <w:spacing w:val="12"/>
        </w:rPr>
        <w:t> </w:t>
      </w:r>
      <w:r>
        <w:rPr/>
        <w:t>presented</w:t>
      </w:r>
      <w:r>
        <w:rPr>
          <w:spacing w:val="18"/>
        </w:rPr>
        <w:t> </w:t>
      </w:r>
      <w:r>
        <w:rPr/>
        <w:t>in</w:t>
      </w:r>
      <w:r>
        <w:rPr>
          <w:spacing w:val="10"/>
        </w:rPr>
        <w:t> </w:t>
      </w:r>
      <w:r>
        <w:rPr>
          <w:spacing w:val="-2"/>
        </w:rPr>
        <w:t>Table</w:t>
      </w:r>
    </w:p>
    <w:p>
      <w:pPr>
        <w:pStyle w:val="BodyText"/>
      </w:pPr>
    </w:p>
    <w:p>
      <w:pPr>
        <w:pStyle w:val="BodyText"/>
        <w:spacing w:line="480" w:lineRule="auto"/>
        <w:ind w:left="240" w:right="655"/>
        <w:jc w:val="both"/>
      </w:pPr>
      <w:r>
        <w:rPr/>
        <w:t>32.Varying the gypsum rates, the result shows that for SAMNUT 22, successive increase in gypsum rates up to 100 kg ha</w:t>
      </w:r>
      <w:r>
        <w:rPr>
          <w:vertAlign w:val="superscript"/>
        </w:rPr>
        <w:t>-1</w:t>
      </w:r>
      <w:r>
        <w:rPr>
          <w:vertAlign w:val="baseline"/>
        </w:rPr>
        <w:t> decreased the protein content. However, with increase up to 200 kg ha</w:t>
      </w:r>
      <w:r>
        <w:rPr>
          <w:vertAlign w:val="superscript"/>
        </w:rPr>
        <w:t>-1</w:t>
      </w:r>
      <w:r>
        <w:rPr>
          <w:vertAlign w:val="baseline"/>
        </w:rPr>
        <w:t>, the protein content increased which was at par with 50 kg ha</w:t>
      </w:r>
      <w:r>
        <w:rPr>
          <w:vertAlign w:val="superscript"/>
        </w:rPr>
        <w:t>-1</w:t>
      </w:r>
      <w:r>
        <w:rPr>
          <w:vertAlign w:val="baseline"/>
        </w:rPr>
        <w:t> and 150 kg ha</w:t>
      </w:r>
      <w:r>
        <w:rPr>
          <w:vertAlign w:val="superscript"/>
        </w:rPr>
        <w:t>-1</w:t>
      </w:r>
      <w:r>
        <w:rPr>
          <w:vertAlign w:val="baseline"/>
        </w:rPr>
        <w:t>. For SAMNUT 23, increase in</w:t>
      </w:r>
      <w:r>
        <w:rPr>
          <w:spacing w:val="-1"/>
          <w:vertAlign w:val="baseline"/>
        </w:rPr>
        <w:t> </w:t>
      </w:r>
      <w:r>
        <w:rPr>
          <w:vertAlign w:val="baseline"/>
        </w:rPr>
        <w:t>gypsum</w:t>
      </w:r>
      <w:r>
        <w:rPr>
          <w:spacing w:val="-1"/>
          <w:vertAlign w:val="baseline"/>
        </w:rPr>
        <w:t> </w:t>
      </w:r>
      <w:r>
        <w:rPr>
          <w:vertAlign w:val="baseline"/>
        </w:rPr>
        <w:t>rate from</w:t>
      </w:r>
      <w:r>
        <w:rPr>
          <w:spacing w:val="-5"/>
          <w:vertAlign w:val="baseline"/>
        </w:rPr>
        <w:t> </w:t>
      </w:r>
      <w:r>
        <w:rPr>
          <w:vertAlign w:val="baseline"/>
        </w:rPr>
        <w:t>0 kg ha</w:t>
      </w:r>
      <w:r>
        <w:rPr>
          <w:vertAlign w:val="superscript"/>
        </w:rPr>
        <w:t>-1</w:t>
      </w:r>
      <w:r>
        <w:rPr>
          <w:vertAlign w:val="baseline"/>
        </w:rPr>
        <w:t> to 50 kg ha</w:t>
      </w:r>
      <w:r>
        <w:rPr>
          <w:vertAlign w:val="superscript"/>
        </w:rPr>
        <w:t>-1</w:t>
      </w:r>
      <w:r>
        <w:rPr>
          <w:vertAlign w:val="baseline"/>
        </w:rPr>
        <w:t> decreased the protein</w:t>
      </w:r>
      <w:r>
        <w:rPr>
          <w:spacing w:val="-1"/>
          <w:vertAlign w:val="baseline"/>
        </w:rPr>
        <w:t> </w:t>
      </w:r>
      <w:r>
        <w:rPr>
          <w:vertAlign w:val="baseline"/>
        </w:rPr>
        <w:t>content which</w:t>
      </w:r>
      <w:r>
        <w:rPr>
          <w:spacing w:val="-1"/>
          <w:vertAlign w:val="baseline"/>
        </w:rPr>
        <w:t> </w:t>
      </w:r>
      <w:r>
        <w:rPr>
          <w:vertAlign w:val="baseline"/>
        </w:rPr>
        <w:t>was similar with</w:t>
      </w:r>
      <w:r>
        <w:rPr>
          <w:spacing w:val="-1"/>
          <w:vertAlign w:val="baseline"/>
        </w:rPr>
        <w:t> </w:t>
      </w:r>
      <w:r>
        <w:rPr>
          <w:vertAlign w:val="baseline"/>
        </w:rPr>
        <w:t>150 kg ha</w:t>
      </w:r>
      <w:r>
        <w:rPr>
          <w:vertAlign w:val="superscript"/>
        </w:rPr>
        <w:t>-1</w:t>
      </w:r>
      <w:r>
        <w:rPr>
          <w:vertAlign w:val="baseline"/>
        </w:rPr>
        <w:t>. Further increase to 200 kg ha</w:t>
      </w:r>
      <w:r>
        <w:rPr>
          <w:vertAlign w:val="superscript"/>
        </w:rPr>
        <w:t>-1</w:t>
      </w:r>
      <w:r>
        <w:rPr>
          <w:vertAlign w:val="baseline"/>
        </w:rPr>
        <w:t> increased the protein</w:t>
      </w:r>
      <w:r>
        <w:rPr>
          <w:spacing w:val="-1"/>
          <w:vertAlign w:val="baseline"/>
        </w:rPr>
        <w:t> </w:t>
      </w:r>
      <w:r>
        <w:rPr>
          <w:vertAlign w:val="baseline"/>
        </w:rPr>
        <w:t>content which was similar with 100 kg ha</w:t>
      </w:r>
      <w:r>
        <w:rPr>
          <w:vertAlign w:val="superscript"/>
        </w:rPr>
        <w:t>-1</w:t>
      </w:r>
      <w:r>
        <w:rPr>
          <w:vertAlign w:val="baseline"/>
        </w:rPr>
        <w:t>. At each of the gypsum rates, SAMNUT 22 recorded higher protein content except only</w:t>
      </w:r>
      <w:r>
        <w:rPr>
          <w:spacing w:val="-1"/>
          <w:vertAlign w:val="baseline"/>
        </w:rPr>
        <w:t> </w:t>
      </w:r>
      <w:r>
        <w:rPr>
          <w:vertAlign w:val="baseline"/>
        </w:rPr>
        <w:t>at 100 kg ha</w:t>
      </w:r>
      <w:r>
        <w:rPr>
          <w:vertAlign w:val="superscript"/>
        </w:rPr>
        <w:t>-1</w:t>
      </w:r>
      <w:r>
        <w:rPr>
          <w:vertAlign w:val="baseline"/>
        </w:rPr>
        <w:t> where the reverse was the case.</w:t>
      </w:r>
    </w:p>
    <w:p>
      <w:pPr>
        <w:pStyle w:val="BodyText"/>
        <w:spacing w:line="480" w:lineRule="auto" w:before="2"/>
        <w:ind w:left="240" w:right="649"/>
      </w:pPr>
      <w:r>
        <w:rPr/>
        <w:t>Interaction between gypsum and variety on the oil content in Kadawa is shown in Table 33. While</w:t>
      </w:r>
      <w:r>
        <w:rPr>
          <w:spacing w:val="40"/>
        </w:rPr>
        <w:t> </w:t>
      </w:r>
      <w:r>
        <w:rPr/>
        <w:t>holding</w:t>
      </w:r>
      <w:r>
        <w:rPr>
          <w:spacing w:val="40"/>
        </w:rPr>
        <w:t> </w:t>
      </w:r>
      <w:r>
        <w:rPr/>
        <w:t>variety</w:t>
      </w:r>
      <w:r>
        <w:rPr>
          <w:spacing w:val="37"/>
        </w:rPr>
        <w:t> </w:t>
      </w:r>
      <w:r>
        <w:rPr/>
        <w:t>constant</w:t>
      </w:r>
      <w:r>
        <w:rPr>
          <w:spacing w:val="40"/>
        </w:rPr>
        <w:t> </w:t>
      </w:r>
      <w:r>
        <w:rPr/>
        <w:t>and</w:t>
      </w:r>
      <w:r>
        <w:rPr>
          <w:spacing w:val="40"/>
        </w:rPr>
        <w:t> </w:t>
      </w:r>
      <w:r>
        <w:rPr/>
        <w:t>varying</w:t>
      </w:r>
      <w:r>
        <w:rPr>
          <w:spacing w:val="40"/>
        </w:rPr>
        <w:t> </w:t>
      </w:r>
      <w:r>
        <w:rPr/>
        <w:t>gypsum</w:t>
      </w:r>
      <w:r>
        <w:rPr>
          <w:spacing w:val="40"/>
        </w:rPr>
        <w:t> </w:t>
      </w:r>
      <w:r>
        <w:rPr/>
        <w:t>rates,</w:t>
      </w:r>
      <w:r>
        <w:rPr>
          <w:spacing w:val="40"/>
        </w:rPr>
        <w:t> </w:t>
      </w:r>
      <w:r>
        <w:rPr/>
        <w:t>the</w:t>
      </w:r>
      <w:r>
        <w:rPr>
          <w:spacing w:val="40"/>
        </w:rPr>
        <w:t> </w:t>
      </w:r>
      <w:r>
        <w:rPr/>
        <w:t>result</w:t>
      </w:r>
      <w:r>
        <w:rPr>
          <w:spacing w:val="40"/>
        </w:rPr>
        <w:t> </w:t>
      </w:r>
      <w:r>
        <w:rPr/>
        <w:t>shows</w:t>
      </w:r>
      <w:r>
        <w:rPr>
          <w:spacing w:val="40"/>
        </w:rPr>
        <w:t> </w:t>
      </w:r>
      <w:r>
        <w:rPr/>
        <w:t>that</w:t>
      </w:r>
      <w:r>
        <w:rPr>
          <w:spacing w:val="40"/>
        </w:rPr>
        <w:t> </w:t>
      </w:r>
      <w:r>
        <w:rPr/>
        <w:t>increase</w:t>
      </w:r>
      <w:r>
        <w:rPr>
          <w:spacing w:val="40"/>
        </w:rPr>
        <w:t> </w:t>
      </w:r>
      <w:r>
        <w:rPr/>
        <w:t>in gypsum rates from</w:t>
      </w:r>
      <w:r>
        <w:rPr>
          <w:spacing w:val="-4"/>
        </w:rPr>
        <w:t> </w:t>
      </w:r>
      <w:r>
        <w:rPr/>
        <w:t>0 kg ha</w:t>
      </w:r>
      <w:r>
        <w:rPr>
          <w:vertAlign w:val="superscript"/>
        </w:rPr>
        <w:t>-1</w:t>
      </w:r>
      <w:r>
        <w:rPr>
          <w:vertAlign w:val="baseline"/>
        </w:rPr>
        <w:t> to 100 kg ha</w:t>
      </w:r>
      <w:r>
        <w:rPr>
          <w:vertAlign w:val="superscript"/>
        </w:rPr>
        <w:t>-1</w:t>
      </w:r>
      <w:r>
        <w:rPr>
          <w:vertAlign w:val="baseline"/>
        </w:rPr>
        <w:t> led to an increase in oil content which was similar to 200 kg ha</w:t>
      </w:r>
      <w:r>
        <w:rPr>
          <w:vertAlign w:val="superscript"/>
        </w:rPr>
        <w:t>-1</w:t>
      </w:r>
      <w:r>
        <w:rPr>
          <w:vertAlign w:val="baseline"/>
        </w:rPr>
        <w:t> for SAMNUT 22.</w:t>
      </w:r>
      <w:r>
        <w:rPr>
          <w:spacing w:val="80"/>
          <w:vertAlign w:val="baseline"/>
        </w:rPr>
        <w:t> </w:t>
      </w:r>
      <w:r>
        <w:rPr>
          <w:vertAlign w:val="baseline"/>
        </w:rPr>
        <w:t>For SAMNUT 23, increase in gypsum rate from 0 kg ha</w:t>
      </w:r>
      <w:r>
        <w:rPr>
          <w:vertAlign w:val="superscript"/>
        </w:rPr>
        <w:t>-1</w:t>
      </w:r>
      <w:r>
        <w:rPr>
          <w:vertAlign w:val="baseline"/>
        </w:rPr>
        <w:t> to 150 kg</w:t>
      </w:r>
      <w:r>
        <w:rPr>
          <w:spacing w:val="28"/>
          <w:vertAlign w:val="baseline"/>
        </w:rPr>
        <w:t> </w:t>
      </w:r>
      <w:r>
        <w:rPr>
          <w:vertAlign w:val="baseline"/>
        </w:rPr>
        <w:t>ha</w:t>
      </w:r>
      <w:r>
        <w:rPr>
          <w:vertAlign w:val="superscript"/>
        </w:rPr>
        <w:t>-1</w:t>
      </w:r>
      <w:r>
        <w:rPr>
          <w:spacing w:val="36"/>
          <w:vertAlign w:val="baseline"/>
        </w:rPr>
        <w:t> </w:t>
      </w:r>
      <w:r>
        <w:rPr>
          <w:vertAlign w:val="baseline"/>
        </w:rPr>
        <w:t>led</w:t>
      </w:r>
      <w:r>
        <w:rPr>
          <w:spacing w:val="28"/>
          <w:vertAlign w:val="baseline"/>
        </w:rPr>
        <w:t> </w:t>
      </w:r>
      <w:r>
        <w:rPr>
          <w:vertAlign w:val="baseline"/>
        </w:rPr>
        <w:t>to</w:t>
      </w:r>
      <w:r>
        <w:rPr>
          <w:spacing w:val="33"/>
          <w:vertAlign w:val="baseline"/>
        </w:rPr>
        <w:t> </w:t>
      </w:r>
      <w:r>
        <w:rPr>
          <w:vertAlign w:val="baseline"/>
        </w:rPr>
        <w:t>an</w:t>
      </w:r>
      <w:r>
        <w:rPr>
          <w:spacing w:val="28"/>
          <w:vertAlign w:val="baseline"/>
        </w:rPr>
        <w:t> </w:t>
      </w:r>
      <w:r>
        <w:rPr>
          <w:vertAlign w:val="baseline"/>
        </w:rPr>
        <w:t>increase</w:t>
      </w:r>
      <w:r>
        <w:rPr>
          <w:spacing w:val="32"/>
          <w:vertAlign w:val="baseline"/>
        </w:rPr>
        <w:t> </w:t>
      </w:r>
      <w:r>
        <w:rPr>
          <w:vertAlign w:val="baseline"/>
        </w:rPr>
        <w:t>in</w:t>
      </w:r>
      <w:r>
        <w:rPr>
          <w:spacing w:val="28"/>
          <w:vertAlign w:val="baseline"/>
        </w:rPr>
        <w:t> </w:t>
      </w:r>
      <w:r>
        <w:rPr>
          <w:vertAlign w:val="baseline"/>
        </w:rPr>
        <w:t>the</w:t>
      </w:r>
      <w:r>
        <w:rPr>
          <w:spacing w:val="28"/>
          <w:vertAlign w:val="baseline"/>
        </w:rPr>
        <w:t> </w:t>
      </w:r>
      <w:r>
        <w:rPr>
          <w:vertAlign w:val="baseline"/>
        </w:rPr>
        <w:t>oil</w:t>
      </w:r>
      <w:r>
        <w:rPr>
          <w:spacing w:val="24"/>
          <w:vertAlign w:val="baseline"/>
        </w:rPr>
        <w:t> </w:t>
      </w:r>
      <w:r>
        <w:rPr>
          <w:vertAlign w:val="baseline"/>
        </w:rPr>
        <w:t>content,</w:t>
      </w:r>
      <w:r>
        <w:rPr>
          <w:spacing w:val="31"/>
          <w:vertAlign w:val="baseline"/>
        </w:rPr>
        <w:t> </w:t>
      </w:r>
      <w:r>
        <w:rPr>
          <w:vertAlign w:val="baseline"/>
        </w:rPr>
        <w:t>although</w:t>
      </w:r>
      <w:r>
        <w:rPr>
          <w:spacing w:val="28"/>
          <w:vertAlign w:val="baseline"/>
        </w:rPr>
        <w:t> </w:t>
      </w:r>
      <w:r>
        <w:rPr>
          <w:vertAlign w:val="baseline"/>
        </w:rPr>
        <w:t>further</w:t>
      </w:r>
      <w:r>
        <w:rPr>
          <w:spacing w:val="35"/>
          <w:vertAlign w:val="baseline"/>
        </w:rPr>
        <w:t> </w:t>
      </w:r>
      <w:r>
        <w:rPr>
          <w:vertAlign w:val="baseline"/>
        </w:rPr>
        <w:t>increase</w:t>
      </w:r>
      <w:r>
        <w:rPr>
          <w:spacing w:val="32"/>
          <w:vertAlign w:val="baseline"/>
        </w:rPr>
        <w:t> </w:t>
      </w:r>
      <w:r>
        <w:rPr>
          <w:vertAlign w:val="baseline"/>
        </w:rPr>
        <w:t>to</w:t>
      </w:r>
      <w:r>
        <w:rPr>
          <w:spacing w:val="34"/>
          <w:vertAlign w:val="baseline"/>
        </w:rPr>
        <w:t> </w:t>
      </w:r>
      <w:r>
        <w:rPr>
          <w:vertAlign w:val="baseline"/>
        </w:rPr>
        <w:t>200</w:t>
      </w:r>
      <w:r>
        <w:rPr>
          <w:spacing w:val="28"/>
          <w:vertAlign w:val="baseline"/>
        </w:rPr>
        <w:t> </w:t>
      </w:r>
      <w:r>
        <w:rPr>
          <w:vertAlign w:val="baseline"/>
        </w:rPr>
        <w:t>kg</w:t>
      </w:r>
      <w:r>
        <w:rPr>
          <w:spacing w:val="28"/>
          <w:vertAlign w:val="baseline"/>
        </w:rPr>
        <w:t> </w:t>
      </w:r>
      <w:r>
        <w:rPr>
          <w:vertAlign w:val="baseline"/>
        </w:rPr>
        <w:t>ha</w:t>
      </w:r>
      <w:r>
        <w:rPr>
          <w:vertAlign w:val="superscript"/>
        </w:rPr>
        <w:t>-1</w:t>
      </w:r>
      <w:r>
        <w:rPr>
          <w:spacing w:val="36"/>
          <w:vertAlign w:val="baseline"/>
        </w:rPr>
        <w:t> </w:t>
      </w:r>
      <w:r>
        <w:rPr>
          <w:vertAlign w:val="baseline"/>
        </w:rPr>
        <w:t>led</w:t>
      </w:r>
      <w:r>
        <w:rPr>
          <w:spacing w:val="33"/>
          <w:vertAlign w:val="baseline"/>
        </w:rPr>
        <w:t> </w:t>
      </w:r>
      <w:r>
        <w:rPr>
          <w:vertAlign w:val="baseline"/>
        </w:rPr>
        <w:t>to</w:t>
      </w:r>
      <w:r>
        <w:rPr>
          <w:spacing w:val="33"/>
          <w:vertAlign w:val="baseline"/>
        </w:rPr>
        <w:t> </w:t>
      </w:r>
      <w:r>
        <w:rPr>
          <w:vertAlign w:val="baseline"/>
        </w:rPr>
        <w:t>a decrease in the oil content. At each</w:t>
      </w:r>
      <w:r>
        <w:rPr>
          <w:spacing w:val="-3"/>
          <w:vertAlign w:val="baseline"/>
        </w:rPr>
        <w:t> </w:t>
      </w:r>
      <w:r>
        <w:rPr>
          <w:vertAlign w:val="baseline"/>
        </w:rPr>
        <w:t>of</w:t>
      </w:r>
      <w:r>
        <w:rPr>
          <w:spacing w:val="-6"/>
          <w:vertAlign w:val="baseline"/>
        </w:rPr>
        <w:t> </w:t>
      </w:r>
      <w:r>
        <w:rPr>
          <w:vertAlign w:val="baseline"/>
        </w:rPr>
        <w:t>the gypsum rates, SAMNUT 23 produced more oil</w:t>
      </w:r>
      <w:r>
        <w:rPr>
          <w:spacing w:val="-3"/>
          <w:vertAlign w:val="baseline"/>
        </w:rPr>
        <w:t> </w:t>
      </w:r>
      <w:r>
        <w:rPr>
          <w:vertAlign w:val="baseline"/>
        </w:rPr>
        <w:t>only at the control, 100 kg ha</w:t>
      </w:r>
      <w:r>
        <w:rPr>
          <w:vertAlign w:val="superscript"/>
        </w:rPr>
        <w:t>-1</w:t>
      </w:r>
      <w:r>
        <w:rPr>
          <w:vertAlign w:val="baseline"/>
        </w:rPr>
        <w:t> and 150 kg ha</w:t>
      </w:r>
      <w:r>
        <w:rPr>
          <w:vertAlign w:val="superscript"/>
        </w:rPr>
        <w:t>-1</w:t>
      </w:r>
      <w:r>
        <w:rPr>
          <w:vertAlign w:val="baseline"/>
        </w:rPr>
        <w:t>.</w:t>
      </w:r>
    </w:p>
    <w:p>
      <w:pPr>
        <w:spacing w:after="0" w:line="480" w:lineRule="auto"/>
        <w:sectPr>
          <w:pgSz w:w="12240" w:h="15840"/>
          <w:pgMar w:header="0" w:footer="1020" w:top="1360" w:bottom="1200" w:left="1200" w:right="780"/>
        </w:sectPr>
      </w:pPr>
    </w:p>
    <w:p>
      <w:pPr>
        <w:pStyle w:val="BodyText"/>
        <w:spacing w:line="271" w:lineRule="auto" w:before="72"/>
        <w:ind w:left="1263" w:right="683" w:hanging="1023"/>
      </w:pPr>
      <w:r>
        <w:rPr>
          <w:b/>
        </w:rPr>
        <w:t>Table</w:t>
      </w:r>
      <w:r>
        <w:rPr>
          <w:b/>
          <w:spacing w:val="-1"/>
        </w:rPr>
        <w:t> </w:t>
      </w:r>
      <w:r>
        <w:rPr>
          <w:b/>
        </w:rPr>
        <w:t>31</w:t>
      </w:r>
      <w:r>
        <w:rPr/>
        <w:t>:</w:t>
      </w:r>
      <w:r>
        <w:rPr>
          <w:spacing w:val="-1"/>
        </w:rPr>
        <w:t> </w:t>
      </w:r>
      <w:r>
        <w:rPr/>
        <w:t>Interaction</w:t>
      </w:r>
      <w:r>
        <w:rPr>
          <w:spacing w:val="40"/>
        </w:rPr>
        <w:t> </w:t>
      </w:r>
      <w:r>
        <w:rPr/>
        <w:t>of</w:t>
      </w:r>
      <w:r>
        <w:rPr>
          <w:spacing w:val="-9"/>
        </w:rPr>
        <w:t> </w:t>
      </w:r>
      <w:r>
        <w:rPr/>
        <w:t>gypsum</w:t>
      </w:r>
      <w:r>
        <w:rPr>
          <w:spacing w:val="-6"/>
        </w:rPr>
        <w:t> </w:t>
      </w:r>
      <w:r>
        <w:rPr/>
        <w:t>and inoculation</w:t>
      </w:r>
      <w:r>
        <w:rPr>
          <w:spacing w:val="-1"/>
        </w:rPr>
        <w:t> </w:t>
      </w:r>
      <w:r>
        <w:rPr/>
        <w:t>on</w:t>
      </w:r>
      <w:r>
        <w:rPr>
          <w:spacing w:val="-11"/>
        </w:rPr>
        <w:t> </w:t>
      </w:r>
      <w:r>
        <w:rPr/>
        <w:t>the</w:t>
      </w:r>
      <w:r>
        <w:rPr>
          <w:spacing w:val="-2"/>
        </w:rPr>
        <w:t> </w:t>
      </w:r>
      <w:r>
        <w:rPr/>
        <w:t>protein</w:t>
      </w:r>
      <w:r>
        <w:rPr>
          <w:spacing w:val="-6"/>
        </w:rPr>
        <w:t> </w:t>
      </w:r>
      <w:r>
        <w:rPr/>
        <w:t>content (%)</w:t>
      </w:r>
      <w:r>
        <w:rPr>
          <w:spacing w:val="-8"/>
        </w:rPr>
        <w:t> </w:t>
      </w:r>
      <w:r>
        <w:rPr/>
        <w:t>of</w:t>
      </w:r>
      <w:r>
        <w:rPr>
          <w:spacing w:val="-9"/>
        </w:rPr>
        <w:t> </w:t>
      </w:r>
      <w:r>
        <w:rPr/>
        <w:t>groundnut varieties during the 2012 rainy season in Samaru.</w:t>
      </w:r>
    </w:p>
    <w:p>
      <w:pPr>
        <w:pStyle w:val="BodyText"/>
        <w:spacing w:before="1"/>
        <w:rPr>
          <w:sz w:val="19"/>
        </w:rPr>
      </w:pP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93"/>
        <w:gridCol w:w="1236"/>
        <w:gridCol w:w="1655"/>
        <w:gridCol w:w="1597"/>
        <w:gridCol w:w="1600"/>
        <w:gridCol w:w="1907"/>
      </w:tblGrid>
      <w:tr>
        <w:trPr>
          <w:trHeight w:val="553" w:hRule="atLeast"/>
        </w:trPr>
        <w:tc>
          <w:tcPr>
            <w:tcW w:w="9588" w:type="dxa"/>
            <w:gridSpan w:val="6"/>
            <w:tcBorders>
              <w:top w:val="single" w:sz="4" w:space="0" w:color="000000"/>
            </w:tcBorders>
          </w:tcPr>
          <w:p>
            <w:pPr>
              <w:pStyle w:val="TableParagraph"/>
              <w:spacing w:line="272" w:lineRule="exact"/>
              <w:ind w:left="110"/>
              <w:rPr>
                <w:b/>
                <w:sz w:val="24"/>
              </w:rPr>
            </w:pPr>
            <w:r>
              <w:rPr>
                <w:b/>
                <w:spacing w:val="-2"/>
                <w:sz w:val="24"/>
              </w:rPr>
              <w:t>Rhizobial</w:t>
            </w:r>
          </w:p>
          <w:p>
            <w:pPr>
              <w:pStyle w:val="TableParagraph"/>
              <w:tabs>
                <w:tab w:pos="4407" w:val="left" w:leader="none"/>
              </w:tabs>
              <w:spacing w:line="261" w:lineRule="exact"/>
              <w:ind w:left="110"/>
              <w:rPr>
                <w:b/>
                <w:sz w:val="24"/>
              </w:rPr>
            </w:pPr>
            <w:r>
              <w:rPr>
                <w:b/>
                <w:spacing w:val="-2"/>
                <w:sz w:val="24"/>
              </w:rPr>
              <w:t>Inoculation</w:t>
            </w:r>
            <w:r>
              <w:rPr>
                <w:b/>
                <w:sz w:val="24"/>
              </w:rPr>
              <w:tab/>
              <w:t>Gypsum(kg</w:t>
            </w:r>
            <w:r>
              <w:rPr>
                <w:b/>
                <w:spacing w:val="-8"/>
                <w:sz w:val="24"/>
              </w:rPr>
              <w:t> </w:t>
            </w:r>
            <w:r>
              <w:rPr>
                <w:b/>
                <w:sz w:val="24"/>
              </w:rPr>
              <w:t>ha</w:t>
            </w:r>
            <w:r>
              <w:rPr>
                <w:b/>
                <w:sz w:val="24"/>
                <w:vertAlign w:val="superscript"/>
              </w:rPr>
              <w:t>-</w:t>
            </w:r>
            <w:r>
              <w:rPr>
                <w:b/>
                <w:spacing w:val="-5"/>
                <w:sz w:val="24"/>
                <w:vertAlign w:val="superscript"/>
              </w:rPr>
              <w:t>1</w:t>
            </w:r>
            <w:r>
              <w:rPr>
                <w:b/>
                <w:spacing w:val="-5"/>
                <w:sz w:val="24"/>
                <w:vertAlign w:val="baseline"/>
              </w:rPr>
              <w:t>)</w:t>
            </w:r>
          </w:p>
        </w:tc>
      </w:tr>
      <w:tr>
        <w:trPr>
          <w:trHeight w:val="272" w:hRule="atLeast"/>
        </w:trPr>
        <w:tc>
          <w:tcPr>
            <w:tcW w:w="1593" w:type="dxa"/>
            <w:tcBorders>
              <w:bottom w:val="single" w:sz="4" w:space="0" w:color="000000"/>
            </w:tcBorders>
          </w:tcPr>
          <w:p>
            <w:pPr>
              <w:pStyle w:val="TableParagraph"/>
              <w:spacing w:line="240" w:lineRule="auto"/>
              <w:rPr>
                <w:sz w:val="20"/>
              </w:rPr>
            </w:pPr>
          </w:p>
        </w:tc>
        <w:tc>
          <w:tcPr>
            <w:tcW w:w="1236" w:type="dxa"/>
            <w:tcBorders>
              <w:bottom w:val="single" w:sz="4" w:space="0" w:color="000000"/>
            </w:tcBorders>
          </w:tcPr>
          <w:p>
            <w:pPr>
              <w:pStyle w:val="TableParagraph"/>
              <w:spacing w:line="253" w:lineRule="exact"/>
              <w:ind w:left="111"/>
              <w:rPr>
                <w:b/>
                <w:sz w:val="24"/>
              </w:rPr>
            </w:pPr>
            <w:r>
              <w:rPr>
                <w:b/>
                <w:spacing w:val="-10"/>
                <w:sz w:val="24"/>
              </w:rPr>
              <w:t>0</w:t>
            </w:r>
          </w:p>
        </w:tc>
        <w:tc>
          <w:tcPr>
            <w:tcW w:w="1655" w:type="dxa"/>
            <w:tcBorders>
              <w:bottom w:val="single" w:sz="4" w:space="0" w:color="000000"/>
            </w:tcBorders>
          </w:tcPr>
          <w:p>
            <w:pPr>
              <w:pStyle w:val="TableParagraph"/>
              <w:spacing w:line="253" w:lineRule="exact"/>
              <w:ind w:left="474"/>
              <w:rPr>
                <w:b/>
                <w:sz w:val="24"/>
              </w:rPr>
            </w:pPr>
            <w:r>
              <w:rPr>
                <w:b/>
                <w:spacing w:val="-5"/>
                <w:sz w:val="24"/>
              </w:rPr>
              <w:t>50</w:t>
            </w:r>
          </w:p>
        </w:tc>
        <w:tc>
          <w:tcPr>
            <w:tcW w:w="1597" w:type="dxa"/>
            <w:tcBorders>
              <w:bottom w:val="single" w:sz="4" w:space="0" w:color="000000"/>
            </w:tcBorders>
          </w:tcPr>
          <w:p>
            <w:pPr>
              <w:pStyle w:val="TableParagraph"/>
              <w:spacing w:line="253" w:lineRule="exact"/>
              <w:ind w:left="413"/>
              <w:rPr>
                <w:b/>
                <w:sz w:val="24"/>
              </w:rPr>
            </w:pPr>
            <w:r>
              <w:rPr>
                <w:b/>
                <w:spacing w:val="-5"/>
                <w:sz w:val="24"/>
              </w:rPr>
              <w:t>100</w:t>
            </w:r>
          </w:p>
        </w:tc>
        <w:tc>
          <w:tcPr>
            <w:tcW w:w="1600" w:type="dxa"/>
            <w:tcBorders>
              <w:bottom w:val="single" w:sz="4" w:space="0" w:color="000000"/>
            </w:tcBorders>
          </w:tcPr>
          <w:p>
            <w:pPr>
              <w:pStyle w:val="TableParagraph"/>
              <w:spacing w:line="253" w:lineRule="exact"/>
              <w:ind w:left="415"/>
              <w:rPr>
                <w:b/>
                <w:sz w:val="24"/>
              </w:rPr>
            </w:pPr>
            <w:r>
              <w:rPr>
                <w:b/>
                <w:spacing w:val="-5"/>
                <w:sz w:val="24"/>
              </w:rPr>
              <w:t>150</w:t>
            </w:r>
          </w:p>
        </w:tc>
        <w:tc>
          <w:tcPr>
            <w:tcW w:w="1907" w:type="dxa"/>
            <w:tcBorders>
              <w:bottom w:val="single" w:sz="4" w:space="0" w:color="000000"/>
            </w:tcBorders>
          </w:tcPr>
          <w:p>
            <w:pPr>
              <w:pStyle w:val="TableParagraph"/>
              <w:spacing w:line="253" w:lineRule="exact"/>
              <w:ind w:left="414"/>
              <w:rPr>
                <w:b/>
                <w:sz w:val="24"/>
              </w:rPr>
            </w:pPr>
            <w:r>
              <w:rPr>
                <w:b/>
                <w:spacing w:val="-5"/>
                <w:sz w:val="24"/>
              </w:rPr>
              <w:t>200</w:t>
            </w:r>
          </w:p>
        </w:tc>
      </w:tr>
      <w:tr>
        <w:trPr>
          <w:trHeight w:val="418" w:hRule="atLeast"/>
        </w:trPr>
        <w:tc>
          <w:tcPr>
            <w:tcW w:w="1593" w:type="dxa"/>
            <w:tcBorders>
              <w:top w:val="single" w:sz="4" w:space="0" w:color="000000"/>
            </w:tcBorders>
          </w:tcPr>
          <w:p>
            <w:pPr>
              <w:pStyle w:val="TableParagraph"/>
              <w:spacing w:line="240" w:lineRule="auto" w:before="1"/>
              <w:ind w:left="110"/>
              <w:rPr>
                <w:b/>
                <w:sz w:val="24"/>
              </w:rPr>
            </w:pPr>
            <w:r>
              <w:rPr>
                <w:b/>
                <w:spacing w:val="-2"/>
                <w:sz w:val="24"/>
              </w:rPr>
              <w:t>Uninoculated</w:t>
            </w:r>
          </w:p>
        </w:tc>
        <w:tc>
          <w:tcPr>
            <w:tcW w:w="1236" w:type="dxa"/>
            <w:tcBorders>
              <w:top w:val="single" w:sz="4" w:space="0" w:color="000000"/>
            </w:tcBorders>
          </w:tcPr>
          <w:p>
            <w:pPr>
              <w:pStyle w:val="TableParagraph"/>
              <w:spacing w:line="273" w:lineRule="exact"/>
              <w:ind w:left="111"/>
              <w:rPr>
                <w:sz w:val="24"/>
              </w:rPr>
            </w:pPr>
            <w:r>
              <w:rPr>
                <w:spacing w:val="-2"/>
                <w:sz w:val="24"/>
              </w:rPr>
              <w:t>24.26a</w:t>
            </w:r>
          </w:p>
        </w:tc>
        <w:tc>
          <w:tcPr>
            <w:tcW w:w="1655" w:type="dxa"/>
            <w:tcBorders>
              <w:top w:val="single" w:sz="4" w:space="0" w:color="000000"/>
            </w:tcBorders>
          </w:tcPr>
          <w:p>
            <w:pPr>
              <w:pStyle w:val="TableParagraph"/>
              <w:spacing w:line="273" w:lineRule="exact"/>
              <w:ind w:left="474"/>
              <w:rPr>
                <w:sz w:val="24"/>
              </w:rPr>
            </w:pPr>
            <w:r>
              <w:rPr>
                <w:spacing w:val="-2"/>
                <w:sz w:val="24"/>
              </w:rPr>
              <w:t>23.69bc</w:t>
            </w:r>
          </w:p>
        </w:tc>
        <w:tc>
          <w:tcPr>
            <w:tcW w:w="1597" w:type="dxa"/>
            <w:tcBorders>
              <w:top w:val="single" w:sz="4" w:space="0" w:color="000000"/>
            </w:tcBorders>
          </w:tcPr>
          <w:p>
            <w:pPr>
              <w:pStyle w:val="TableParagraph"/>
              <w:spacing w:line="273" w:lineRule="exact"/>
              <w:ind w:left="413"/>
              <w:rPr>
                <w:sz w:val="24"/>
              </w:rPr>
            </w:pPr>
            <w:r>
              <w:rPr>
                <w:spacing w:val="-2"/>
                <w:sz w:val="24"/>
              </w:rPr>
              <w:t>23.84bc</w:t>
            </w:r>
          </w:p>
        </w:tc>
        <w:tc>
          <w:tcPr>
            <w:tcW w:w="1600" w:type="dxa"/>
            <w:tcBorders>
              <w:top w:val="single" w:sz="4" w:space="0" w:color="000000"/>
            </w:tcBorders>
          </w:tcPr>
          <w:p>
            <w:pPr>
              <w:pStyle w:val="TableParagraph"/>
              <w:spacing w:line="273" w:lineRule="exact"/>
              <w:ind w:left="415"/>
              <w:rPr>
                <w:sz w:val="24"/>
              </w:rPr>
            </w:pPr>
            <w:r>
              <w:rPr>
                <w:spacing w:val="-2"/>
                <w:sz w:val="24"/>
              </w:rPr>
              <w:t>23.62bc</w:t>
            </w:r>
          </w:p>
        </w:tc>
        <w:tc>
          <w:tcPr>
            <w:tcW w:w="1907" w:type="dxa"/>
            <w:tcBorders>
              <w:top w:val="single" w:sz="4" w:space="0" w:color="000000"/>
            </w:tcBorders>
          </w:tcPr>
          <w:p>
            <w:pPr>
              <w:pStyle w:val="TableParagraph"/>
              <w:spacing w:line="273" w:lineRule="exact"/>
              <w:ind w:left="414"/>
              <w:rPr>
                <w:sz w:val="24"/>
              </w:rPr>
            </w:pPr>
            <w:r>
              <w:rPr>
                <w:spacing w:val="-2"/>
                <w:sz w:val="24"/>
              </w:rPr>
              <w:t>23.79bc</w:t>
            </w:r>
          </w:p>
        </w:tc>
      </w:tr>
      <w:tr>
        <w:trPr>
          <w:trHeight w:val="411" w:hRule="atLeast"/>
        </w:trPr>
        <w:tc>
          <w:tcPr>
            <w:tcW w:w="1593" w:type="dxa"/>
          </w:tcPr>
          <w:p>
            <w:pPr>
              <w:pStyle w:val="TableParagraph"/>
              <w:spacing w:before="135"/>
              <w:ind w:left="110"/>
              <w:rPr>
                <w:b/>
                <w:sz w:val="24"/>
              </w:rPr>
            </w:pPr>
            <w:r>
              <w:rPr>
                <w:b/>
                <w:spacing w:val="-2"/>
                <w:sz w:val="24"/>
              </w:rPr>
              <w:t>Inoculated</w:t>
            </w:r>
          </w:p>
        </w:tc>
        <w:tc>
          <w:tcPr>
            <w:tcW w:w="1236" w:type="dxa"/>
          </w:tcPr>
          <w:p>
            <w:pPr>
              <w:pStyle w:val="TableParagraph"/>
              <w:spacing w:line="261" w:lineRule="exact" w:before="130"/>
              <w:ind w:left="111"/>
              <w:rPr>
                <w:sz w:val="24"/>
              </w:rPr>
            </w:pPr>
            <w:r>
              <w:rPr>
                <w:spacing w:val="-2"/>
                <w:sz w:val="24"/>
              </w:rPr>
              <w:t>23.61c</w:t>
            </w:r>
          </w:p>
        </w:tc>
        <w:tc>
          <w:tcPr>
            <w:tcW w:w="1655" w:type="dxa"/>
          </w:tcPr>
          <w:p>
            <w:pPr>
              <w:pStyle w:val="TableParagraph"/>
              <w:spacing w:line="261" w:lineRule="exact" w:before="130"/>
              <w:ind w:left="474"/>
              <w:rPr>
                <w:sz w:val="24"/>
              </w:rPr>
            </w:pPr>
            <w:r>
              <w:rPr>
                <w:spacing w:val="-2"/>
                <w:sz w:val="24"/>
              </w:rPr>
              <w:t>23.77bc</w:t>
            </w:r>
          </w:p>
        </w:tc>
        <w:tc>
          <w:tcPr>
            <w:tcW w:w="1597" w:type="dxa"/>
          </w:tcPr>
          <w:p>
            <w:pPr>
              <w:pStyle w:val="TableParagraph"/>
              <w:spacing w:line="261" w:lineRule="exact" w:before="130"/>
              <w:ind w:left="413"/>
              <w:rPr>
                <w:sz w:val="24"/>
              </w:rPr>
            </w:pPr>
            <w:r>
              <w:rPr>
                <w:spacing w:val="-2"/>
                <w:sz w:val="24"/>
              </w:rPr>
              <w:t>23.61c</w:t>
            </w:r>
          </w:p>
        </w:tc>
        <w:tc>
          <w:tcPr>
            <w:tcW w:w="1600" w:type="dxa"/>
          </w:tcPr>
          <w:p>
            <w:pPr>
              <w:pStyle w:val="TableParagraph"/>
              <w:spacing w:line="261" w:lineRule="exact" w:before="130"/>
              <w:ind w:left="415"/>
              <w:rPr>
                <w:sz w:val="24"/>
              </w:rPr>
            </w:pPr>
            <w:r>
              <w:rPr>
                <w:spacing w:val="-2"/>
                <w:sz w:val="24"/>
              </w:rPr>
              <w:t>23.83bc</w:t>
            </w:r>
          </w:p>
        </w:tc>
        <w:tc>
          <w:tcPr>
            <w:tcW w:w="1907" w:type="dxa"/>
          </w:tcPr>
          <w:p>
            <w:pPr>
              <w:pStyle w:val="TableParagraph"/>
              <w:spacing w:line="261" w:lineRule="exact" w:before="130"/>
              <w:ind w:left="414"/>
              <w:rPr>
                <w:sz w:val="24"/>
              </w:rPr>
            </w:pPr>
            <w:r>
              <w:rPr>
                <w:spacing w:val="-2"/>
                <w:sz w:val="24"/>
              </w:rPr>
              <w:t>23.95ab</w:t>
            </w:r>
          </w:p>
        </w:tc>
      </w:tr>
    </w:tbl>
    <w:p>
      <w:pPr>
        <w:tabs>
          <w:tab w:pos="5464" w:val="right" w:leader="none"/>
        </w:tabs>
        <w:spacing w:before="272"/>
        <w:ind w:left="240" w:right="0" w:firstLine="0"/>
        <w:jc w:val="left"/>
        <w:rPr>
          <w:sz w:val="24"/>
        </w:rPr>
      </w:pPr>
      <w:r>
        <w:rPr>
          <w:b/>
          <w:spacing w:val="-4"/>
          <w:sz w:val="24"/>
        </w:rPr>
        <w:t>S.E±</w:t>
      </w:r>
      <w:r>
        <w:rPr>
          <w:b/>
          <w:sz w:val="24"/>
        </w:rPr>
        <w:tab/>
      </w:r>
      <w:r>
        <w:rPr>
          <w:spacing w:val="-2"/>
          <w:sz w:val="24"/>
        </w:rPr>
        <w:t>0.117</w:t>
      </w:r>
    </w:p>
    <w:p>
      <w:pPr>
        <w:spacing w:line="271" w:lineRule="auto" w:before="74"/>
        <w:ind w:left="240" w:right="683" w:firstLine="0"/>
        <w:jc w:val="left"/>
        <w:rPr>
          <w:sz w:val="20"/>
        </w:rPr>
      </w:pPr>
      <w:r>
        <w:rPr/>
        <mc:AlternateContent>
          <mc:Choice Requires="wps">
            <w:drawing>
              <wp:anchor distT="0" distB="0" distL="0" distR="0" allowOverlap="1" layoutInCell="1" locked="0" behindDoc="0" simplePos="0" relativeHeight="15736320">
                <wp:simplePos x="0" y="0"/>
                <wp:positionH relativeFrom="page">
                  <wp:posOffset>896416</wp:posOffset>
                </wp:positionH>
                <wp:positionV relativeFrom="paragraph">
                  <wp:posOffset>31383</wp:posOffset>
                </wp:positionV>
                <wp:extent cx="5982335" cy="6350"/>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5982335" cy="6350"/>
                        </a:xfrm>
                        <a:custGeom>
                          <a:avLst/>
                          <a:gdLst/>
                          <a:ahLst/>
                          <a:cxnLst/>
                          <a:rect l="l" t="t" r="r" b="b"/>
                          <a:pathLst>
                            <a:path w="5982335" h="6350">
                              <a:moveTo>
                                <a:pt x="5982335" y="0"/>
                              </a:moveTo>
                              <a:lnTo>
                                <a:pt x="0" y="0"/>
                              </a:lnTo>
                              <a:lnTo>
                                <a:pt x="0" y="6096"/>
                              </a:lnTo>
                              <a:lnTo>
                                <a:pt x="5982335" y="6096"/>
                              </a:lnTo>
                              <a:lnTo>
                                <a:pt x="59823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2.471172pt;width:471.05pt;height:.48pt;mso-position-horizontal-relative:page;mso-position-vertical-relative:paragraph;z-index:15736320" id="docshape25" filled="true" fillcolor="#000000" stroked="false">
                <v:fill type="solid"/>
                <w10:wrap type="none"/>
              </v:rect>
            </w:pict>
          </mc:Fallback>
        </mc:AlternateContent>
      </w:r>
      <w:r>
        <w:rPr>
          <w:sz w:val="20"/>
        </w:rPr>
        <w:t>Means</w:t>
      </w:r>
      <w:r>
        <w:rPr>
          <w:spacing w:val="-6"/>
          <w:sz w:val="20"/>
        </w:rPr>
        <w:t> </w:t>
      </w:r>
      <w:r>
        <w:rPr>
          <w:sz w:val="20"/>
        </w:rPr>
        <w:t>followed by</w:t>
      </w:r>
      <w:r>
        <w:rPr>
          <w:spacing w:val="-10"/>
          <w:sz w:val="20"/>
        </w:rPr>
        <w:t> </w:t>
      </w:r>
      <w:r>
        <w:rPr>
          <w:sz w:val="20"/>
        </w:rPr>
        <w:t>the</w:t>
      </w:r>
      <w:r>
        <w:rPr>
          <w:spacing w:val="-3"/>
          <w:sz w:val="20"/>
        </w:rPr>
        <w:t> </w:t>
      </w:r>
      <w:r>
        <w:rPr>
          <w:sz w:val="20"/>
        </w:rPr>
        <w:t>same</w:t>
      </w:r>
      <w:r>
        <w:rPr>
          <w:spacing w:val="-3"/>
          <w:sz w:val="20"/>
        </w:rPr>
        <w:t> </w:t>
      </w:r>
      <w:r>
        <w:rPr>
          <w:sz w:val="20"/>
        </w:rPr>
        <w:t>letter within a</w:t>
      </w:r>
      <w:r>
        <w:rPr>
          <w:spacing w:val="-3"/>
          <w:sz w:val="20"/>
        </w:rPr>
        <w:t> </w:t>
      </w:r>
      <w:r>
        <w:rPr>
          <w:sz w:val="20"/>
        </w:rPr>
        <w:t>treatment group</w:t>
      </w:r>
      <w:r>
        <w:rPr>
          <w:spacing w:val="-9"/>
          <w:sz w:val="20"/>
        </w:rPr>
        <w:t> </w:t>
      </w:r>
      <w:r>
        <w:rPr>
          <w:sz w:val="20"/>
        </w:rPr>
        <w:t>are</w:t>
      </w:r>
      <w:r>
        <w:rPr>
          <w:spacing w:val="-8"/>
          <w:sz w:val="20"/>
        </w:rPr>
        <w:t> </w:t>
      </w:r>
      <w:r>
        <w:rPr>
          <w:sz w:val="20"/>
        </w:rPr>
        <w:t>not significantly</w:t>
      </w:r>
      <w:r>
        <w:rPr>
          <w:spacing w:val="-10"/>
          <w:sz w:val="20"/>
        </w:rPr>
        <w:t> </w:t>
      </w:r>
      <w:r>
        <w:rPr>
          <w:sz w:val="20"/>
        </w:rPr>
        <w:t>different</w:t>
      </w:r>
      <w:r>
        <w:rPr>
          <w:spacing w:val="-3"/>
          <w:sz w:val="20"/>
        </w:rPr>
        <w:t> </w:t>
      </w:r>
      <w:r>
        <w:rPr>
          <w:sz w:val="20"/>
        </w:rPr>
        <w:t>at 0.05</w:t>
      </w:r>
      <w:r>
        <w:rPr>
          <w:spacing w:val="-5"/>
          <w:sz w:val="20"/>
        </w:rPr>
        <w:t> </w:t>
      </w:r>
      <w:r>
        <w:rPr>
          <w:sz w:val="20"/>
        </w:rPr>
        <w:t>level of</w:t>
      </w:r>
      <w:r>
        <w:rPr>
          <w:spacing w:val="-5"/>
          <w:sz w:val="20"/>
        </w:rPr>
        <w:t> </w:t>
      </w:r>
      <w:r>
        <w:rPr>
          <w:sz w:val="20"/>
        </w:rPr>
        <w:t>probability using DMRT.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5"/>
        <w:rPr>
          <w:sz w:val="20"/>
        </w:rPr>
      </w:pPr>
    </w:p>
    <w:p>
      <w:pPr>
        <w:pStyle w:val="BodyText"/>
        <w:spacing w:line="271" w:lineRule="auto" w:before="1"/>
        <w:ind w:left="1263" w:right="1733" w:hanging="1023"/>
      </w:pPr>
      <w:r>
        <w:rPr>
          <w:b/>
        </w:rPr>
        <w:t>Table</w:t>
      </w:r>
      <w:r>
        <w:rPr>
          <w:b/>
          <w:spacing w:val="-2"/>
        </w:rPr>
        <w:t> </w:t>
      </w:r>
      <w:r>
        <w:rPr>
          <w:b/>
        </w:rPr>
        <w:t>32</w:t>
      </w:r>
      <w:r>
        <w:rPr/>
        <w:t>:</w:t>
      </w:r>
      <w:r>
        <w:rPr>
          <w:spacing w:val="-1"/>
        </w:rPr>
        <w:t> </w:t>
      </w:r>
      <w:r>
        <w:rPr/>
        <w:t>Interaction</w:t>
      </w:r>
      <w:r>
        <w:rPr>
          <w:spacing w:val="-4"/>
        </w:rPr>
        <w:t> </w:t>
      </w:r>
      <w:r>
        <w:rPr/>
        <w:t>of</w:t>
      </w:r>
      <w:r>
        <w:rPr>
          <w:spacing w:val="40"/>
        </w:rPr>
        <w:t> </w:t>
      </w:r>
      <w:r>
        <w:rPr/>
        <w:t>gypsum</w:t>
      </w:r>
      <w:r>
        <w:rPr>
          <w:spacing w:val="-6"/>
        </w:rPr>
        <w:t> </w:t>
      </w:r>
      <w:r>
        <w:rPr/>
        <w:t>and</w:t>
      </w:r>
      <w:r>
        <w:rPr>
          <w:spacing w:val="-1"/>
        </w:rPr>
        <w:t> </w:t>
      </w:r>
      <w:r>
        <w:rPr/>
        <w:t>variety</w:t>
      </w:r>
      <w:r>
        <w:rPr>
          <w:spacing w:val="-10"/>
        </w:rPr>
        <w:t> </w:t>
      </w:r>
      <w:r>
        <w:rPr/>
        <w:t>on</w:t>
      </w:r>
      <w:r>
        <w:rPr>
          <w:spacing w:val="-6"/>
        </w:rPr>
        <w:t> </w:t>
      </w:r>
      <w:r>
        <w:rPr/>
        <w:t>the</w:t>
      </w:r>
      <w:r>
        <w:rPr>
          <w:spacing w:val="-2"/>
        </w:rPr>
        <w:t> </w:t>
      </w:r>
      <w:r>
        <w:rPr/>
        <w:t>protein</w:t>
      </w:r>
      <w:r>
        <w:rPr>
          <w:spacing w:val="-6"/>
        </w:rPr>
        <w:t> </w:t>
      </w:r>
      <w:r>
        <w:rPr/>
        <w:t>content (%)</w:t>
      </w:r>
      <w:r>
        <w:rPr>
          <w:spacing w:val="-4"/>
        </w:rPr>
        <w:t> </w:t>
      </w:r>
      <w:r>
        <w:rPr/>
        <w:t>of</w:t>
      </w:r>
      <w:r>
        <w:rPr>
          <w:spacing w:val="-8"/>
        </w:rPr>
        <w:t> </w:t>
      </w:r>
      <w:r>
        <w:rPr/>
        <w:t>Groundnut varieties during the 2012/2013 dry season in Kadawa.</w:t>
      </w:r>
    </w:p>
    <w:p>
      <w:pPr>
        <w:pStyle w:val="BodyText"/>
        <w:spacing w:before="1"/>
        <w:rPr>
          <w:sz w:val="19"/>
        </w:rPr>
      </w:pP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80"/>
        <w:gridCol w:w="1309"/>
        <w:gridCol w:w="1595"/>
        <w:gridCol w:w="1546"/>
        <w:gridCol w:w="1652"/>
        <w:gridCol w:w="1904"/>
      </w:tblGrid>
      <w:tr>
        <w:trPr>
          <w:trHeight w:val="276" w:hRule="atLeast"/>
        </w:trPr>
        <w:tc>
          <w:tcPr>
            <w:tcW w:w="9586" w:type="dxa"/>
            <w:gridSpan w:val="6"/>
            <w:tcBorders>
              <w:top w:val="single" w:sz="4" w:space="0" w:color="000000"/>
            </w:tcBorders>
          </w:tcPr>
          <w:p>
            <w:pPr>
              <w:pStyle w:val="TableParagraph"/>
              <w:tabs>
                <w:tab w:pos="4787" w:val="left" w:leader="none"/>
              </w:tabs>
              <w:ind w:left="172"/>
              <w:rPr>
                <w:b/>
                <w:sz w:val="24"/>
              </w:rPr>
            </w:pPr>
            <w:r>
              <w:rPr>
                <w:b/>
                <w:spacing w:val="-2"/>
                <w:sz w:val="24"/>
              </w:rPr>
              <w:t>Variety</w:t>
            </w:r>
            <w:r>
              <w:rPr>
                <w:b/>
                <w:sz w:val="24"/>
              </w:rPr>
              <w:tab/>
              <w:t>Gypsum(kg</w:t>
            </w:r>
            <w:r>
              <w:rPr>
                <w:b/>
                <w:spacing w:val="-15"/>
                <w:sz w:val="24"/>
              </w:rPr>
              <w:t> </w:t>
            </w:r>
            <w:r>
              <w:rPr>
                <w:b/>
                <w:sz w:val="24"/>
              </w:rPr>
              <w:t>ha</w:t>
            </w:r>
            <w:r>
              <w:rPr>
                <w:b/>
                <w:sz w:val="24"/>
                <w:vertAlign w:val="superscript"/>
              </w:rPr>
              <w:t>-</w:t>
            </w:r>
            <w:r>
              <w:rPr>
                <w:b/>
                <w:spacing w:val="-5"/>
                <w:sz w:val="24"/>
                <w:vertAlign w:val="superscript"/>
              </w:rPr>
              <w:t>1</w:t>
            </w:r>
            <w:r>
              <w:rPr>
                <w:b/>
                <w:spacing w:val="-5"/>
                <w:sz w:val="24"/>
                <w:vertAlign w:val="baseline"/>
              </w:rPr>
              <w:t>)</w:t>
            </w:r>
          </w:p>
        </w:tc>
      </w:tr>
      <w:tr>
        <w:trPr>
          <w:trHeight w:val="275" w:hRule="atLeast"/>
        </w:trPr>
        <w:tc>
          <w:tcPr>
            <w:tcW w:w="1580" w:type="dxa"/>
            <w:tcBorders>
              <w:bottom w:val="single" w:sz="4" w:space="0" w:color="000000"/>
            </w:tcBorders>
          </w:tcPr>
          <w:p>
            <w:pPr>
              <w:pStyle w:val="TableParagraph"/>
              <w:spacing w:line="240" w:lineRule="auto"/>
              <w:rPr>
                <w:sz w:val="20"/>
              </w:rPr>
            </w:pPr>
          </w:p>
        </w:tc>
        <w:tc>
          <w:tcPr>
            <w:tcW w:w="1309" w:type="dxa"/>
            <w:tcBorders>
              <w:bottom w:val="single" w:sz="4" w:space="0" w:color="000000"/>
            </w:tcBorders>
          </w:tcPr>
          <w:p>
            <w:pPr>
              <w:pStyle w:val="TableParagraph"/>
              <w:spacing w:line="255" w:lineRule="exact"/>
              <w:ind w:left="124"/>
              <w:rPr>
                <w:b/>
                <w:sz w:val="24"/>
              </w:rPr>
            </w:pPr>
            <w:r>
              <w:rPr>
                <w:b/>
                <w:spacing w:val="-10"/>
                <w:sz w:val="24"/>
              </w:rPr>
              <w:t>0</w:t>
            </w:r>
          </w:p>
        </w:tc>
        <w:tc>
          <w:tcPr>
            <w:tcW w:w="1595" w:type="dxa"/>
            <w:tcBorders>
              <w:bottom w:val="single" w:sz="4" w:space="0" w:color="000000"/>
            </w:tcBorders>
          </w:tcPr>
          <w:p>
            <w:pPr>
              <w:pStyle w:val="TableParagraph"/>
              <w:spacing w:line="255" w:lineRule="exact"/>
              <w:ind w:left="414"/>
              <w:rPr>
                <w:b/>
                <w:sz w:val="24"/>
              </w:rPr>
            </w:pPr>
            <w:r>
              <w:rPr>
                <w:b/>
                <w:spacing w:val="-5"/>
                <w:sz w:val="24"/>
              </w:rPr>
              <w:t>50</w:t>
            </w:r>
          </w:p>
        </w:tc>
        <w:tc>
          <w:tcPr>
            <w:tcW w:w="1546" w:type="dxa"/>
            <w:tcBorders>
              <w:bottom w:val="single" w:sz="4" w:space="0" w:color="000000"/>
            </w:tcBorders>
          </w:tcPr>
          <w:p>
            <w:pPr>
              <w:pStyle w:val="TableParagraph"/>
              <w:spacing w:line="255" w:lineRule="exact"/>
              <w:ind w:left="413"/>
              <w:rPr>
                <w:b/>
                <w:sz w:val="24"/>
              </w:rPr>
            </w:pPr>
            <w:r>
              <w:rPr>
                <w:b/>
                <w:spacing w:val="-5"/>
                <w:sz w:val="24"/>
              </w:rPr>
              <w:t>100</w:t>
            </w:r>
          </w:p>
        </w:tc>
        <w:tc>
          <w:tcPr>
            <w:tcW w:w="1652" w:type="dxa"/>
            <w:tcBorders>
              <w:bottom w:val="single" w:sz="4" w:space="0" w:color="000000"/>
            </w:tcBorders>
          </w:tcPr>
          <w:p>
            <w:pPr>
              <w:pStyle w:val="TableParagraph"/>
              <w:spacing w:line="255" w:lineRule="exact"/>
              <w:ind w:left="466"/>
              <w:rPr>
                <w:b/>
                <w:sz w:val="24"/>
              </w:rPr>
            </w:pPr>
            <w:r>
              <w:rPr>
                <w:b/>
                <w:spacing w:val="-5"/>
                <w:sz w:val="24"/>
              </w:rPr>
              <w:t>150</w:t>
            </w:r>
          </w:p>
        </w:tc>
        <w:tc>
          <w:tcPr>
            <w:tcW w:w="1904" w:type="dxa"/>
            <w:tcBorders>
              <w:bottom w:val="single" w:sz="4" w:space="0" w:color="000000"/>
            </w:tcBorders>
          </w:tcPr>
          <w:p>
            <w:pPr>
              <w:pStyle w:val="TableParagraph"/>
              <w:spacing w:line="255" w:lineRule="exact"/>
              <w:ind w:left="413"/>
              <w:rPr>
                <w:b/>
                <w:sz w:val="24"/>
              </w:rPr>
            </w:pPr>
            <w:r>
              <w:rPr>
                <w:b/>
                <w:spacing w:val="-5"/>
                <w:sz w:val="24"/>
              </w:rPr>
              <w:t>200</w:t>
            </w:r>
          </w:p>
        </w:tc>
      </w:tr>
      <w:tr>
        <w:trPr>
          <w:trHeight w:val="413" w:hRule="atLeast"/>
        </w:trPr>
        <w:tc>
          <w:tcPr>
            <w:tcW w:w="1580" w:type="dxa"/>
            <w:tcBorders>
              <w:top w:val="single" w:sz="4" w:space="0" w:color="000000"/>
            </w:tcBorders>
          </w:tcPr>
          <w:p>
            <w:pPr>
              <w:pStyle w:val="TableParagraph"/>
              <w:spacing w:line="273" w:lineRule="exact"/>
              <w:ind w:right="12"/>
              <w:jc w:val="center"/>
              <w:rPr>
                <w:b/>
                <w:sz w:val="24"/>
              </w:rPr>
            </w:pPr>
            <w:r>
              <w:rPr>
                <w:b/>
                <w:sz w:val="24"/>
              </w:rPr>
              <w:t>SAMNUT</w:t>
            </w:r>
            <w:r>
              <w:rPr>
                <w:b/>
                <w:spacing w:val="1"/>
                <w:sz w:val="24"/>
              </w:rPr>
              <w:t> </w:t>
            </w:r>
            <w:r>
              <w:rPr>
                <w:b/>
                <w:spacing w:val="-7"/>
                <w:sz w:val="24"/>
              </w:rPr>
              <w:t>22</w:t>
            </w:r>
          </w:p>
        </w:tc>
        <w:tc>
          <w:tcPr>
            <w:tcW w:w="1309" w:type="dxa"/>
            <w:tcBorders>
              <w:top w:val="single" w:sz="4" w:space="0" w:color="000000"/>
            </w:tcBorders>
          </w:tcPr>
          <w:p>
            <w:pPr>
              <w:pStyle w:val="TableParagraph"/>
              <w:spacing w:line="268" w:lineRule="exact"/>
              <w:ind w:left="124"/>
              <w:rPr>
                <w:sz w:val="24"/>
              </w:rPr>
            </w:pPr>
            <w:r>
              <w:rPr>
                <w:spacing w:val="-2"/>
                <w:sz w:val="24"/>
              </w:rPr>
              <w:t>24.86a</w:t>
            </w:r>
          </w:p>
        </w:tc>
        <w:tc>
          <w:tcPr>
            <w:tcW w:w="1595" w:type="dxa"/>
            <w:tcBorders>
              <w:top w:val="single" w:sz="4" w:space="0" w:color="000000"/>
            </w:tcBorders>
          </w:tcPr>
          <w:p>
            <w:pPr>
              <w:pStyle w:val="TableParagraph"/>
              <w:spacing w:line="268" w:lineRule="exact"/>
              <w:ind w:left="414"/>
              <w:rPr>
                <w:sz w:val="24"/>
              </w:rPr>
            </w:pPr>
            <w:r>
              <w:rPr>
                <w:spacing w:val="-2"/>
                <w:sz w:val="24"/>
              </w:rPr>
              <w:t>23.86bc</w:t>
            </w:r>
          </w:p>
        </w:tc>
        <w:tc>
          <w:tcPr>
            <w:tcW w:w="1546" w:type="dxa"/>
            <w:tcBorders>
              <w:top w:val="single" w:sz="4" w:space="0" w:color="000000"/>
            </w:tcBorders>
          </w:tcPr>
          <w:p>
            <w:pPr>
              <w:pStyle w:val="TableParagraph"/>
              <w:spacing w:line="268" w:lineRule="exact"/>
              <w:ind w:left="413"/>
              <w:rPr>
                <w:sz w:val="24"/>
              </w:rPr>
            </w:pPr>
            <w:r>
              <w:rPr>
                <w:spacing w:val="-2"/>
                <w:sz w:val="24"/>
              </w:rPr>
              <w:t>23.32d</w:t>
            </w:r>
          </w:p>
        </w:tc>
        <w:tc>
          <w:tcPr>
            <w:tcW w:w="1652" w:type="dxa"/>
            <w:tcBorders>
              <w:top w:val="single" w:sz="4" w:space="0" w:color="000000"/>
            </w:tcBorders>
          </w:tcPr>
          <w:p>
            <w:pPr>
              <w:pStyle w:val="TableParagraph"/>
              <w:spacing w:line="268" w:lineRule="exact"/>
              <w:ind w:left="466"/>
              <w:rPr>
                <w:sz w:val="24"/>
              </w:rPr>
            </w:pPr>
            <w:r>
              <w:rPr>
                <w:spacing w:val="-2"/>
                <w:sz w:val="24"/>
              </w:rPr>
              <w:t>23.59cd</w:t>
            </w:r>
          </w:p>
        </w:tc>
        <w:tc>
          <w:tcPr>
            <w:tcW w:w="1904" w:type="dxa"/>
            <w:tcBorders>
              <w:top w:val="single" w:sz="4" w:space="0" w:color="000000"/>
            </w:tcBorders>
          </w:tcPr>
          <w:p>
            <w:pPr>
              <w:pStyle w:val="TableParagraph"/>
              <w:spacing w:line="268" w:lineRule="exact"/>
              <w:ind w:left="413"/>
              <w:rPr>
                <w:sz w:val="24"/>
              </w:rPr>
            </w:pPr>
            <w:r>
              <w:rPr>
                <w:spacing w:val="-2"/>
                <w:sz w:val="24"/>
              </w:rPr>
              <w:t>23.81bc</w:t>
            </w:r>
          </w:p>
        </w:tc>
      </w:tr>
      <w:tr>
        <w:trPr>
          <w:trHeight w:val="411" w:hRule="atLeast"/>
        </w:trPr>
        <w:tc>
          <w:tcPr>
            <w:tcW w:w="1580" w:type="dxa"/>
          </w:tcPr>
          <w:p>
            <w:pPr>
              <w:pStyle w:val="TableParagraph"/>
              <w:spacing w:before="135"/>
              <w:ind w:right="12"/>
              <w:jc w:val="center"/>
              <w:rPr>
                <w:b/>
                <w:sz w:val="24"/>
              </w:rPr>
            </w:pPr>
            <w:r>
              <w:rPr>
                <w:b/>
                <w:sz w:val="24"/>
              </w:rPr>
              <w:t>SAMNUT</w:t>
            </w:r>
            <w:r>
              <w:rPr>
                <w:b/>
                <w:spacing w:val="1"/>
                <w:sz w:val="24"/>
              </w:rPr>
              <w:t> </w:t>
            </w:r>
            <w:r>
              <w:rPr>
                <w:b/>
                <w:spacing w:val="-7"/>
                <w:sz w:val="24"/>
              </w:rPr>
              <w:t>23</w:t>
            </w:r>
          </w:p>
        </w:tc>
        <w:tc>
          <w:tcPr>
            <w:tcW w:w="1309" w:type="dxa"/>
          </w:tcPr>
          <w:p>
            <w:pPr>
              <w:pStyle w:val="TableParagraph"/>
              <w:spacing w:line="261" w:lineRule="exact" w:before="130"/>
              <w:ind w:left="124"/>
              <w:rPr>
                <w:sz w:val="24"/>
              </w:rPr>
            </w:pPr>
            <w:r>
              <w:rPr>
                <w:spacing w:val="-2"/>
                <w:sz w:val="24"/>
              </w:rPr>
              <w:t>23.59cd</w:t>
            </w:r>
          </w:p>
        </w:tc>
        <w:tc>
          <w:tcPr>
            <w:tcW w:w="1595" w:type="dxa"/>
          </w:tcPr>
          <w:p>
            <w:pPr>
              <w:pStyle w:val="TableParagraph"/>
              <w:spacing w:line="261" w:lineRule="exact" w:before="130"/>
              <w:ind w:left="414"/>
              <w:rPr>
                <w:sz w:val="24"/>
              </w:rPr>
            </w:pPr>
            <w:r>
              <w:rPr>
                <w:spacing w:val="-2"/>
                <w:sz w:val="24"/>
              </w:rPr>
              <w:t>22.06e</w:t>
            </w:r>
          </w:p>
        </w:tc>
        <w:tc>
          <w:tcPr>
            <w:tcW w:w="1546" w:type="dxa"/>
          </w:tcPr>
          <w:p>
            <w:pPr>
              <w:pStyle w:val="TableParagraph"/>
              <w:spacing w:line="261" w:lineRule="exact" w:before="130"/>
              <w:ind w:left="413"/>
              <w:rPr>
                <w:sz w:val="24"/>
              </w:rPr>
            </w:pPr>
            <w:r>
              <w:rPr>
                <w:spacing w:val="-2"/>
                <w:sz w:val="24"/>
              </w:rPr>
              <w:t>24.14b</w:t>
            </w:r>
          </w:p>
        </w:tc>
        <w:tc>
          <w:tcPr>
            <w:tcW w:w="1652" w:type="dxa"/>
          </w:tcPr>
          <w:p>
            <w:pPr>
              <w:pStyle w:val="TableParagraph"/>
              <w:spacing w:line="261" w:lineRule="exact" w:before="130"/>
              <w:ind w:left="466"/>
              <w:rPr>
                <w:sz w:val="24"/>
              </w:rPr>
            </w:pPr>
            <w:r>
              <w:rPr>
                <w:spacing w:val="-2"/>
                <w:sz w:val="24"/>
              </w:rPr>
              <w:t>21.90e</w:t>
            </w:r>
          </w:p>
        </w:tc>
        <w:tc>
          <w:tcPr>
            <w:tcW w:w="1904" w:type="dxa"/>
          </w:tcPr>
          <w:p>
            <w:pPr>
              <w:pStyle w:val="TableParagraph"/>
              <w:spacing w:line="261" w:lineRule="exact" w:before="130"/>
              <w:ind w:left="413"/>
              <w:rPr>
                <w:sz w:val="24"/>
              </w:rPr>
            </w:pPr>
            <w:r>
              <w:rPr>
                <w:spacing w:val="-2"/>
                <w:sz w:val="24"/>
              </w:rPr>
              <w:t>23.95bc</w:t>
            </w:r>
          </w:p>
        </w:tc>
      </w:tr>
    </w:tbl>
    <w:p>
      <w:pPr>
        <w:tabs>
          <w:tab w:pos="5526" w:val="right" w:leader="none"/>
        </w:tabs>
        <w:spacing w:before="272"/>
        <w:ind w:left="240" w:right="0" w:firstLine="0"/>
        <w:jc w:val="left"/>
        <w:rPr>
          <w:sz w:val="24"/>
        </w:rPr>
      </w:pPr>
      <w:r>
        <w:rPr>
          <w:b/>
          <w:spacing w:val="-4"/>
          <w:sz w:val="24"/>
        </w:rPr>
        <w:t>S.E±</w:t>
      </w:r>
      <w:r>
        <w:rPr>
          <w:b/>
          <w:sz w:val="24"/>
        </w:rPr>
        <w:tab/>
      </w:r>
      <w:r>
        <w:rPr>
          <w:spacing w:val="-2"/>
          <w:sz w:val="24"/>
        </w:rPr>
        <w:t>0.132</w:t>
      </w:r>
    </w:p>
    <w:p>
      <w:pPr>
        <w:spacing w:line="271" w:lineRule="auto" w:before="74"/>
        <w:ind w:left="240" w:right="683" w:firstLine="0"/>
        <w:jc w:val="left"/>
        <w:rPr>
          <w:sz w:val="20"/>
        </w:rPr>
      </w:pPr>
      <w:r>
        <w:rPr/>
        <mc:AlternateContent>
          <mc:Choice Requires="wps">
            <w:drawing>
              <wp:anchor distT="0" distB="0" distL="0" distR="0" allowOverlap="1" layoutInCell="1" locked="0" behindDoc="0" simplePos="0" relativeHeight="15736832">
                <wp:simplePos x="0" y="0"/>
                <wp:positionH relativeFrom="page">
                  <wp:posOffset>896416</wp:posOffset>
                </wp:positionH>
                <wp:positionV relativeFrom="paragraph">
                  <wp:posOffset>31384</wp:posOffset>
                </wp:positionV>
                <wp:extent cx="5982335" cy="6350"/>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5982335" cy="6350"/>
                        </a:xfrm>
                        <a:custGeom>
                          <a:avLst/>
                          <a:gdLst/>
                          <a:ahLst/>
                          <a:cxnLst/>
                          <a:rect l="l" t="t" r="r" b="b"/>
                          <a:pathLst>
                            <a:path w="5982335" h="6350">
                              <a:moveTo>
                                <a:pt x="5982335" y="0"/>
                              </a:moveTo>
                              <a:lnTo>
                                <a:pt x="0" y="0"/>
                              </a:lnTo>
                              <a:lnTo>
                                <a:pt x="0" y="6095"/>
                              </a:lnTo>
                              <a:lnTo>
                                <a:pt x="5982335" y="6095"/>
                              </a:lnTo>
                              <a:lnTo>
                                <a:pt x="59823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2.471202pt;width:471.05pt;height:.47998pt;mso-position-horizontal-relative:page;mso-position-vertical-relative:paragraph;z-index:15736832" id="docshape26" filled="true" fillcolor="#000000" stroked="false">
                <v:fill type="solid"/>
                <w10:wrap type="none"/>
              </v:rect>
            </w:pict>
          </mc:Fallback>
        </mc:AlternateContent>
      </w:r>
      <w:r>
        <w:rPr>
          <w:sz w:val="20"/>
        </w:rPr>
        <w:t>Means</w:t>
      </w:r>
      <w:r>
        <w:rPr>
          <w:spacing w:val="-6"/>
          <w:sz w:val="20"/>
        </w:rPr>
        <w:t> </w:t>
      </w:r>
      <w:r>
        <w:rPr>
          <w:sz w:val="20"/>
        </w:rPr>
        <w:t>followed by</w:t>
      </w:r>
      <w:r>
        <w:rPr>
          <w:spacing w:val="-10"/>
          <w:sz w:val="20"/>
        </w:rPr>
        <w:t> </w:t>
      </w:r>
      <w:r>
        <w:rPr>
          <w:sz w:val="20"/>
        </w:rPr>
        <w:t>the</w:t>
      </w:r>
      <w:r>
        <w:rPr>
          <w:spacing w:val="-3"/>
          <w:sz w:val="20"/>
        </w:rPr>
        <w:t> </w:t>
      </w:r>
      <w:r>
        <w:rPr>
          <w:sz w:val="20"/>
        </w:rPr>
        <w:t>same letter within a</w:t>
      </w:r>
      <w:r>
        <w:rPr>
          <w:spacing w:val="-3"/>
          <w:sz w:val="20"/>
        </w:rPr>
        <w:t> </w:t>
      </w:r>
      <w:r>
        <w:rPr>
          <w:sz w:val="20"/>
        </w:rPr>
        <w:t>treatment group</w:t>
      </w:r>
      <w:r>
        <w:rPr>
          <w:spacing w:val="-9"/>
          <w:sz w:val="20"/>
        </w:rPr>
        <w:t> </w:t>
      </w:r>
      <w:r>
        <w:rPr>
          <w:sz w:val="20"/>
        </w:rPr>
        <w:t>are</w:t>
      </w:r>
      <w:r>
        <w:rPr>
          <w:spacing w:val="-8"/>
          <w:sz w:val="20"/>
        </w:rPr>
        <w:t> </w:t>
      </w:r>
      <w:r>
        <w:rPr>
          <w:sz w:val="20"/>
        </w:rPr>
        <w:t>not significantly</w:t>
      </w:r>
      <w:r>
        <w:rPr>
          <w:spacing w:val="-10"/>
          <w:sz w:val="20"/>
        </w:rPr>
        <w:t> </w:t>
      </w:r>
      <w:r>
        <w:rPr>
          <w:sz w:val="20"/>
        </w:rPr>
        <w:t>different</w:t>
      </w:r>
      <w:r>
        <w:rPr>
          <w:spacing w:val="-3"/>
          <w:sz w:val="20"/>
        </w:rPr>
        <w:t> </w:t>
      </w:r>
      <w:r>
        <w:rPr>
          <w:sz w:val="20"/>
        </w:rPr>
        <w:t>at 0.05</w:t>
      </w:r>
      <w:r>
        <w:rPr>
          <w:spacing w:val="-5"/>
          <w:sz w:val="20"/>
        </w:rPr>
        <w:t> </w:t>
      </w:r>
      <w:r>
        <w:rPr>
          <w:sz w:val="20"/>
        </w:rPr>
        <w:t>level of</w:t>
      </w:r>
      <w:r>
        <w:rPr>
          <w:spacing w:val="-5"/>
          <w:sz w:val="20"/>
        </w:rPr>
        <w:t> </w:t>
      </w:r>
      <w:r>
        <w:rPr>
          <w:sz w:val="20"/>
        </w:rPr>
        <w:t>probability using DMRT.</w:t>
      </w:r>
    </w:p>
    <w:p>
      <w:pPr>
        <w:spacing w:after="0" w:line="271" w:lineRule="auto"/>
        <w:jc w:val="left"/>
        <w:rPr>
          <w:sz w:val="20"/>
        </w:rPr>
        <w:sectPr>
          <w:pgSz w:w="12240" w:h="15840"/>
          <w:pgMar w:header="0" w:footer="1020" w:top="1360" w:bottom="1200" w:left="1200" w:right="780"/>
        </w:sectPr>
      </w:pPr>
    </w:p>
    <w:p>
      <w:pPr>
        <w:pStyle w:val="BodyText"/>
        <w:spacing w:line="271" w:lineRule="auto" w:before="72"/>
        <w:ind w:left="1263" w:right="1733" w:hanging="1023"/>
      </w:pPr>
      <w:r>
        <w:rPr>
          <w:b/>
        </w:rPr>
        <w:t>Table</w:t>
      </w:r>
      <w:r>
        <w:rPr>
          <w:b/>
          <w:spacing w:val="-1"/>
        </w:rPr>
        <w:t> </w:t>
      </w:r>
      <w:r>
        <w:rPr>
          <w:b/>
        </w:rPr>
        <w:t>33</w:t>
      </w:r>
      <w:r>
        <w:rPr/>
        <w:t>: Interaction</w:t>
      </w:r>
      <w:r>
        <w:rPr>
          <w:spacing w:val="-5"/>
        </w:rPr>
        <w:t> </w:t>
      </w:r>
      <w:r>
        <w:rPr/>
        <w:t>of</w:t>
      </w:r>
      <w:r>
        <w:rPr>
          <w:spacing w:val="-8"/>
        </w:rPr>
        <w:t> </w:t>
      </w:r>
      <w:r>
        <w:rPr/>
        <w:t>gypsum</w:t>
      </w:r>
      <w:r>
        <w:rPr>
          <w:spacing w:val="-9"/>
        </w:rPr>
        <w:t> </w:t>
      </w:r>
      <w:r>
        <w:rPr/>
        <w:t>and variety</w:t>
      </w:r>
      <w:r>
        <w:rPr>
          <w:spacing w:val="-10"/>
        </w:rPr>
        <w:t> </w:t>
      </w:r>
      <w:r>
        <w:rPr/>
        <w:t>on</w:t>
      </w:r>
      <w:r>
        <w:rPr>
          <w:spacing w:val="-10"/>
        </w:rPr>
        <w:t> </w:t>
      </w:r>
      <w:r>
        <w:rPr/>
        <w:t>the</w:t>
      </w:r>
      <w:r>
        <w:rPr>
          <w:spacing w:val="-1"/>
        </w:rPr>
        <w:t> </w:t>
      </w:r>
      <w:r>
        <w:rPr/>
        <w:t>oil</w:t>
      </w:r>
      <w:r>
        <w:rPr>
          <w:spacing w:val="-9"/>
        </w:rPr>
        <w:t> </w:t>
      </w:r>
      <w:r>
        <w:rPr/>
        <w:t>content (%)</w:t>
      </w:r>
      <w:r>
        <w:rPr>
          <w:spacing w:val="-8"/>
        </w:rPr>
        <w:t> </w:t>
      </w:r>
      <w:r>
        <w:rPr/>
        <w:t>of</w:t>
      </w:r>
      <w:r>
        <w:rPr>
          <w:spacing w:val="-8"/>
        </w:rPr>
        <w:t> </w:t>
      </w:r>
      <w:r>
        <w:rPr/>
        <w:t>Groundnut varieties during the 2012/2013 dry season in Kadawa.</w:t>
      </w:r>
    </w:p>
    <w:p>
      <w:pPr>
        <w:pStyle w:val="BodyText"/>
        <w:spacing w:before="1"/>
        <w:rPr>
          <w:sz w:val="19"/>
        </w:rPr>
      </w:pP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79"/>
        <w:gridCol w:w="1256"/>
        <w:gridCol w:w="1629"/>
        <w:gridCol w:w="1616"/>
        <w:gridCol w:w="1539"/>
        <w:gridCol w:w="1963"/>
      </w:tblGrid>
      <w:tr>
        <w:trPr>
          <w:trHeight w:val="276" w:hRule="atLeast"/>
        </w:trPr>
        <w:tc>
          <w:tcPr>
            <w:tcW w:w="9582" w:type="dxa"/>
            <w:gridSpan w:val="6"/>
            <w:tcBorders>
              <w:top w:val="single" w:sz="4" w:space="0" w:color="000000"/>
            </w:tcBorders>
          </w:tcPr>
          <w:p>
            <w:pPr>
              <w:pStyle w:val="TableParagraph"/>
              <w:tabs>
                <w:tab w:pos="4787" w:val="left" w:leader="none"/>
              </w:tabs>
              <w:spacing w:line="257" w:lineRule="exact"/>
              <w:ind w:left="172"/>
              <w:rPr>
                <w:b/>
                <w:sz w:val="24"/>
              </w:rPr>
            </w:pPr>
            <w:r>
              <w:rPr>
                <w:b/>
                <w:spacing w:val="-2"/>
                <w:sz w:val="24"/>
              </w:rPr>
              <w:t>Variety</w:t>
            </w:r>
            <w:r>
              <w:rPr>
                <w:b/>
                <w:sz w:val="24"/>
              </w:rPr>
              <w:tab/>
              <w:t>Gypsum(kg</w:t>
            </w:r>
            <w:r>
              <w:rPr>
                <w:b/>
                <w:spacing w:val="-15"/>
                <w:sz w:val="24"/>
              </w:rPr>
              <w:t> </w:t>
            </w:r>
            <w:r>
              <w:rPr>
                <w:b/>
                <w:sz w:val="24"/>
              </w:rPr>
              <w:t>ha</w:t>
            </w:r>
            <w:r>
              <w:rPr>
                <w:b/>
                <w:sz w:val="24"/>
                <w:vertAlign w:val="superscript"/>
              </w:rPr>
              <w:t>-</w:t>
            </w:r>
            <w:r>
              <w:rPr>
                <w:b/>
                <w:spacing w:val="-5"/>
                <w:sz w:val="24"/>
                <w:vertAlign w:val="superscript"/>
              </w:rPr>
              <w:t>1</w:t>
            </w:r>
            <w:r>
              <w:rPr>
                <w:b/>
                <w:spacing w:val="-5"/>
                <w:sz w:val="24"/>
                <w:vertAlign w:val="baseline"/>
              </w:rPr>
              <w:t>)</w:t>
            </w:r>
          </w:p>
        </w:tc>
      </w:tr>
      <w:tr>
        <w:trPr>
          <w:trHeight w:val="275" w:hRule="atLeast"/>
        </w:trPr>
        <w:tc>
          <w:tcPr>
            <w:tcW w:w="1579" w:type="dxa"/>
            <w:tcBorders>
              <w:bottom w:val="single" w:sz="4" w:space="0" w:color="000000"/>
            </w:tcBorders>
          </w:tcPr>
          <w:p>
            <w:pPr>
              <w:pStyle w:val="TableParagraph"/>
              <w:spacing w:line="240" w:lineRule="auto"/>
              <w:rPr>
                <w:sz w:val="20"/>
              </w:rPr>
            </w:pPr>
          </w:p>
        </w:tc>
        <w:tc>
          <w:tcPr>
            <w:tcW w:w="1256" w:type="dxa"/>
            <w:tcBorders>
              <w:bottom w:val="single" w:sz="4" w:space="0" w:color="000000"/>
            </w:tcBorders>
          </w:tcPr>
          <w:p>
            <w:pPr>
              <w:pStyle w:val="TableParagraph"/>
              <w:spacing w:line="255" w:lineRule="exact"/>
              <w:ind w:left="125"/>
              <w:rPr>
                <w:b/>
                <w:sz w:val="24"/>
              </w:rPr>
            </w:pPr>
            <w:r>
              <w:rPr>
                <w:b/>
                <w:spacing w:val="-10"/>
                <w:sz w:val="24"/>
              </w:rPr>
              <w:t>0</w:t>
            </w:r>
          </w:p>
        </w:tc>
        <w:tc>
          <w:tcPr>
            <w:tcW w:w="1629" w:type="dxa"/>
            <w:tcBorders>
              <w:bottom w:val="single" w:sz="4" w:space="0" w:color="000000"/>
            </w:tcBorders>
          </w:tcPr>
          <w:p>
            <w:pPr>
              <w:pStyle w:val="TableParagraph"/>
              <w:spacing w:line="255" w:lineRule="exact"/>
              <w:ind w:left="468"/>
              <w:rPr>
                <w:b/>
                <w:sz w:val="24"/>
              </w:rPr>
            </w:pPr>
            <w:r>
              <w:rPr>
                <w:b/>
                <w:spacing w:val="-5"/>
                <w:sz w:val="24"/>
              </w:rPr>
              <w:t>50</w:t>
            </w:r>
          </w:p>
        </w:tc>
        <w:tc>
          <w:tcPr>
            <w:tcW w:w="1616" w:type="dxa"/>
            <w:tcBorders>
              <w:bottom w:val="single" w:sz="4" w:space="0" w:color="000000"/>
            </w:tcBorders>
          </w:tcPr>
          <w:p>
            <w:pPr>
              <w:pStyle w:val="TableParagraph"/>
              <w:spacing w:line="255" w:lineRule="exact"/>
              <w:ind w:left="433"/>
              <w:rPr>
                <w:b/>
                <w:sz w:val="24"/>
              </w:rPr>
            </w:pPr>
            <w:r>
              <w:rPr>
                <w:b/>
                <w:spacing w:val="-5"/>
                <w:sz w:val="24"/>
              </w:rPr>
              <w:t>100</w:t>
            </w:r>
          </w:p>
        </w:tc>
        <w:tc>
          <w:tcPr>
            <w:tcW w:w="1539" w:type="dxa"/>
            <w:tcBorders>
              <w:bottom w:val="single" w:sz="4" w:space="0" w:color="000000"/>
            </w:tcBorders>
          </w:tcPr>
          <w:p>
            <w:pPr>
              <w:pStyle w:val="TableParagraph"/>
              <w:spacing w:line="255" w:lineRule="exact"/>
              <w:ind w:left="416"/>
              <w:rPr>
                <w:b/>
                <w:sz w:val="24"/>
              </w:rPr>
            </w:pPr>
            <w:r>
              <w:rPr>
                <w:b/>
                <w:spacing w:val="-5"/>
                <w:sz w:val="24"/>
              </w:rPr>
              <w:t>150</w:t>
            </w:r>
          </w:p>
        </w:tc>
        <w:tc>
          <w:tcPr>
            <w:tcW w:w="1963" w:type="dxa"/>
            <w:tcBorders>
              <w:bottom w:val="single" w:sz="4" w:space="0" w:color="000000"/>
            </w:tcBorders>
          </w:tcPr>
          <w:p>
            <w:pPr>
              <w:pStyle w:val="TableParagraph"/>
              <w:spacing w:line="255" w:lineRule="exact"/>
              <w:ind w:left="476"/>
              <w:rPr>
                <w:b/>
                <w:sz w:val="24"/>
              </w:rPr>
            </w:pPr>
            <w:r>
              <w:rPr>
                <w:b/>
                <w:spacing w:val="-5"/>
                <w:sz w:val="24"/>
              </w:rPr>
              <w:t>200</w:t>
            </w:r>
          </w:p>
        </w:tc>
      </w:tr>
      <w:tr>
        <w:trPr>
          <w:trHeight w:val="413" w:hRule="atLeast"/>
        </w:trPr>
        <w:tc>
          <w:tcPr>
            <w:tcW w:w="1579" w:type="dxa"/>
            <w:tcBorders>
              <w:top w:val="single" w:sz="4" w:space="0" w:color="000000"/>
            </w:tcBorders>
          </w:tcPr>
          <w:p>
            <w:pPr>
              <w:pStyle w:val="TableParagraph"/>
              <w:spacing w:line="273" w:lineRule="exact"/>
              <w:ind w:right="12"/>
              <w:jc w:val="center"/>
              <w:rPr>
                <w:b/>
                <w:sz w:val="24"/>
              </w:rPr>
            </w:pPr>
            <w:r>
              <w:rPr>
                <w:b/>
                <w:sz w:val="24"/>
              </w:rPr>
              <w:t>SAMNUT</w:t>
            </w:r>
            <w:r>
              <w:rPr>
                <w:b/>
                <w:spacing w:val="2"/>
                <w:sz w:val="24"/>
              </w:rPr>
              <w:t> </w:t>
            </w:r>
            <w:r>
              <w:rPr>
                <w:b/>
                <w:spacing w:val="-5"/>
                <w:sz w:val="24"/>
              </w:rPr>
              <w:t>22</w:t>
            </w:r>
          </w:p>
        </w:tc>
        <w:tc>
          <w:tcPr>
            <w:tcW w:w="1256" w:type="dxa"/>
            <w:tcBorders>
              <w:top w:val="single" w:sz="4" w:space="0" w:color="000000"/>
            </w:tcBorders>
          </w:tcPr>
          <w:p>
            <w:pPr>
              <w:pStyle w:val="TableParagraph"/>
              <w:spacing w:line="268" w:lineRule="exact"/>
              <w:ind w:left="125"/>
              <w:rPr>
                <w:sz w:val="24"/>
              </w:rPr>
            </w:pPr>
            <w:r>
              <w:rPr>
                <w:spacing w:val="-2"/>
                <w:sz w:val="24"/>
              </w:rPr>
              <w:t>43.42f</w:t>
            </w:r>
          </w:p>
        </w:tc>
        <w:tc>
          <w:tcPr>
            <w:tcW w:w="1629" w:type="dxa"/>
            <w:tcBorders>
              <w:top w:val="single" w:sz="4" w:space="0" w:color="000000"/>
            </w:tcBorders>
          </w:tcPr>
          <w:p>
            <w:pPr>
              <w:pStyle w:val="TableParagraph"/>
              <w:spacing w:line="268" w:lineRule="exact"/>
              <w:ind w:left="468"/>
              <w:rPr>
                <w:sz w:val="24"/>
              </w:rPr>
            </w:pPr>
            <w:r>
              <w:rPr>
                <w:spacing w:val="-2"/>
                <w:sz w:val="24"/>
              </w:rPr>
              <w:t>43.50ef</w:t>
            </w:r>
          </w:p>
        </w:tc>
        <w:tc>
          <w:tcPr>
            <w:tcW w:w="1616" w:type="dxa"/>
            <w:tcBorders>
              <w:top w:val="single" w:sz="4" w:space="0" w:color="000000"/>
            </w:tcBorders>
          </w:tcPr>
          <w:p>
            <w:pPr>
              <w:pStyle w:val="TableParagraph"/>
              <w:spacing w:line="268" w:lineRule="exact"/>
              <w:ind w:left="433"/>
              <w:rPr>
                <w:sz w:val="24"/>
              </w:rPr>
            </w:pPr>
            <w:r>
              <w:rPr>
                <w:spacing w:val="-2"/>
                <w:sz w:val="24"/>
              </w:rPr>
              <w:t>44.18cd</w:t>
            </w:r>
          </w:p>
        </w:tc>
        <w:tc>
          <w:tcPr>
            <w:tcW w:w="1539" w:type="dxa"/>
            <w:tcBorders>
              <w:top w:val="single" w:sz="4" w:space="0" w:color="000000"/>
            </w:tcBorders>
          </w:tcPr>
          <w:p>
            <w:pPr>
              <w:pStyle w:val="TableParagraph"/>
              <w:spacing w:line="268" w:lineRule="exact"/>
              <w:ind w:left="416"/>
              <w:rPr>
                <w:sz w:val="24"/>
              </w:rPr>
            </w:pPr>
            <w:r>
              <w:rPr>
                <w:spacing w:val="-2"/>
                <w:sz w:val="24"/>
              </w:rPr>
              <w:t>43.35f</w:t>
            </w:r>
          </w:p>
        </w:tc>
        <w:tc>
          <w:tcPr>
            <w:tcW w:w="1963" w:type="dxa"/>
            <w:tcBorders>
              <w:top w:val="single" w:sz="4" w:space="0" w:color="000000"/>
            </w:tcBorders>
          </w:tcPr>
          <w:p>
            <w:pPr>
              <w:pStyle w:val="TableParagraph"/>
              <w:spacing w:line="268" w:lineRule="exact"/>
              <w:ind w:left="476"/>
              <w:rPr>
                <w:sz w:val="24"/>
              </w:rPr>
            </w:pPr>
            <w:r>
              <w:rPr>
                <w:spacing w:val="-2"/>
                <w:sz w:val="24"/>
              </w:rPr>
              <w:t>44.53bc</w:t>
            </w:r>
          </w:p>
        </w:tc>
      </w:tr>
      <w:tr>
        <w:trPr>
          <w:trHeight w:val="411" w:hRule="atLeast"/>
        </w:trPr>
        <w:tc>
          <w:tcPr>
            <w:tcW w:w="1579" w:type="dxa"/>
          </w:tcPr>
          <w:p>
            <w:pPr>
              <w:pStyle w:val="TableParagraph"/>
              <w:spacing w:before="135"/>
              <w:ind w:right="12"/>
              <w:jc w:val="center"/>
              <w:rPr>
                <w:b/>
                <w:sz w:val="24"/>
              </w:rPr>
            </w:pPr>
            <w:r>
              <w:rPr>
                <w:b/>
                <w:sz w:val="24"/>
              </w:rPr>
              <w:t>SAMNUT</w:t>
            </w:r>
            <w:r>
              <w:rPr>
                <w:b/>
                <w:spacing w:val="2"/>
                <w:sz w:val="24"/>
              </w:rPr>
              <w:t> </w:t>
            </w:r>
            <w:r>
              <w:rPr>
                <w:b/>
                <w:spacing w:val="-5"/>
                <w:sz w:val="24"/>
              </w:rPr>
              <w:t>23</w:t>
            </w:r>
          </w:p>
        </w:tc>
        <w:tc>
          <w:tcPr>
            <w:tcW w:w="1256" w:type="dxa"/>
          </w:tcPr>
          <w:p>
            <w:pPr>
              <w:pStyle w:val="TableParagraph"/>
              <w:spacing w:line="261" w:lineRule="exact" w:before="130"/>
              <w:ind w:left="125"/>
              <w:rPr>
                <w:sz w:val="24"/>
              </w:rPr>
            </w:pPr>
            <w:r>
              <w:rPr>
                <w:spacing w:val="-2"/>
                <w:sz w:val="24"/>
              </w:rPr>
              <w:t>44.63b</w:t>
            </w:r>
          </w:p>
        </w:tc>
        <w:tc>
          <w:tcPr>
            <w:tcW w:w="1629" w:type="dxa"/>
          </w:tcPr>
          <w:p>
            <w:pPr>
              <w:pStyle w:val="TableParagraph"/>
              <w:spacing w:line="261" w:lineRule="exact" w:before="130"/>
              <w:ind w:left="468"/>
              <w:rPr>
                <w:sz w:val="24"/>
              </w:rPr>
            </w:pPr>
            <w:r>
              <w:rPr>
                <w:spacing w:val="-2"/>
                <w:sz w:val="24"/>
              </w:rPr>
              <w:t>43.69ef</w:t>
            </w:r>
          </w:p>
        </w:tc>
        <w:tc>
          <w:tcPr>
            <w:tcW w:w="1616" w:type="dxa"/>
          </w:tcPr>
          <w:p>
            <w:pPr>
              <w:pStyle w:val="TableParagraph"/>
              <w:spacing w:line="261" w:lineRule="exact" w:before="130"/>
              <w:ind w:left="433"/>
              <w:rPr>
                <w:sz w:val="24"/>
              </w:rPr>
            </w:pPr>
            <w:r>
              <w:rPr>
                <w:spacing w:val="-2"/>
                <w:sz w:val="24"/>
              </w:rPr>
              <w:t>44.64b</w:t>
            </w:r>
          </w:p>
        </w:tc>
        <w:tc>
          <w:tcPr>
            <w:tcW w:w="1539" w:type="dxa"/>
          </w:tcPr>
          <w:p>
            <w:pPr>
              <w:pStyle w:val="TableParagraph"/>
              <w:spacing w:line="261" w:lineRule="exact" w:before="130"/>
              <w:ind w:left="416"/>
              <w:rPr>
                <w:sz w:val="24"/>
              </w:rPr>
            </w:pPr>
            <w:r>
              <w:rPr>
                <w:spacing w:val="-2"/>
                <w:sz w:val="24"/>
              </w:rPr>
              <w:t>45.94a</w:t>
            </w:r>
          </w:p>
        </w:tc>
        <w:tc>
          <w:tcPr>
            <w:tcW w:w="1963" w:type="dxa"/>
          </w:tcPr>
          <w:p>
            <w:pPr>
              <w:pStyle w:val="TableParagraph"/>
              <w:spacing w:line="261" w:lineRule="exact" w:before="130"/>
              <w:ind w:left="476"/>
              <w:rPr>
                <w:sz w:val="24"/>
              </w:rPr>
            </w:pPr>
            <w:r>
              <w:rPr>
                <w:spacing w:val="-2"/>
                <w:sz w:val="24"/>
              </w:rPr>
              <w:t>43.82de</w:t>
            </w:r>
          </w:p>
        </w:tc>
      </w:tr>
    </w:tbl>
    <w:p>
      <w:pPr>
        <w:tabs>
          <w:tab w:pos="5589" w:val="right" w:leader="none"/>
        </w:tabs>
        <w:spacing w:before="272"/>
        <w:ind w:left="240" w:right="0" w:firstLine="0"/>
        <w:jc w:val="left"/>
        <w:rPr>
          <w:sz w:val="24"/>
        </w:rPr>
      </w:pPr>
      <w:r>
        <w:rPr>
          <w:b/>
          <w:spacing w:val="-4"/>
          <w:sz w:val="24"/>
        </w:rPr>
        <w:t>S.E±</w:t>
      </w:r>
      <w:r>
        <w:rPr>
          <w:b/>
          <w:sz w:val="24"/>
        </w:rPr>
        <w:tab/>
      </w:r>
      <w:r>
        <w:rPr>
          <w:spacing w:val="-2"/>
          <w:sz w:val="24"/>
        </w:rPr>
        <w:t>0.131</w:t>
      </w:r>
    </w:p>
    <w:p>
      <w:pPr>
        <w:spacing w:line="276" w:lineRule="auto" w:before="74"/>
        <w:ind w:left="240" w:right="683" w:firstLine="0"/>
        <w:jc w:val="left"/>
        <w:rPr>
          <w:sz w:val="20"/>
        </w:rPr>
      </w:pPr>
      <w:r>
        <w:rPr/>
        <mc:AlternateContent>
          <mc:Choice Requires="wps">
            <w:drawing>
              <wp:anchor distT="0" distB="0" distL="0" distR="0" allowOverlap="1" layoutInCell="1" locked="0" behindDoc="0" simplePos="0" relativeHeight="15737344">
                <wp:simplePos x="0" y="0"/>
                <wp:positionH relativeFrom="page">
                  <wp:posOffset>896416</wp:posOffset>
                </wp:positionH>
                <wp:positionV relativeFrom="paragraph">
                  <wp:posOffset>31764</wp:posOffset>
                </wp:positionV>
                <wp:extent cx="5982335" cy="6350"/>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5982335" cy="6350"/>
                        </a:xfrm>
                        <a:custGeom>
                          <a:avLst/>
                          <a:gdLst/>
                          <a:ahLst/>
                          <a:cxnLst/>
                          <a:rect l="l" t="t" r="r" b="b"/>
                          <a:pathLst>
                            <a:path w="5982335" h="6350">
                              <a:moveTo>
                                <a:pt x="5982335" y="0"/>
                              </a:moveTo>
                              <a:lnTo>
                                <a:pt x="0" y="0"/>
                              </a:lnTo>
                              <a:lnTo>
                                <a:pt x="0" y="6096"/>
                              </a:lnTo>
                              <a:lnTo>
                                <a:pt x="5982335" y="6096"/>
                              </a:lnTo>
                              <a:lnTo>
                                <a:pt x="59823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2.501172pt;width:471.05pt;height:.48pt;mso-position-horizontal-relative:page;mso-position-vertical-relative:paragraph;z-index:15737344" id="docshape27" filled="true" fillcolor="#000000" stroked="false">
                <v:fill type="solid"/>
                <w10:wrap type="none"/>
              </v:rect>
            </w:pict>
          </mc:Fallback>
        </mc:AlternateContent>
      </w:r>
      <w:r>
        <w:rPr>
          <w:sz w:val="20"/>
        </w:rPr>
        <w:t>Means</w:t>
      </w:r>
      <w:r>
        <w:rPr>
          <w:spacing w:val="-6"/>
          <w:sz w:val="20"/>
        </w:rPr>
        <w:t> </w:t>
      </w:r>
      <w:r>
        <w:rPr>
          <w:sz w:val="20"/>
        </w:rPr>
        <w:t>followed by</w:t>
      </w:r>
      <w:r>
        <w:rPr>
          <w:spacing w:val="-10"/>
          <w:sz w:val="20"/>
        </w:rPr>
        <w:t> </w:t>
      </w:r>
      <w:r>
        <w:rPr>
          <w:sz w:val="20"/>
        </w:rPr>
        <w:t>the</w:t>
      </w:r>
      <w:r>
        <w:rPr>
          <w:spacing w:val="-3"/>
          <w:sz w:val="20"/>
        </w:rPr>
        <w:t> </w:t>
      </w:r>
      <w:r>
        <w:rPr>
          <w:sz w:val="20"/>
        </w:rPr>
        <w:t>same</w:t>
      </w:r>
      <w:r>
        <w:rPr>
          <w:spacing w:val="-3"/>
          <w:sz w:val="20"/>
        </w:rPr>
        <w:t> </w:t>
      </w:r>
      <w:r>
        <w:rPr>
          <w:sz w:val="20"/>
        </w:rPr>
        <w:t>letter within a</w:t>
      </w:r>
      <w:r>
        <w:rPr>
          <w:spacing w:val="-3"/>
          <w:sz w:val="20"/>
        </w:rPr>
        <w:t> </w:t>
      </w:r>
      <w:r>
        <w:rPr>
          <w:sz w:val="20"/>
        </w:rPr>
        <w:t>treatment group</w:t>
      </w:r>
      <w:r>
        <w:rPr>
          <w:spacing w:val="-9"/>
          <w:sz w:val="20"/>
        </w:rPr>
        <w:t> </w:t>
      </w:r>
      <w:r>
        <w:rPr>
          <w:sz w:val="20"/>
        </w:rPr>
        <w:t>are</w:t>
      </w:r>
      <w:r>
        <w:rPr>
          <w:spacing w:val="-8"/>
          <w:sz w:val="20"/>
        </w:rPr>
        <w:t> </w:t>
      </w:r>
      <w:r>
        <w:rPr>
          <w:sz w:val="20"/>
        </w:rPr>
        <w:t>not significantly</w:t>
      </w:r>
      <w:r>
        <w:rPr>
          <w:spacing w:val="-10"/>
          <w:sz w:val="20"/>
        </w:rPr>
        <w:t> </w:t>
      </w:r>
      <w:r>
        <w:rPr>
          <w:sz w:val="20"/>
        </w:rPr>
        <w:t>different</w:t>
      </w:r>
      <w:r>
        <w:rPr>
          <w:spacing w:val="-3"/>
          <w:sz w:val="20"/>
        </w:rPr>
        <w:t> </w:t>
      </w:r>
      <w:r>
        <w:rPr>
          <w:sz w:val="20"/>
        </w:rPr>
        <w:t>at 0.05</w:t>
      </w:r>
      <w:r>
        <w:rPr>
          <w:spacing w:val="-5"/>
          <w:sz w:val="20"/>
        </w:rPr>
        <w:t> </w:t>
      </w:r>
      <w:r>
        <w:rPr>
          <w:sz w:val="20"/>
        </w:rPr>
        <w:t>level of</w:t>
      </w:r>
      <w:r>
        <w:rPr>
          <w:spacing w:val="-5"/>
          <w:sz w:val="20"/>
        </w:rPr>
        <w:t> </w:t>
      </w:r>
      <w:r>
        <w:rPr>
          <w:sz w:val="20"/>
        </w:rPr>
        <w:t>probability using DMRT.</w:t>
      </w:r>
    </w:p>
    <w:p>
      <w:pPr>
        <w:spacing w:after="0" w:line="276" w:lineRule="auto"/>
        <w:jc w:val="left"/>
        <w:rPr>
          <w:sz w:val="20"/>
        </w:rPr>
        <w:sectPr>
          <w:pgSz w:w="12240" w:h="15840"/>
          <w:pgMar w:header="0" w:footer="1020" w:top="1360" w:bottom="1200" w:left="1200" w:right="780"/>
        </w:sectPr>
      </w:pPr>
    </w:p>
    <w:p>
      <w:pPr>
        <w:pStyle w:val="Heading2"/>
        <w:numPr>
          <w:ilvl w:val="1"/>
          <w:numId w:val="13"/>
        </w:numPr>
        <w:tabs>
          <w:tab w:pos="781" w:val="left" w:leader="none"/>
        </w:tabs>
        <w:spacing w:line="240" w:lineRule="auto" w:before="77" w:after="0"/>
        <w:ind w:left="781" w:right="0" w:hanging="541"/>
        <w:jc w:val="both"/>
      </w:pPr>
      <w:r>
        <w:rPr/>
        <w:t>Correlation</w:t>
      </w:r>
      <w:r>
        <w:rPr>
          <w:spacing w:val="-4"/>
        </w:rPr>
        <w:t> </w:t>
      </w:r>
      <w:r>
        <w:rPr>
          <w:spacing w:val="-2"/>
        </w:rPr>
        <w:t>Analysis</w:t>
      </w:r>
    </w:p>
    <w:p>
      <w:pPr>
        <w:pStyle w:val="BodyText"/>
        <w:spacing w:line="480" w:lineRule="auto" w:before="271"/>
        <w:ind w:left="240" w:right="655"/>
        <w:jc w:val="both"/>
      </w:pPr>
      <w:r>
        <w:rPr/>
        <w:t>The correlation among some groundnut parameters measured during the 2012 rainy season in Samaru and 2012/2013 dry season in Kadawa are shown in Tables 34 and 35.</w:t>
      </w:r>
    </w:p>
    <w:p>
      <w:pPr>
        <w:pStyle w:val="BodyText"/>
        <w:spacing w:line="480" w:lineRule="auto" w:before="1"/>
        <w:ind w:left="240" w:right="659"/>
        <w:jc w:val="both"/>
      </w:pPr>
      <w:r>
        <w:rPr/>
        <w:t>In</w:t>
      </w:r>
      <w:r>
        <w:rPr>
          <w:spacing w:val="-1"/>
        </w:rPr>
        <w:t> </w:t>
      </w:r>
      <w:r>
        <w:rPr/>
        <w:t>Samaru, there was positive and significant correlation between yield and haulm yield ha</w:t>
      </w:r>
      <w:r>
        <w:rPr>
          <w:vertAlign w:val="superscript"/>
        </w:rPr>
        <w:t>-1</w:t>
      </w:r>
      <w:r>
        <w:rPr>
          <w:vertAlign w:val="baseline"/>
        </w:rPr>
        <w:t> and positive</w:t>
      </w:r>
      <w:r>
        <w:rPr>
          <w:spacing w:val="-3"/>
          <w:vertAlign w:val="baseline"/>
        </w:rPr>
        <w:t> </w:t>
      </w:r>
      <w:r>
        <w:rPr>
          <w:vertAlign w:val="baseline"/>
        </w:rPr>
        <w:t>and highly</w:t>
      </w:r>
      <w:r>
        <w:rPr>
          <w:spacing w:val="-7"/>
          <w:vertAlign w:val="baseline"/>
        </w:rPr>
        <w:t> </w:t>
      </w:r>
      <w:r>
        <w:rPr>
          <w:vertAlign w:val="baseline"/>
        </w:rPr>
        <w:t>significant</w:t>
      </w:r>
      <w:r>
        <w:rPr>
          <w:spacing w:val="40"/>
          <w:vertAlign w:val="baseline"/>
        </w:rPr>
        <w:t> </w:t>
      </w:r>
      <w:r>
        <w:rPr>
          <w:vertAlign w:val="baseline"/>
        </w:rPr>
        <w:t>correlation</w:t>
      </w:r>
      <w:r>
        <w:rPr>
          <w:spacing w:val="-2"/>
          <w:vertAlign w:val="baseline"/>
        </w:rPr>
        <w:t> </w:t>
      </w:r>
      <w:r>
        <w:rPr>
          <w:vertAlign w:val="baseline"/>
        </w:rPr>
        <w:t>between</w:t>
      </w:r>
      <w:r>
        <w:rPr>
          <w:spacing w:val="-2"/>
          <w:vertAlign w:val="baseline"/>
        </w:rPr>
        <w:t> </w:t>
      </w:r>
      <w:r>
        <w:rPr>
          <w:vertAlign w:val="baseline"/>
        </w:rPr>
        <w:t>yield</w:t>
      </w:r>
      <w:r>
        <w:rPr>
          <w:spacing w:val="-2"/>
          <w:vertAlign w:val="baseline"/>
        </w:rPr>
        <w:t> </w:t>
      </w:r>
      <w:r>
        <w:rPr>
          <w:vertAlign w:val="baseline"/>
        </w:rPr>
        <w:t>and</w:t>
      </w:r>
      <w:r>
        <w:rPr>
          <w:spacing w:val="-2"/>
          <w:vertAlign w:val="baseline"/>
        </w:rPr>
        <w:t> </w:t>
      </w:r>
      <w:r>
        <w:rPr>
          <w:vertAlign w:val="baseline"/>
        </w:rPr>
        <w:t>crop</w:t>
      </w:r>
      <w:r>
        <w:rPr>
          <w:spacing w:val="-2"/>
          <w:vertAlign w:val="baseline"/>
        </w:rPr>
        <w:t> </w:t>
      </w:r>
      <w:r>
        <w:rPr>
          <w:vertAlign w:val="baseline"/>
        </w:rPr>
        <w:t>growth</w:t>
      </w:r>
      <w:r>
        <w:rPr>
          <w:spacing w:val="-7"/>
          <w:vertAlign w:val="baseline"/>
        </w:rPr>
        <w:t> </w:t>
      </w:r>
      <w:r>
        <w:rPr>
          <w:vertAlign w:val="baseline"/>
        </w:rPr>
        <w:t>rate</w:t>
      </w:r>
      <w:r>
        <w:rPr>
          <w:spacing w:val="-3"/>
          <w:vertAlign w:val="baseline"/>
        </w:rPr>
        <w:t> </w:t>
      </w:r>
      <w:r>
        <w:rPr>
          <w:vertAlign w:val="baseline"/>
        </w:rPr>
        <w:t>and</w:t>
      </w:r>
      <w:r>
        <w:rPr>
          <w:spacing w:val="-7"/>
          <w:vertAlign w:val="baseline"/>
        </w:rPr>
        <w:t> </w:t>
      </w:r>
      <w:r>
        <w:rPr>
          <w:vertAlign w:val="baseline"/>
        </w:rPr>
        <w:t>oil.</w:t>
      </w:r>
      <w:r>
        <w:rPr>
          <w:spacing w:val="-1"/>
          <w:vertAlign w:val="baseline"/>
        </w:rPr>
        <w:t> </w:t>
      </w:r>
      <w:r>
        <w:rPr>
          <w:vertAlign w:val="baseline"/>
        </w:rPr>
        <w:t>There</w:t>
      </w:r>
      <w:r>
        <w:rPr>
          <w:spacing w:val="-3"/>
          <w:vertAlign w:val="baseline"/>
        </w:rPr>
        <w:t> </w:t>
      </w:r>
      <w:r>
        <w:rPr>
          <w:vertAlign w:val="baseline"/>
        </w:rPr>
        <w:t>was positive and highly significant correlation between plant height with</w:t>
      </w:r>
      <w:r>
        <w:rPr>
          <w:spacing w:val="-3"/>
          <w:vertAlign w:val="baseline"/>
        </w:rPr>
        <w:t> </w:t>
      </w:r>
      <w:r>
        <w:rPr>
          <w:vertAlign w:val="baseline"/>
        </w:rPr>
        <w:t>number of</w:t>
      </w:r>
      <w:r>
        <w:rPr>
          <w:spacing w:val="-2"/>
          <w:vertAlign w:val="baseline"/>
        </w:rPr>
        <w:t> </w:t>
      </w:r>
      <w:r>
        <w:rPr>
          <w:vertAlign w:val="baseline"/>
        </w:rPr>
        <w:t>leaves, pod</w:t>
      </w:r>
      <w:r>
        <w:rPr>
          <w:spacing w:val="-3"/>
          <w:vertAlign w:val="baseline"/>
        </w:rPr>
        <w:t> </w:t>
      </w:r>
      <w:r>
        <w:rPr>
          <w:vertAlign w:val="baseline"/>
        </w:rPr>
        <w:t>yield plant</w:t>
      </w:r>
      <w:r>
        <w:rPr>
          <w:vertAlign w:val="superscript"/>
        </w:rPr>
        <w:t>-1</w:t>
      </w:r>
      <w:r>
        <w:rPr>
          <w:vertAlign w:val="baseline"/>
        </w:rPr>
        <w:t> and kernel yield plant</w:t>
      </w:r>
      <w:r>
        <w:rPr>
          <w:vertAlign w:val="superscript"/>
        </w:rPr>
        <w:t>-1</w:t>
      </w:r>
      <w:r>
        <w:rPr>
          <w:vertAlign w:val="baseline"/>
        </w:rPr>
        <w:t> and there was also positive and highly significant correlation between number of leaves and haulm yield ha</w:t>
      </w:r>
      <w:r>
        <w:rPr>
          <w:vertAlign w:val="superscript"/>
        </w:rPr>
        <w:t>-1</w:t>
      </w:r>
      <w:r>
        <w:rPr>
          <w:vertAlign w:val="subscript"/>
        </w:rPr>
        <w:t>.</w:t>
      </w:r>
    </w:p>
    <w:p>
      <w:pPr>
        <w:pStyle w:val="BodyText"/>
        <w:spacing w:line="480" w:lineRule="auto" w:before="203"/>
        <w:ind w:left="240" w:right="659"/>
        <w:jc w:val="both"/>
      </w:pPr>
      <w:r>
        <w:rPr/>
        <w:t>Positive and highly significant correlation was observed between dry matter accumulation and crop growth rate and positive and significant correlation between dry matter accumulation and haulm yield ha</w:t>
      </w:r>
      <w:r>
        <w:rPr>
          <w:vertAlign w:val="superscript"/>
        </w:rPr>
        <w:t>-1</w:t>
      </w:r>
      <w:r>
        <w:rPr>
          <w:vertAlign w:val="baseline"/>
        </w:rPr>
        <w:t> was also observed. There was positive and significant correlation between</w:t>
      </w:r>
      <w:r>
        <w:rPr>
          <w:spacing w:val="40"/>
          <w:vertAlign w:val="baseline"/>
        </w:rPr>
        <w:t> </w:t>
      </w:r>
      <w:r>
        <w:rPr>
          <w:vertAlign w:val="baseline"/>
        </w:rPr>
        <w:t>haulm weight plant-</w:t>
      </w:r>
      <w:r>
        <w:rPr>
          <w:vertAlign w:val="superscript"/>
        </w:rPr>
        <w:t>1</w:t>
      </w:r>
      <w:r>
        <w:rPr>
          <w:vertAlign w:val="baseline"/>
        </w:rPr>
        <w:t> and haulm yield ha</w:t>
      </w:r>
      <w:r>
        <w:rPr>
          <w:vertAlign w:val="superscript"/>
        </w:rPr>
        <w:t>-1</w:t>
      </w:r>
      <w:r>
        <w:rPr>
          <w:vertAlign w:val="baseline"/>
        </w:rPr>
        <w:t>.</w:t>
      </w:r>
    </w:p>
    <w:p>
      <w:pPr>
        <w:pStyle w:val="BodyText"/>
        <w:spacing w:line="480" w:lineRule="auto" w:before="197"/>
        <w:ind w:left="240" w:right="650"/>
        <w:jc w:val="both"/>
      </w:pPr>
      <w:r>
        <w:rPr/>
        <w:t>In Kadawa, there was positive and significant correlation between yield and plant height, dry matter accumulation, crop growth rate and haulm weight plant</w:t>
      </w:r>
      <w:r>
        <w:rPr>
          <w:vertAlign w:val="superscript"/>
        </w:rPr>
        <w:t>-1</w:t>
      </w:r>
      <w:r>
        <w:rPr>
          <w:vertAlign w:val="baseline"/>
        </w:rPr>
        <w:t>. Positive and highly significant correlation was observed between yield and pod yield plant</w:t>
      </w:r>
      <w:r>
        <w:rPr>
          <w:vertAlign w:val="superscript"/>
        </w:rPr>
        <w:t>-1</w:t>
      </w:r>
      <w:r>
        <w:rPr>
          <w:vertAlign w:val="baseline"/>
        </w:rPr>
        <w:t> and kernel yield plant</w:t>
      </w:r>
      <w:r>
        <w:rPr>
          <w:vertAlign w:val="superscript"/>
        </w:rPr>
        <w:t>-1</w:t>
      </w:r>
      <w:r>
        <w:rPr>
          <w:vertAlign w:val="baseline"/>
        </w:rPr>
        <w:t>. Plant</w:t>
      </w:r>
      <w:r>
        <w:rPr>
          <w:spacing w:val="40"/>
          <w:vertAlign w:val="baseline"/>
        </w:rPr>
        <w:t> </w:t>
      </w:r>
      <w:r>
        <w:rPr>
          <w:vertAlign w:val="baseline"/>
        </w:rPr>
        <w:t>height was positive and significantly correlated with oil and highly significantly correlated with number of leaves, dry matter accumulation, crop growth rate, pod yield plant</w:t>
      </w:r>
      <w:r>
        <w:rPr>
          <w:vertAlign w:val="superscript"/>
        </w:rPr>
        <w:t>-1</w:t>
      </w:r>
      <w:r>
        <w:rPr>
          <w:vertAlign w:val="baseline"/>
        </w:rPr>
        <w:t>, kernel yield</w:t>
      </w:r>
      <w:r>
        <w:rPr>
          <w:spacing w:val="80"/>
          <w:vertAlign w:val="baseline"/>
        </w:rPr>
        <w:t> </w:t>
      </w:r>
      <w:r>
        <w:rPr>
          <w:vertAlign w:val="baseline"/>
        </w:rPr>
        <w:t>plant</w:t>
      </w:r>
      <w:r>
        <w:rPr>
          <w:vertAlign w:val="superscript"/>
        </w:rPr>
        <w:t>-1</w:t>
      </w:r>
      <w:r>
        <w:rPr>
          <w:vertAlign w:val="baseline"/>
        </w:rPr>
        <w:t>, haulm weight plant</w:t>
      </w:r>
      <w:r>
        <w:rPr>
          <w:vertAlign w:val="superscript"/>
        </w:rPr>
        <w:t>-1</w:t>
      </w:r>
      <w:r>
        <w:rPr>
          <w:vertAlign w:val="baseline"/>
        </w:rPr>
        <w:t> and haulm yield ha</w:t>
      </w:r>
      <w:r>
        <w:rPr>
          <w:vertAlign w:val="superscript"/>
        </w:rPr>
        <w:t>-1</w:t>
      </w:r>
      <w:r>
        <w:rPr>
          <w:vertAlign w:val="baseline"/>
        </w:rPr>
        <w:t>. There was also positive and significant correlation between number of leaves and crop growth rate and kernel yield plant</w:t>
      </w:r>
      <w:r>
        <w:rPr>
          <w:vertAlign w:val="superscript"/>
        </w:rPr>
        <w:t>-1</w:t>
      </w:r>
      <w:r>
        <w:rPr>
          <w:vertAlign w:val="baseline"/>
        </w:rPr>
        <w:t> and highly significantly</w:t>
      </w:r>
      <w:r>
        <w:rPr>
          <w:spacing w:val="-3"/>
          <w:vertAlign w:val="baseline"/>
        </w:rPr>
        <w:t> </w:t>
      </w:r>
      <w:r>
        <w:rPr>
          <w:vertAlign w:val="baseline"/>
        </w:rPr>
        <w:t>correlated with</w:t>
      </w:r>
      <w:r>
        <w:rPr>
          <w:spacing w:val="-3"/>
          <w:vertAlign w:val="baseline"/>
        </w:rPr>
        <w:t> </w:t>
      </w:r>
      <w:r>
        <w:rPr>
          <w:vertAlign w:val="baseline"/>
        </w:rPr>
        <w:t>dry</w:t>
      </w:r>
      <w:r>
        <w:rPr>
          <w:spacing w:val="-3"/>
          <w:vertAlign w:val="baseline"/>
        </w:rPr>
        <w:t> </w:t>
      </w:r>
      <w:r>
        <w:rPr>
          <w:vertAlign w:val="baseline"/>
        </w:rPr>
        <w:t>matter</w:t>
      </w:r>
      <w:r>
        <w:rPr>
          <w:spacing w:val="-1"/>
          <w:vertAlign w:val="baseline"/>
        </w:rPr>
        <w:t> </w:t>
      </w:r>
      <w:r>
        <w:rPr>
          <w:vertAlign w:val="baseline"/>
        </w:rPr>
        <w:t>accumulation, pod</w:t>
      </w:r>
      <w:r>
        <w:rPr>
          <w:spacing w:val="-3"/>
          <w:vertAlign w:val="baseline"/>
        </w:rPr>
        <w:t> </w:t>
      </w:r>
      <w:r>
        <w:rPr>
          <w:vertAlign w:val="baseline"/>
        </w:rPr>
        <w:t>yield plant</w:t>
      </w:r>
      <w:r>
        <w:rPr>
          <w:vertAlign w:val="superscript"/>
        </w:rPr>
        <w:t>-1</w:t>
      </w:r>
      <w:r>
        <w:rPr>
          <w:vertAlign w:val="baseline"/>
        </w:rPr>
        <w:t> and haulm</w:t>
      </w:r>
      <w:r>
        <w:rPr>
          <w:spacing w:val="-7"/>
          <w:vertAlign w:val="baseline"/>
        </w:rPr>
        <w:t> </w:t>
      </w:r>
      <w:r>
        <w:rPr>
          <w:vertAlign w:val="baseline"/>
        </w:rPr>
        <w:t>weight plant</w:t>
      </w:r>
      <w:r>
        <w:rPr>
          <w:vertAlign w:val="superscript"/>
        </w:rPr>
        <w:t>-1</w:t>
      </w:r>
      <w:r>
        <w:rPr>
          <w:vertAlign w:val="baseline"/>
        </w:rPr>
        <w:t>.</w:t>
      </w:r>
    </w:p>
    <w:p>
      <w:pPr>
        <w:pStyle w:val="BodyText"/>
        <w:spacing w:line="480" w:lineRule="auto" w:before="203"/>
        <w:ind w:left="240" w:right="659"/>
        <w:jc w:val="both"/>
      </w:pPr>
      <w:r>
        <w:rPr/>
        <w:t>Dry matter accumulation was positively and significantly correlated with haulm yield ha</w:t>
      </w:r>
      <w:r>
        <w:rPr>
          <w:vertAlign w:val="superscript"/>
        </w:rPr>
        <w:t>-1</w:t>
      </w:r>
      <w:r>
        <w:rPr>
          <w:vertAlign w:val="baseline"/>
        </w:rPr>
        <w:t> and highly</w:t>
      </w:r>
      <w:r>
        <w:rPr>
          <w:spacing w:val="19"/>
          <w:vertAlign w:val="baseline"/>
        </w:rPr>
        <w:t> </w:t>
      </w:r>
      <w:r>
        <w:rPr>
          <w:vertAlign w:val="baseline"/>
        </w:rPr>
        <w:t>significantly</w:t>
      </w:r>
      <w:r>
        <w:rPr>
          <w:spacing w:val="20"/>
          <w:vertAlign w:val="baseline"/>
        </w:rPr>
        <w:t> </w:t>
      </w:r>
      <w:r>
        <w:rPr>
          <w:vertAlign w:val="baseline"/>
        </w:rPr>
        <w:t>correlated</w:t>
      </w:r>
      <w:r>
        <w:rPr>
          <w:spacing w:val="20"/>
          <w:vertAlign w:val="baseline"/>
        </w:rPr>
        <w:t> </w:t>
      </w:r>
      <w:r>
        <w:rPr>
          <w:vertAlign w:val="baseline"/>
        </w:rPr>
        <w:t>with</w:t>
      </w:r>
      <w:r>
        <w:rPr>
          <w:spacing w:val="19"/>
          <w:vertAlign w:val="baseline"/>
        </w:rPr>
        <w:t> </w:t>
      </w:r>
      <w:r>
        <w:rPr>
          <w:vertAlign w:val="baseline"/>
        </w:rPr>
        <w:t>crop</w:t>
      </w:r>
      <w:r>
        <w:rPr>
          <w:spacing w:val="20"/>
          <w:vertAlign w:val="baseline"/>
        </w:rPr>
        <w:t> </w:t>
      </w:r>
      <w:r>
        <w:rPr>
          <w:vertAlign w:val="baseline"/>
        </w:rPr>
        <w:t>growth</w:t>
      </w:r>
      <w:r>
        <w:rPr>
          <w:spacing w:val="15"/>
          <w:vertAlign w:val="baseline"/>
        </w:rPr>
        <w:t> </w:t>
      </w:r>
      <w:r>
        <w:rPr>
          <w:vertAlign w:val="baseline"/>
        </w:rPr>
        <w:t>rate,</w:t>
      </w:r>
      <w:r>
        <w:rPr>
          <w:spacing w:val="21"/>
          <w:vertAlign w:val="baseline"/>
        </w:rPr>
        <w:t> </w:t>
      </w:r>
      <w:r>
        <w:rPr>
          <w:vertAlign w:val="baseline"/>
        </w:rPr>
        <w:t>pod</w:t>
      </w:r>
      <w:r>
        <w:rPr>
          <w:spacing w:val="20"/>
          <w:vertAlign w:val="baseline"/>
        </w:rPr>
        <w:t> </w:t>
      </w:r>
      <w:r>
        <w:rPr>
          <w:vertAlign w:val="baseline"/>
        </w:rPr>
        <w:t>yield</w:t>
      </w:r>
      <w:r>
        <w:rPr>
          <w:spacing w:val="24"/>
          <w:vertAlign w:val="baseline"/>
        </w:rPr>
        <w:t> </w:t>
      </w:r>
      <w:r>
        <w:rPr>
          <w:vertAlign w:val="baseline"/>
        </w:rPr>
        <w:t>plant</w:t>
      </w:r>
      <w:r>
        <w:rPr>
          <w:vertAlign w:val="superscript"/>
        </w:rPr>
        <w:t>-1</w:t>
      </w:r>
      <w:r>
        <w:rPr>
          <w:vertAlign w:val="baseline"/>
        </w:rPr>
        <w:t>,</w:t>
      </w:r>
      <w:r>
        <w:rPr>
          <w:spacing w:val="21"/>
          <w:vertAlign w:val="baseline"/>
        </w:rPr>
        <w:t> </w:t>
      </w:r>
      <w:r>
        <w:rPr>
          <w:vertAlign w:val="baseline"/>
        </w:rPr>
        <w:t>kernel</w:t>
      </w:r>
      <w:r>
        <w:rPr>
          <w:spacing w:val="25"/>
          <w:vertAlign w:val="baseline"/>
        </w:rPr>
        <w:t> </w:t>
      </w:r>
      <w:r>
        <w:rPr>
          <w:vertAlign w:val="baseline"/>
        </w:rPr>
        <w:t>yield</w:t>
      </w:r>
      <w:r>
        <w:rPr>
          <w:spacing w:val="20"/>
          <w:vertAlign w:val="baseline"/>
        </w:rPr>
        <w:t> </w:t>
      </w:r>
      <w:r>
        <w:rPr>
          <w:vertAlign w:val="baseline"/>
        </w:rPr>
        <w:t>plant</w:t>
      </w:r>
      <w:r>
        <w:rPr>
          <w:vertAlign w:val="superscript"/>
        </w:rPr>
        <w:t>-1</w:t>
      </w:r>
      <w:r>
        <w:rPr>
          <w:spacing w:val="22"/>
          <w:vertAlign w:val="baseline"/>
        </w:rPr>
        <w:t> </w:t>
      </w:r>
      <w:r>
        <w:rPr>
          <w:spacing w:val="-5"/>
          <w:vertAlign w:val="baseline"/>
        </w:rPr>
        <w:t>and</w:t>
      </w:r>
    </w:p>
    <w:p>
      <w:pPr>
        <w:spacing w:after="0" w:line="480" w:lineRule="auto"/>
        <w:jc w:val="both"/>
        <w:sectPr>
          <w:pgSz w:w="12240" w:h="15840"/>
          <w:pgMar w:header="0" w:footer="1020" w:top="1360" w:bottom="1200" w:left="1200" w:right="780"/>
        </w:sectPr>
      </w:pPr>
    </w:p>
    <w:p>
      <w:pPr>
        <w:pStyle w:val="BodyText"/>
        <w:spacing w:line="480" w:lineRule="auto" w:before="112"/>
        <w:ind w:left="240" w:right="651"/>
        <w:jc w:val="both"/>
      </w:pPr>
      <w:r>
        <w:rPr/>
        <w:t>haulm weight plant</w:t>
      </w:r>
      <w:r>
        <w:rPr>
          <w:vertAlign w:val="superscript"/>
        </w:rPr>
        <w:t>-1</w:t>
      </w:r>
      <w:r>
        <w:rPr>
          <w:vertAlign w:val="baseline"/>
        </w:rPr>
        <w:t>. Percentage oil was negatively but significantly correlated with dry matter </w:t>
      </w:r>
      <w:r>
        <w:rPr>
          <w:spacing w:val="-2"/>
          <w:vertAlign w:val="baseline"/>
        </w:rPr>
        <w:t>accumulation.</w:t>
      </w:r>
    </w:p>
    <w:p>
      <w:pPr>
        <w:pStyle w:val="BodyText"/>
        <w:spacing w:line="480" w:lineRule="auto" w:before="202"/>
        <w:ind w:left="240" w:right="650"/>
        <w:jc w:val="both"/>
      </w:pPr>
      <w:r>
        <w:rPr/>
        <w:t>Crop growth rate was positive and significantly correlated with haulm yield ha</w:t>
      </w:r>
      <w:r>
        <w:rPr>
          <w:vertAlign w:val="superscript"/>
        </w:rPr>
        <w:t>-1</w:t>
      </w:r>
      <w:r>
        <w:rPr>
          <w:vertAlign w:val="baseline"/>
        </w:rPr>
        <w:t> and highly significantly correlated with pod yield plant</w:t>
      </w:r>
      <w:r>
        <w:rPr>
          <w:vertAlign w:val="superscript"/>
        </w:rPr>
        <w:t>-1</w:t>
      </w:r>
      <w:r>
        <w:rPr>
          <w:vertAlign w:val="baseline"/>
        </w:rPr>
        <w:t>, kernel yield plant</w:t>
      </w:r>
      <w:r>
        <w:rPr>
          <w:vertAlign w:val="superscript"/>
        </w:rPr>
        <w:t>-1</w:t>
      </w:r>
      <w:r>
        <w:rPr>
          <w:vertAlign w:val="baseline"/>
        </w:rPr>
        <w:t> and haulm yield plant</w:t>
      </w:r>
      <w:r>
        <w:rPr>
          <w:vertAlign w:val="superscript"/>
        </w:rPr>
        <w:t>-1</w:t>
      </w:r>
      <w:r>
        <w:rPr>
          <w:vertAlign w:val="baseline"/>
        </w:rPr>
        <w:t>.</w:t>
      </w:r>
    </w:p>
    <w:p>
      <w:pPr>
        <w:pStyle w:val="BodyText"/>
        <w:spacing w:line="480" w:lineRule="auto" w:before="198"/>
        <w:ind w:left="240" w:right="659"/>
        <w:jc w:val="both"/>
      </w:pPr>
      <w:r>
        <w:rPr/>
        <w:t>There was positive and highly significant correlation between pod yield plant</w:t>
      </w:r>
      <w:r>
        <w:rPr>
          <w:vertAlign w:val="superscript"/>
        </w:rPr>
        <w:t>-1</w:t>
      </w:r>
      <w:r>
        <w:rPr>
          <w:vertAlign w:val="baseline"/>
        </w:rPr>
        <w:t> with kernel yield plant</w:t>
      </w:r>
      <w:r>
        <w:rPr>
          <w:vertAlign w:val="superscript"/>
        </w:rPr>
        <w:t>-1</w:t>
      </w:r>
      <w:r>
        <w:rPr>
          <w:vertAlign w:val="baseline"/>
        </w:rPr>
        <w:t> and haulm weight plant</w:t>
      </w:r>
      <w:r>
        <w:rPr>
          <w:vertAlign w:val="superscript"/>
        </w:rPr>
        <w:t>-1</w:t>
      </w:r>
      <w:r>
        <w:rPr>
          <w:vertAlign w:val="baseline"/>
        </w:rPr>
        <w:t>. Haulm weight plant</w:t>
      </w:r>
      <w:r>
        <w:rPr>
          <w:vertAlign w:val="superscript"/>
        </w:rPr>
        <w:t>-1</w:t>
      </w:r>
      <w:r>
        <w:rPr>
          <w:vertAlign w:val="baseline"/>
        </w:rPr>
        <w:t> was positive and highly significantly correlated with kernel weight plant</w:t>
      </w:r>
      <w:r>
        <w:rPr>
          <w:vertAlign w:val="superscript"/>
        </w:rPr>
        <w:t>-1</w:t>
      </w:r>
      <w:r>
        <w:rPr>
          <w:vertAlign w:val="baseline"/>
        </w:rPr>
        <w:t> and haulm yield ha</w:t>
      </w:r>
      <w:r>
        <w:rPr>
          <w:vertAlign w:val="superscript"/>
        </w:rPr>
        <w:t>-1</w:t>
      </w:r>
      <w:r>
        <w:rPr>
          <w:vertAlign w:val="baseline"/>
        </w:rPr>
        <w:t>.</w:t>
      </w:r>
    </w:p>
    <w:p>
      <w:pPr>
        <w:spacing w:after="0" w:line="480" w:lineRule="auto"/>
        <w:jc w:val="both"/>
        <w:sectPr>
          <w:pgSz w:w="12240" w:h="15840"/>
          <w:pgMar w:header="0" w:footer="1020" w:top="1320" w:bottom="1200" w:left="1200" w:right="780"/>
        </w:sectPr>
      </w:pPr>
    </w:p>
    <w:p>
      <w:pPr>
        <w:pStyle w:val="BodyText"/>
        <w:spacing w:before="67"/>
        <w:ind w:left="240"/>
      </w:pPr>
      <w:r>
        <w:rPr>
          <w:b/>
        </w:rPr>
        <w:t>Table</w:t>
      </w:r>
      <w:r>
        <w:rPr>
          <w:b/>
          <w:spacing w:val="-5"/>
        </w:rPr>
        <w:t> </w:t>
      </w:r>
      <w:r>
        <w:rPr>
          <w:b/>
        </w:rPr>
        <w:t>34</w:t>
      </w:r>
      <w:r>
        <w:rPr/>
        <w:t>:</w:t>
      </w:r>
      <w:r>
        <w:rPr>
          <w:spacing w:val="-2"/>
        </w:rPr>
        <w:t> </w:t>
      </w:r>
      <w:r>
        <w:rPr/>
        <w:t>Correlation</w:t>
      </w:r>
      <w:r>
        <w:rPr>
          <w:spacing w:val="-2"/>
        </w:rPr>
        <w:t> </w:t>
      </w:r>
      <w:r>
        <w:rPr/>
        <w:t>matrix</w:t>
      </w:r>
      <w:r>
        <w:rPr>
          <w:spacing w:val="-6"/>
        </w:rPr>
        <w:t> </w:t>
      </w:r>
      <w:r>
        <w:rPr/>
        <w:t>between</w:t>
      </w:r>
      <w:r>
        <w:rPr>
          <w:spacing w:val="-2"/>
        </w:rPr>
        <w:t> </w:t>
      </w:r>
      <w:r>
        <w:rPr/>
        <w:t>yield</w:t>
      </w:r>
      <w:r>
        <w:rPr>
          <w:spacing w:val="-2"/>
        </w:rPr>
        <w:t> </w:t>
      </w:r>
      <w:r>
        <w:rPr/>
        <w:t>and</w:t>
      </w:r>
      <w:r>
        <w:rPr>
          <w:spacing w:val="-1"/>
        </w:rPr>
        <w:t> </w:t>
      </w:r>
      <w:r>
        <w:rPr/>
        <w:t>some</w:t>
      </w:r>
      <w:r>
        <w:rPr>
          <w:spacing w:val="-3"/>
        </w:rPr>
        <w:t> </w:t>
      </w:r>
      <w:r>
        <w:rPr/>
        <w:t>growth</w:t>
      </w:r>
      <w:r>
        <w:rPr>
          <w:spacing w:val="-7"/>
        </w:rPr>
        <w:t> </w:t>
      </w:r>
      <w:r>
        <w:rPr/>
        <w:t>and</w:t>
      </w:r>
      <w:r>
        <w:rPr>
          <w:spacing w:val="2"/>
        </w:rPr>
        <w:t> </w:t>
      </w:r>
      <w:r>
        <w:rPr/>
        <w:t>yield</w:t>
      </w:r>
      <w:r>
        <w:rPr>
          <w:spacing w:val="7"/>
        </w:rPr>
        <w:t> </w:t>
      </w:r>
      <w:r>
        <w:rPr/>
        <w:t>parameters in</w:t>
      </w:r>
      <w:r>
        <w:rPr>
          <w:spacing w:val="-6"/>
        </w:rPr>
        <w:t> </w:t>
      </w:r>
      <w:r>
        <w:rPr/>
        <w:t>the</w:t>
      </w:r>
      <w:r>
        <w:rPr>
          <w:spacing w:val="-3"/>
        </w:rPr>
        <w:t> </w:t>
      </w:r>
      <w:r>
        <w:rPr/>
        <w:t>2012</w:t>
      </w:r>
      <w:r>
        <w:rPr>
          <w:spacing w:val="1"/>
        </w:rPr>
        <w:t> </w:t>
      </w:r>
      <w:r>
        <w:rPr/>
        <w:t>rainy</w:t>
      </w:r>
      <w:r>
        <w:rPr>
          <w:spacing w:val="-6"/>
        </w:rPr>
        <w:t> </w:t>
      </w:r>
      <w:r>
        <w:rPr/>
        <w:t>season</w:t>
      </w:r>
      <w:r>
        <w:rPr>
          <w:spacing w:val="-2"/>
        </w:rPr>
        <w:t> </w:t>
      </w:r>
      <w:r>
        <w:rPr/>
        <w:t>in</w:t>
      </w:r>
      <w:r>
        <w:rPr>
          <w:spacing w:val="-6"/>
        </w:rPr>
        <w:t> </w:t>
      </w:r>
      <w:r>
        <w:rPr>
          <w:spacing w:val="-2"/>
        </w:rPr>
        <w:t>Samaru.</w:t>
      </w:r>
    </w:p>
    <w:p>
      <w:pPr>
        <w:pStyle w:val="BodyText"/>
        <w:spacing w:before="28"/>
        <w:rPr>
          <w:sz w:val="20"/>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79"/>
        <w:gridCol w:w="1022"/>
        <w:gridCol w:w="1019"/>
        <w:gridCol w:w="977"/>
        <w:gridCol w:w="977"/>
        <w:gridCol w:w="979"/>
        <w:gridCol w:w="1029"/>
        <w:gridCol w:w="1062"/>
        <w:gridCol w:w="1146"/>
        <w:gridCol w:w="1113"/>
        <w:gridCol w:w="1099"/>
      </w:tblGrid>
      <w:tr>
        <w:trPr>
          <w:trHeight w:val="248" w:hRule="atLeast"/>
        </w:trPr>
        <w:tc>
          <w:tcPr>
            <w:tcW w:w="679" w:type="dxa"/>
            <w:tcBorders>
              <w:bottom w:val="single" w:sz="4" w:space="0" w:color="000000"/>
            </w:tcBorders>
          </w:tcPr>
          <w:p>
            <w:pPr>
              <w:pStyle w:val="TableParagraph"/>
              <w:spacing w:line="240" w:lineRule="auto"/>
              <w:rPr>
                <w:sz w:val="18"/>
              </w:rPr>
            </w:pPr>
          </w:p>
        </w:tc>
        <w:tc>
          <w:tcPr>
            <w:tcW w:w="1022" w:type="dxa"/>
            <w:tcBorders>
              <w:bottom w:val="single" w:sz="4" w:space="0" w:color="000000"/>
            </w:tcBorders>
          </w:tcPr>
          <w:p>
            <w:pPr>
              <w:pStyle w:val="TableParagraph"/>
              <w:spacing w:line="246" w:lineRule="exact"/>
              <w:ind w:left="314"/>
              <w:rPr>
                <w:b/>
                <w:sz w:val="24"/>
              </w:rPr>
            </w:pPr>
            <w:r>
              <w:rPr>
                <w:b/>
                <w:spacing w:val="-10"/>
                <w:sz w:val="24"/>
              </w:rPr>
              <w:t>1</w:t>
            </w:r>
          </w:p>
        </w:tc>
        <w:tc>
          <w:tcPr>
            <w:tcW w:w="1019" w:type="dxa"/>
            <w:tcBorders>
              <w:bottom w:val="single" w:sz="4" w:space="0" w:color="000000"/>
            </w:tcBorders>
          </w:tcPr>
          <w:p>
            <w:pPr>
              <w:pStyle w:val="TableParagraph"/>
              <w:spacing w:line="246" w:lineRule="exact"/>
              <w:ind w:left="166"/>
              <w:rPr>
                <w:b/>
                <w:sz w:val="24"/>
              </w:rPr>
            </w:pPr>
            <w:r>
              <w:rPr>
                <w:b/>
                <w:spacing w:val="-10"/>
                <w:sz w:val="24"/>
              </w:rPr>
              <w:t>2</w:t>
            </w:r>
          </w:p>
        </w:tc>
        <w:tc>
          <w:tcPr>
            <w:tcW w:w="977" w:type="dxa"/>
            <w:tcBorders>
              <w:bottom w:val="single" w:sz="4" w:space="0" w:color="000000"/>
            </w:tcBorders>
          </w:tcPr>
          <w:p>
            <w:pPr>
              <w:pStyle w:val="TableParagraph"/>
              <w:spacing w:line="246" w:lineRule="exact"/>
              <w:ind w:left="107"/>
              <w:rPr>
                <w:b/>
                <w:sz w:val="24"/>
              </w:rPr>
            </w:pPr>
            <w:r>
              <w:rPr>
                <w:b/>
                <w:spacing w:val="-10"/>
                <w:sz w:val="24"/>
              </w:rPr>
              <w:t>3</w:t>
            </w:r>
          </w:p>
        </w:tc>
        <w:tc>
          <w:tcPr>
            <w:tcW w:w="977" w:type="dxa"/>
            <w:tcBorders>
              <w:bottom w:val="single" w:sz="4" w:space="0" w:color="000000"/>
            </w:tcBorders>
          </w:tcPr>
          <w:p>
            <w:pPr>
              <w:pStyle w:val="TableParagraph"/>
              <w:spacing w:line="246" w:lineRule="exact"/>
              <w:ind w:left="124"/>
              <w:rPr>
                <w:b/>
                <w:sz w:val="24"/>
              </w:rPr>
            </w:pPr>
            <w:r>
              <w:rPr>
                <w:b/>
                <w:spacing w:val="-10"/>
                <w:sz w:val="24"/>
              </w:rPr>
              <w:t>4</w:t>
            </w:r>
          </w:p>
        </w:tc>
        <w:tc>
          <w:tcPr>
            <w:tcW w:w="979" w:type="dxa"/>
            <w:tcBorders>
              <w:bottom w:val="single" w:sz="4" w:space="0" w:color="000000"/>
            </w:tcBorders>
          </w:tcPr>
          <w:p>
            <w:pPr>
              <w:pStyle w:val="TableParagraph"/>
              <w:spacing w:line="246" w:lineRule="exact"/>
              <w:ind w:left="108"/>
              <w:rPr>
                <w:b/>
                <w:sz w:val="24"/>
              </w:rPr>
            </w:pPr>
            <w:r>
              <w:rPr>
                <w:b/>
                <w:spacing w:val="-10"/>
                <w:sz w:val="24"/>
              </w:rPr>
              <w:t>5</w:t>
            </w:r>
          </w:p>
        </w:tc>
        <w:tc>
          <w:tcPr>
            <w:tcW w:w="1029" w:type="dxa"/>
            <w:tcBorders>
              <w:bottom w:val="single" w:sz="4" w:space="0" w:color="000000"/>
            </w:tcBorders>
          </w:tcPr>
          <w:p>
            <w:pPr>
              <w:pStyle w:val="TableParagraph"/>
              <w:spacing w:line="246" w:lineRule="exact"/>
              <w:ind w:left="127"/>
              <w:rPr>
                <w:b/>
                <w:sz w:val="24"/>
              </w:rPr>
            </w:pPr>
            <w:r>
              <w:rPr>
                <w:b/>
                <w:spacing w:val="-10"/>
                <w:sz w:val="24"/>
              </w:rPr>
              <w:t>6</w:t>
            </w:r>
          </w:p>
        </w:tc>
        <w:tc>
          <w:tcPr>
            <w:tcW w:w="1062" w:type="dxa"/>
            <w:tcBorders>
              <w:bottom w:val="single" w:sz="4" w:space="0" w:color="000000"/>
            </w:tcBorders>
          </w:tcPr>
          <w:p>
            <w:pPr>
              <w:pStyle w:val="TableParagraph"/>
              <w:spacing w:line="246" w:lineRule="exact"/>
              <w:ind w:left="159"/>
              <w:rPr>
                <w:b/>
                <w:sz w:val="24"/>
              </w:rPr>
            </w:pPr>
            <w:r>
              <w:rPr>
                <w:b/>
                <w:spacing w:val="-10"/>
                <w:sz w:val="24"/>
              </w:rPr>
              <w:t>7</w:t>
            </w:r>
          </w:p>
        </w:tc>
        <w:tc>
          <w:tcPr>
            <w:tcW w:w="1146" w:type="dxa"/>
            <w:tcBorders>
              <w:bottom w:val="single" w:sz="4" w:space="0" w:color="000000"/>
            </w:tcBorders>
          </w:tcPr>
          <w:p>
            <w:pPr>
              <w:pStyle w:val="TableParagraph"/>
              <w:spacing w:line="246" w:lineRule="exact"/>
              <w:ind w:left="163"/>
              <w:rPr>
                <w:b/>
                <w:sz w:val="24"/>
              </w:rPr>
            </w:pPr>
            <w:r>
              <w:rPr>
                <w:b/>
                <w:spacing w:val="-10"/>
                <w:sz w:val="24"/>
              </w:rPr>
              <w:t>8</w:t>
            </w:r>
          </w:p>
        </w:tc>
        <w:tc>
          <w:tcPr>
            <w:tcW w:w="1113" w:type="dxa"/>
            <w:tcBorders>
              <w:bottom w:val="single" w:sz="4" w:space="0" w:color="000000"/>
            </w:tcBorders>
          </w:tcPr>
          <w:p>
            <w:pPr>
              <w:pStyle w:val="TableParagraph"/>
              <w:spacing w:line="246" w:lineRule="exact"/>
              <w:ind w:left="165"/>
              <w:rPr>
                <w:b/>
                <w:sz w:val="24"/>
              </w:rPr>
            </w:pPr>
            <w:r>
              <w:rPr>
                <w:b/>
                <w:spacing w:val="-10"/>
                <w:sz w:val="24"/>
              </w:rPr>
              <w:t>9</w:t>
            </w:r>
          </w:p>
        </w:tc>
        <w:tc>
          <w:tcPr>
            <w:tcW w:w="1099" w:type="dxa"/>
            <w:tcBorders>
              <w:bottom w:val="single" w:sz="4" w:space="0" w:color="000000"/>
            </w:tcBorders>
          </w:tcPr>
          <w:p>
            <w:pPr>
              <w:pStyle w:val="TableParagraph"/>
              <w:spacing w:line="246" w:lineRule="exact"/>
              <w:ind w:left="132"/>
              <w:rPr>
                <w:b/>
                <w:sz w:val="24"/>
              </w:rPr>
            </w:pPr>
            <w:r>
              <w:rPr>
                <w:b/>
                <w:spacing w:val="-5"/>
                <w:sz w:val="24"/>
              </w:rPr>
              <w:t>10</w:t>
            </w:r>
          </w:p>
        </w:tc>
      </w:tr>
      <w:tr>
        <w:trPr>
          <w:trHeight w:val="412" w:hRule="atLeast"/>
        </w:trPr>
        <w:tc>
          <w:tcPr>
            <w:tcW w:w="679" w:type="dxa"/>
            <w:tcBorders>
              <w:top w:val="single" w:sz="4" w:space="0" w:color="000000"/>
            </w:tcBorders>
          </w:tcPr>
          <w:p>
            <w:pPr>
              <w:pStyle w:val="TableParagraph"/>
              <w:spacing w:line="273" w:lineRule="exact"/>
              <w:ind w:left="124"/>
              <w:rPr>
                <w:b/>
                <w:sz w:val="24"/>
              </w:rPr>
            </w:pPr>
            <w:r>
              <w:rPr>
                <w:b/>
                <w:spacing w:val="-10"/>
                <w:sz w:val="24"/>
              </w:rPr>
              <w:t>1</w:t>
            </w:r>
          </w:p>
        </w:tc>
        <w:tc>
          <w:tcPr>
            <w:tcW w:w="1022" w:type="dxa"/>
            <w:tcBorders>
              <w:top w:val="single" w:sz="4" w:space="0" w:color="000000"/>
            </w:tcBorders>
          </w:tcPr>
          <w:p>
            <w:pPr>
              <w:pStyle w:val="TableParagraph"/>
              <w:spacing w:line="268" w:lineRule="exact"/>
              <w:ind w:left="314"/>
              <w:rPr>
                <w:sz w:val="24"/>
              </w:rPr>
            </w:pPr>
            <w:r>
              <w:rPr>
                <w:spacing w:val="-4"/>
                <w:sz w:val="24"/>
              </w:rPr>
              <w:t>1.000</w:t>
            </w:r>
          </w:p>
        </w:tc>
        <w:tc>
          <w:tcPr>
            <w:tcW w:w="1019" w:type="dxa"/>
            <w:tcBorders>
              <w:top w:val="single" w:sz="4" w:space="0" w:color="000000"/>
            </w:tcBorders>
          </w:tcPr>
          <w:p>
            <w:pPr>
              <w:pStyle w:val="TableParagraph"/>
              <w:spacing w:line="268" w:lineRule="exact"/>
              <w:ind w:left="166"/>
              <w:rPr>
                <w:sz w:val="24"/>
              </w:rPr>
            </w:pPr>
            <w:r>
              <w:rPr>
                <w:spacing w:val="-2"/>
                <w:sz w:val="24"/>
              </w:rPr>
              <w:t>0.234</w:t>
            </w:r>
            <w:r>
              <w:rPr>
                <w:spacing w:val="-2"/>
                <w:sz w:val="24"/>
                <w:vertAlign w:val="superscript"/>
              </w:rPr>
              <w:t>NS</w:t>
            </w:r>
          </w:p>
        </w:tc>
        <w:tc>
          <w:tcPr>
            <w:tcW w:w="977" w:type="dxa"/>
            <w:tcBorders>
              <w:top w:val="single" w:sz="4" w:space="0" w:color="000000"/>
            </w:tcBorders>
          </w:tcPr>
          <w:p>
            <w:pPr>
              <w:pStyle w:val="TableParagraph"/>
              <w:spacing w:line="268" w:lineRule="exact"/>
              <w:ind w:left="107"/>
              <w:rPr>
                <w:sz w:val="24"/>
              </w:rPr>
            </w:pPr>
            <w:r>
              <w:rPr>
                <w:spacing w:val="-2"/>
                <w:sz w:val="24"/>
              </w:rPr>
              <w:t>0.001</w:t>
            </w:r>
            <w:r>
              <w:rPr>
                <w:spacing w:val="-2"/>
                <w:sz w:val="24"/>
                <w:vertAlign w:val="superscript"/>
              </w:rPr>
              <w:t>NS</w:t>
            </w:r>
          </w:p>
        </w:tc>
        <w:tc>
          <w:tcPr>
            <w:tcW w:w="977" w:type="dxa"/>
            <w:tcBorders>
              <w:top w:val="single" w:sz="4" w:space="0" w:color="000000"/>
            </w:tcBorders>
          </w:tcPr>
          <w:p>
            <w:pPr>
              <w:pStyle w:val="TableParagraph"/>
              <w:spacing w:line="268" w:lineRule="exact"/>
              <w:ind w:left="124"/>
              <w:rPr>
                <w:sz w:val="24"/>
              </w:rPr>
            </w:pPr>
            <w:r>
              <w:rPr>
                <w:spacing w:val="-2"/>
                <w:sz w:val="24"/>
              </w:rPr>
              <w:t>0.222</w:t>
            </w:r>
            <w:r>
              <w:rPr>
                <w:spacing w:val="-2"/>
                <w:sz w:val="24"/>
                <w:vertAlign w:val="superscript"/>
              </w:rPr>
              <w:t>NS</w:t>
            </w:r>
          </w:p>
        </w:tc>
        <w:tc>
          <w:tcPr>
            <w:tcW w:w="979" w:type="dxa"/>
            <w:tcBorders>
              <w:top w:val="single" w:sz="4" w:space="0" w:color="000000"/>
            </w:tcBorders>
          </w:tcPr>
          <w:p>
            <w:pPr>
              <w:pStyle w:val="TableParagraph"/>
              <w:spacing w:line="268" w:lineRule="exact"/>
              <w:ind w:left="108"/>
              <w:rPr>
                <w:sz w:val="24"/>
              </w:rPr>
            </w:pPr>
            <w:r>
              <w:rPr>
                <w:spacing w:val="-2"/>
                <w:sz w:val="24"/>
              </w:rPr>
              <w:t>0.360</w:t>
            </w:r>
            <w:r>
              <w:rPr>
                <w:spacing w:val="-2"/>
                <w:sz w:val="24"/>
                <w:vertAlign w:val="superscript"/>
              </w:rPr>
              <w:t>**</w:t>
            </w:r>
          </w:p>
        </w:tc>
        <w:tc>
          <w:tcPr>
            <w:tcW w:w="1029" w:type="dxa"/>
            <w:tcBorders>
              <w:top w:val="single" w:sz="4" w:space="0" w:color="000000"/>
            </w:tcBorders>
          </w:tcPr>
          <w:p>
            <w:pPr>
              <w:pStyle w:val="TableParagraph"/>
              <w:spacing w:line="268" w:lineRule="exact"/>
              <w:ind w:left="127"/>
              <w:rPr>
                <w:sz w:val="24"/>
              </w:rPr>
            </w:pPr>
            <w:r>
              <w:rPr>
                <w:spacing w:val="-2"/>
                <w:sz w:val="24"/>
              </w:rPr>
              <w:t>0.187</w:t>
            </w:r>
            <w:r>
              <w:rPr>
                <w:spacing w:val="-2"/>
                <w:sz w:val="24"/>
                <w:vertAlign w:val="superscript"/>
              </w:rPr>
              <w:t>NS</w:t>
            </w:r>
          </w:p>
        </w:tc>
        <w:tc>
          <w:tcPr>
            <w:tcW w:w="1062" w:type="dxa"/>
            <w:tcBorders>
              <w:top w:val="single" w:sz="4" w:space="0" w:color="000000"/>
            </w:tcBorders>
          </w:tcPr>
          <w:p>
            <w:pPr>
              <w:pStyle w:val="TableParagraph"/>
              <w:spacing w:line="268" w:lineRule="exact"/>
              <w:ind w:left="159"/>
              <w:rPr>
                <w:sz w:val="24"/>
              </w:rPr>
            </w:pPr>
            <w:r>
              <w:rPr>
                <w:spacing w:val="-2"/>
                <w:sz w:val="24"/>
              </w:rPr>
              <w:t>0.183</w:t>
            </w:r>
            <w:r>
              <w:rPr>
                <w:spacing w:val="-2"/>
                <w:sz w:val="24"/>
                <w:vertAlign w:val="superscript"/>
              </w:rPr>
              <w:t>NS</w:t>
            </w:r>
          </w:p>
        </w:tc>
        <w:tc>
          <w:tcPr>
            <w:tcW w:w="1146" w:type="dxa"/>
            <w:tcBorders>
              <w:top w:val="single" w:sz="4" w:space="0" w:color="000000"/>
            </w:tcBorders>
          </w:tcPr>
          <w:p>
            <w:pPr>
              <w:pStyle w:val="TableParagraph"/>
              <w:spacing w:line="268" w:lineRule="exact"/>
              <w:ind w:left="163"/>
              <w:rPr>
                <w:sz w:val="24"/>
              </w:rPr>
            </w:pPr>
            <w:r>
              <w:rPr>
                <w:spacing w:val="-2"/>
                <w:sz w:val="24"/>
              </w:rPr>
              <w:t>0.050</w:t>
            </w:r>
            <w:r>
              <w:rPr>
                <w:spacing w:val="-2"/>
                <w:sz w:val="24"/>
                <w:vertAlign w:val="superscript"/>
              </w:rPr>
              <w:t>NS</w:t>
            </w:r>
          </w:p>
        </w:tc>
        <w:tc>
          <w:tcPr>
            <w:tcW w:w="1113" w:type="dxa"/>
            <w:tcBorders>
              <w:top w:val="single" w:sz="4" w:space="0" w:color="000000"/>
            </w:tcBorders>
          </w:tcPr>
          <w:p>
            <w:pPr>
              <w:pStyle w:val="TableParagraph"/>
              <w:spacing w:line="268" w:lineRule="exact"/>
              <w:ind w:left="165"/>
              <w:rPr>
                <w:sz w:val="24"/>
              </w:rPr>
            </w:pPr>
            <w:r>
              <w:rPr>
                <w:spacing w:val="-2"/>
                <w:sz w:val="24"/>
              </w:rPr>
              <w:t>0.317</w:t>
            </w:r>
            <w:r>
              <w:rPr>
                <w:spacing w:val="-2"/>
                <w:sz w:val="24"/>
                <w:vertAlign w:val="superscript"/>
              </w:rPr>
              <w:t>*</w:t>
            </w:r>
          </w:p>
        </w:tc>
        <w:tc>
          <w:tcPr>
            <w:tcW w:w="1099" w:type="dxa"/>
            <w:tcBorders>
              <w:top w:val="single" w:sz="4" w:space="0" w:color="000000"/>
            </w:tcBorders>
          </w:tcPr>
          <w:p>
            <w:pPr>
              <w:pStyle w:val="TableParagraph"/>
              <w:spacing w:line="268" w:lineRule="exact"/>
              <w:ind w:left="132"/>
              <w:rPr>
                <w:sz w:val="24"/>
              </w:rPr>
            </w:pPr>
            <w:r>
              <w:rPr>
                <w:spacing w:val="-2"/>
                <w:sz w:val="24"/>
              </w:rPr>
              <w:t>0.473</w:t>
            </w:r>
            <w:r>
              <w:rPr>
                <w:spacing w:val="-2"/>
                <w:sz w:val="24"/>
                <w:vertAlign w:val="superscript"/>
              </w:rPr>
              <w:t>**</w:t>
            </w:r>
          </w:p>
        </w:tc>
      </w:tr>
      <w:tr>
        <w:trPr>
          <w:trHeight w:val="552" w:hRule="atLeast"/>
        </w:trPr>
        <w:tc>
          <w:tcPr>
            <w:tcW w:w="679" w:type="dxa"/>
          </w:tcPr>
          <w:p>
            <w:pPr>
              <w:pStyle w:val="TableParagraph"/>
              <w:spacing w:line="240" w:lineRule="auto" w:before="154"/>
              <w:ind w:left="124"/>
              <w:rPr>
                <w:b/>
                <w:sz w:val="24"/>
              </w:rPr>
            </w:pPr>
            <w:r>
              <w:rPr>
                <w:b/>
                <w:spacing w:val="-10"/>
                <w:sz w:val="24"/>
              </w:rPr>
              <w:t>2</w:t>
            </w:r>
          </w:p>
        </w:tc>
        <w:tc>
          <w:tcPr>
            <w:tcW w:w="1022" w:type="dxa"/>
          </w:tcPr>
          <w:p>
            <w:pPr>
              <w:pStyle w:val="TableParagraph"/>
              <w:spacing w:line="240" w:lineRule="auto"/>
              <w:rPr>
                <w:sz w:val="20"/>
              </w:rPr>
            </w:pPr>
          </w:p>
        </w:tc>
        <w:tc>
          <w:tcPr>
            <w:tcW w:w="1019" w:type="dxa"/>
          </w:tcPr>
          <w:p>
            <w:pPr>
              <w:pStyle w:val="TableParagraph"/>
              <w:spacing w:line="240" w:lineRule="auto" w:before="149"/>
              <w:ind w:left="166"/>
              <w:rPr>
                <w:sz w:val="24"/>
              </w:rPr>
            </w:pPr>
            <w:r>
              <w:rPr>
                <w:spacing w:val="-4"/>
                <w:sz w:val="24"/>
              </w:rPr>
              <w:t>1.000</w:t>
            </w:r>
          </w:p>
        </w:tc>
        <w:tc>
          <w:tcPr>
            <w:tcW w:w="977" w:type="dxa"/>
          </w:tcPr>
          <w:p>
            <w:pPr>
              <w:pStyle w:val="TableParagraph"/>
              <w:spacing w:line="240" w:lineRule="auto" w:before="149"/>
              <w:ind w:left="107"/>
              <w:rPr>
                <w:sz w:val="24"/>
              </w:rPr>
            </w:pPr>
            <w:r>
              <w:rPr>
                <w:spacing w:val="-2"/>
                <w:sz w:val="24"/>
              </w:rPr>
              <w:t>0.427</w:t>
            </w:r>
            <w:r>
              <w:rPr>
                <w:spacing w:val="-2"/>
                <w:sz w:val="24"/>
                <w:vertAlign w:val="superscript"/>
              </w:rPr>
              <w:t>**</w:t>
            </w:r>
          </w:p>
        </w:tc>
        <w:tc>
          <w:tcPr>
            <w:tcW w:w="977" w:type="dxa"/>
          </w:tcPr>
          <w:p>
            <w:pPr>
              <w:pStyle w:val="TableParagraph"/>
              <w:spacing w:line="240" w:lineRule="auto" w:before="149"/>
              <w:ind w:left="124"/>
              <w:rPr>
                <w:sz w:val="24"/>
              </w:rPr>
            </w:pPr>
            <w:r>
              <w:rPr>
                <w:spacing w:val="-2"/>
                <w:sz w:val="24"/>
              </w:rPr>
              <w:t>0.145</w:t>
            </w:r>
            <w:r>
              <w:rPr>
                <w:spacing w:val="-2"/>
                <w:sz w:val="24"/>
                <w:vertAlign w:val="superscript"/>
              </w:rPr>
              <w:t>NS</w:t>
            </w:r>
          </w:p>
        </w:tc>
        <w:tc>
          <w:tcPr>
            <w:tcW w:w="979" w:type="dxa"/>
          </w:tcPr>
          <w:p>
            <w:pPr>
              <w:pStyle w:val="TableParagraph"/>
              <w:spacing w:line="240" w:lineRule="auto" w:before="149"/>
              <w:ind w:left="108"/>
              <w:rPr>
                <w:sz w:val="24"/>
              </w:rPr>
            </w:pPr>
            <w:r>
              <w:rPr>
                <w:spacing w:val="-2"/>
                <w:sz w:val="24"/>
              </w:rPr>
              <w:t>0.228</w:t>
            </w:r>
            <w:r>
              <w:rPr>
                <w:spacing w:val="-2"/>
                <w:sz w:val="24"/>
                <w:vertAlign w:val="superscript"/>
              </w:rPr>
              <w:t>NS</w:t>
            </w:r>
          </w:p>
        </w:tc>
        <w:tc>
          <w:tcPr>
            <w:tcW w:w="1029" w:type="dxa"/>
          </w:tcPr>
          <w:p>
            <w:pPr>
              <w:pStyle w:val="TableParagraph"/>
              <w:spacing w:line="240" w:lineRule="auto" w:before="149"/>
              <w:ind w:left="127"/>
              <w:rPr>
                <w:sz w:val="24"/>
              </w:rPr>
            </w:pPr>
            <w:r>
              <w:rPr>
                <w:spacing w:val="-2"/>
                <w:sz w:val="24"/>
              </w:rPr>
              <w:t>0.430</w:t>
            </w:r>
            <w:r>
              <w:rPr>
                <w:spacing w:val="-2"/>
                <w:sz w:val="24"/>
                <w:vertAlign w:val="superscript"/>
              </w:rPr>
              <w:t>**</w:t>
            </w:r>
          </w:p>
        </w:tc>
        <w:tc>
          <w:tcPr>
            <w:tcW w:w="1062" w:type="dxa"/>
          </w:tcPr>
          <w:p>
            <w:pPr>
              <w:pStyle w:val="TableParagraph"/>
              <w:spacing w:line="240" w:lineRule="auto" w:before="149"/>
              <w:ind w:left="159"/>
              <w:rPr>
                <w:sz w:val="24"/>
              </w:rPr>
            </w:pPr>
            <w:r>
              <w:rPr>
                <w:spacing w:val="-2"/>
                <w:sz w:val="24"/>
              </w:rPr>
              <w:t>0.464</w:t>
            </w:r>
            <w:r>
              <w:rPr>
                <w:spacing w:val="-2"/>
                <w:sz w:val="24"/>
                <w:vertAlign w:val="superscript"/>
              </w:rPr>
              <w:t>**</w:t>
            </w:r>
          </w:p>
        </w:tc>
        <w:tc>
          <w:tcPr>
            <w:tcW w:w="1146" w:type="dxa"/>
          </w:tcPr>
          <w:p>
            <w:pPr>
              <w:pStyle w:val="TableParagraph"/>
              <w:spacing w:line="240" w:lineRule="auto" w:before="149"/>
              <w:ind w:left="163"/>
              <w:rPr>
                <w:sz w:val="24"/>
              </w:rPr>
            </w:pPr>
            <w:r>
              <w:rPr>
                <w:spacing w:val="-2"/>
                <w:sz w:val="24"/>
              </w:rPr>
              <w:t>0.118</w:t>
            </w:r>
            <w:r>
              <w:rPr>
                <w:spacing w:val="-2"/>
                <w:sz w:val="24"/>
                <w:vertAlign w:val="superscript"/>
              </w:rPr>
              <w:t>NS</w:t>
            </w:r>
          </w:p>
        </w:tc>
        <w:tc>
          <w:tcPr>
            <w:tcW w:w="1113" w:type="dxa"/>
          </w:tcPr>
          <w:p>
            <w:pPr>
              <w:pStyle w:val="TableParagraph"/>
              <w:spacing w:line="240" w:lineRule="auto" w:before="149"/>
              <w:ind w:left="165"/>
              <w:rPr>
                <w:sz w:val="24"/>
              </w:rPr>
            </w:pPr>
            <w:r>
              <w:rPr>
                <w:spacing w:val="-2"/>
                <w:sz w:val="24"/>
              </w:rPr>
              <w:t>0.143</w:t>
            </w:r>
            <w:r>
              <w:rPr>
                <w:spacing w:val="-2"/>
                <w:sz w:val="24"/>
                <w:vertAlign w:val="superscript"/>
              </w:rPr>
              <w:t>NS</w:t>
            </w:r>
          </w:p>
        </w:tc>
        <w:tc>
          <w:tcPr>
            <w:tcW w:w="1099" w:type="dxa"/>
          </w:tcPr>
          <w:p>
            <w:pPr>
              <w:pStyle w:val="TableParagraph"/>
              <w:spacing w:line="240" w:lineRule="auto" w:before="149"/>
              <w:ind w:left="132"/>
              <w:rPr>
                <w:sz w:val="24"/>
              </w:rPr>
            </w:pPr>
            <w:r>
              <w:rPr>
                <w:spacing w:val="-2"/>
                <w:sz w:val="24"/>
              </w:rPr>
              <w:t>0.200</w:t>
            </w:r>
            <w:r>
              <w:rPr>
                <w:spacing w:val="-2"/>
                <w:sz w:val="24"/>
                <w:vertAlign w:val="superscript"/>
              </w:rPr>
              <w:t>NS</w:t>
            </w:r>
          </w:p>
        </w:tc>
      </w:tr>
      <w:tr>
        <w:trPr>
          <w:trHeight w:val="552" w:hRule="atLeast"/>
        </w:trPr>
        <w:tc>
          <w:tcPr>
            <w:tcW w:w="679" w:type="dxa"/>
          </w:tcPr>
          <w:p>
            <w:pPr>
              <w:pStyle w:val="TableParagraph"/>
              <w:spacing w:line="240" w:lineRule="auto" w:before="154"/>
              <w:ind w:left="124"/>
              <w:rPr>
                <w:b/>
                <w:sz w:val="24"/>
              </w:rPr>
            </w:pPr>
            <w:r>
              <w:rPr>
                <w:b/>
                <w:spacing w:val="-10"/>
                <w:sz w:val="24"/>
              </w:rPr>
              <w:t>3</w:t>
            </w:r>
          </w:p>
        </w:tc>
        <w:tc>
          <w:tcPr>
            <w:tcW w:w="1022" w:type="dxa"/>
          </w:tcPr>
          <w:p>
            <w:pPr>
              <w:pStyle w:val="TableParagraph"/>
              <w:spacing w:line="240" w:lineRule="auto"/>
              <w:rPr>
                <w:sz w:val="20"/>
              </w:rPr>
            </w:pPr>
          </w:p>
        </w:tc>
        <w:tc>
          <w:tcPr>
            <w:tcW w:w="1019" w:type="dxa"/>
          </w:tcPr>
          <w:p>
            <w:pPr>
              <w:pStyle w:val="TableParagraph"/>
              <w:spacing w:line="240" w:lineRule="auto"/>
              <w:rPr>
                <w:sz w:val="20"/>
              </w:rPr>
            </w:pPr>
          </w:p>
        </w:tc>
        <w:tc>
          <w:tcPr>
            <w:tcW w:w="977" w:type="dxa"/>
          </w:tcPr>
          <w:p>
            <w:pPr>
              <w:pStyle w:val="TableParagraph"/>
              <w:spacing w:line="240" w:lineRule="auto" w:before="149"/>
              <w:ind w:left="107"/>
              <w:rPr>
                <w:sz w:val="24"/>
              </w:rPr>
            </w:pPr>
            <w:r>
              <w:rPr>
                <w:spacing w:val="-4"/>
                <w:sz w:val="24"/>
              </w:rPr>
              <w:t>1.000</w:t>
            </w:r>
          </w:p>
        </w:tc>
        <w:tc>
          <w:tcPr>
            <w:tcW w:w="977" w:type="dxa"/>
          </w:tcPr>
          <w:p>
            <w:pPr>
              <w:pStyle w:val="TableParagraph"/>
              <w:spacing w:line="240" w:lineRule="auto" w:before="149"/>
              <w:ind w:left="124"/>
              <w:rPr>
                <w:sz w:val="24"/>
              </w:rPr>
            </w:pPr>
            <w:r>
              <w:rPr>
                <w:spacing w:val="-2"/>
                <w:sz w:val="24"/>
              </w:rPr>
              <w:t>0.193</w:t>
            </w:r>
            <w:r>
              <w:rPr>
                <w:spacing w:val="-2"/>
                <w:sz w:val="24"/>
                <w:vertAlign w:val="superscript"/>
              </w:rPr>
              <w:t>NS</w:t>
            </w:r>
          </w:p>
        </w:tc>
        <w:tc>
          <w:tcPr>
            <w:tcW w:w="979" w:type="dxa"/>
          </w:tcPr>
          <w:p>
            <w:pPr>
              <w:pStyle w:val="TableParagraph"/>
              <w:spacing w:line="240" w:lineRule="auto" w:before="149"/>
              <w:ind w:left="108"/>
              <w:rPr>
                <w:sz w:val="24"/>
              </w:rPr>
            </w:pPr>
            <w:r>
              <w:rPr>
                <w:spacing w:val="-2"/>
                <w:sz w:val="24"/>
              </w:rPr>
              <w:t>0.076</w:t>
            </w:r>
            <w:r>
              <w:rPr>
                <w:spacing w:val="-2"/>
                <w:sz w:val="24"/>
                <w:vertAlign w:val="superscript"/>
              </w:rPr>
              <w:t>NS</w:t>
            </w:r>
          </w:p>
        </w:tc>
        <w:tc>
          <w:tcPr>
            <w:tcW w:w="1029" w:type="dxa"/>
          </w:tcPr>
          <w:p>
            <w:pPr>
              <w:pStyle w:val="TableParagraph"/>
              <w:spacing w:line="240" w:lineRule="auto" w:before="149"/>
              <w:ind w:left="127"/>
              <w:rPr>
                <w:sz w:val="24"/>
              </w:rPr>
            </w:pPr>
            <w:r>
              <w:rPr>
                <w:spacing w:val="-2"/>
                <w:sz w:val="24"/>
              </w:rPr>
              <w:t>0.057</w:t>
            </w:r>
            <w:r>
              <w:rPr>
                <w:spacing w:val="-2"/>
                <w:sz w:val="24"/>
                <w:vertAlign w:val="superscript"/>
              </w:rPr>
              <w:t>NS</w:t>
            </w:r>
          </w:p>
        </w:tc>
        <w:tc>
          <w:tcPr>
            <w:tcW w:w="1062" w:type="dxa"/>
          </w:tcPr>
          <w:p>
            <w:pPr>
              <w:pStyle w:val="TableParagraph"/>
              <w:spacing w:line="240" w:lineRule="auto" w:before="149"/>
              <w:ind w:left="159"/>
              <w:rPr>
                <w:sz w:val="24"/>
              </w:rPr>
            </w:pPr>
            <w:r>
              <w:rPr>
                <w:spacing w:val="-2"/>
                <w:sz w:val="24"/>
              </w:rPr>
              <w:t>0.086</w:t>
            </w:r>
            <w:r>
              <w:rPr>
                <w:spacing w:val="-2"/>
                <w:sz w:val="24"/>
                <w:vertAlign w:val="superscript"/>
              </w:rPr>
              <w:t>NS</w:t>
            </w:r>
          </w:p>
        </w:tc>
        <w:tc>
          <w:tcPr>
            <w:tcW w:w="1146" w:type="dxa"/>
          </w:tcPr>
          <w:p>
            <w:pPr>
              <w:pStyle w:val="TableParagraph"/>
              <w:spacing w:line="240" w:lineRule="auto" w:before="149"/>
              <w:ind w:left="163"/>
              <w:rPr>
                <w:sz w:val="24"/>
              </w:rPr>
            </w:pPr>
            <w:r>
              <w:rPr>
                <w:spacing w:val="-2"/>
                <w:sz w:val="24"/>
              </w:rPr>
              <w:t>0.106</w:t>
            </w:r>
            <w:r>
              <w:rPr>
                <w:spacing w:val="-2"/>
                <w:sz w:val="24"/>
                <w:vertAlign w:val="superscript"/>
              </w:rPr>
              <w:t>NS</w:t>
            </w:r>
          </w:p>
        </w:tc>
        <w:tc>
          <w:tcPr>
            <w:tcW w:w="1113" w:type="dxa"/>
          </w:tcPr>
          <w:p>
            <w:pPr>
              <w:pStyle w:val="TableParagraph"/>
              <w:spacing w:line="240" w:lineRule="auto" w:before="149"/>
              <w:ind w:left="165"/>
              <w:rPr>
                <w:sz w:val="24"/>
              </w:rPr>
            </w:pPr>
            <w:r>
              <w:rPr>
                <w:spacing w:val="-2"/>
                <w:sz w:val="24"/>
              </w:rPr>
              <w:t>0.422</w:t>
            </w:r>
            <w:r>
              <w:rPr>
                <w:spacing w:val="-2"/>
                <w:sz w:val="24"/>
                <w:vertAlign w:val="superscript"/>
              </w:rPr>
              <w:t>**</w:t>
            </w:r>
          </w:p>
        </w:tc>
        <w:tc>
          <w:tcPr>
            <w:tcW w:w="1099" w:type="dxa"/>
          </w:tcPr>
          <w:p>
            <w:pPr>
              <w:pStyle w:val="TableParagraph"/>
              <w:spacing w:line="240" w:lineRule="auto" w:before="149"/>
              <w:ind w:left="132"/>
              <w:rPr>
                <w:sz w:val="24"/>
              </w:rPr>
            </w:pPr>
            <w:r>
              <w:rPr>
                <w:spacing w:val="-2"/>
                <w:sz w:val="24"/>
              </w:rPr>
              <w:t>0.133</w:t>
            </w:r>
            <w:r>
              <w:rPr>
                <w:spacing w:val="-2"/>
                <w:sz w:val="24"/>
                <w:vertAlign w:val="superscript"/>
              </w:rPr>
              <w:t>NS</w:t>
            </w:r>
          </w:p>
        </w:tc>
      </w:tr>
      <w:tr>
        <w:trPr>
          <w:trHeight w:val="552" w:hRule="atLeast"/>
        </w:trPr>
        <w:tc>
          <w:tcPr>
            <w:tcW w:w="679" w:type="dxa"/>
          </w:tcPr>
          <w:p>
            <w:pPr>
              <w:pStyle w:val="TableParagraph"/>
              <w:spacing w:line="240" w:lineRule="auto" w:before="154"/>
              <w:ind w:left="124"/>
              <w:rPr>
                <w:b/>
                <w:sz w:val="24"/>
              </w:rPr>
            </w:pPr>
            <w:r>
              <w:rPr>
                <w:b/>
                <w:spacing w:val="-10"/>
                <w:sz w:val="24"/>
              </w:rPr>
              <w:t>4</w:t>
            </w:r>
          </w:p>
        </w:tc>
        <w:tc>
          <w:tcPr>
            <w:tcW w:w="1022" w:type="dxa"/>
          </w:tcPr>
          <w:p>
            <w:pPr>
              <w:pStyle w:val="TableParagraph"/>
              <w:spacing w:line="240" w:lineRule="auto"/>
              <w:rPr>
                <w:sz w:val="20"/>
              </w:rPr>
            </w:pPr>
          </w:p>
        </w:tc>
        <w:tc>
          <w:tcPr>
            <w:tcW w:w="1019" w:type="dxa"/>
          </w:tcPr>
          <w:p>
            <w:pPr>
              <w:pStyle w:val="TableParagraph"/>
              <w:spacing w:line="240" w:lineRule="auto"/>
              <w:rPr>
                <w:sz w:val="20"/>
              </w:rPr>
            </w:pPr>
          </w:p>
        </w:tc>
        <w:tc>
          <w:tcPr>
            <w:tcW w:w="977" w:type="dxa"/>
          </w:tcPr>
          <w:p>
            <w:pPr>
              <w:pStyle w:val="TableParagraph"/>
              <w:spacing w:line="240" w:lineRule="auto"/>
              <w:rPr>
                <w:sz w:val="20"/>
              </w:rPr>
            </w:pPr>
          </w:p>
        </w:tc>
        <w:tc>
          <w:tcPr>
            <w:tcW w:w="977" w:type="dxa"/>
          </w:tcPr>
          <w:p>
            <w:pPr>
              <w:pStyle w:val="TableParagraph"/>
              <w:spacing w:line="240" w:lineRule="auto" w:before="149"/>
              <w:ind w:left="124"/>
              <w:rPr>
                <w:sz w:val="24"/>
              </w:rPr>
            </w:pPr>
            <w:r>
              <w:rPr>
                <w:spacing w:val="-4"/>
                <w:sz w:val="24"/>
              </w:rPr>
              <w:t>1.000</w:t>
            </w:r>
          </w:p>
        </w:tc>
        <w:tc>
          <w:tcPr>
            <w:tcW w:w="979" w:type="dxa"/>
          </w:tcPr>
          <w:p>
            <w:pPr>
              <w:pStyle w:val="TableParagraph"/>
              <w:spacing w:line="240" w:lineRule="auto" w:before="149"/>
              <w:ind w:left="108"/>
              <w:rPr>
                <w:sz w:val="24"/>
              </w:rPr>
            </w:pPr>
            <w:r>
              <w:rPr>
                <w:spacing w:val="-2"/>
                <w:sz w:val="24"/>
              </w:rPr>
              <w:t>0.807</w:t>
            </w:r>
            <w:r>
              <w:rPr>
                <w:spacing w:val="-2"/>
                <w:sz w:val="24"/>
                <w:vertAlign w:val="superscript"/>
              </w:rPr>
              <w:t>**</w:t>
            </w:r>
          </w:p>
        </w:tc>
        <w:tc>
          <w:tcPr>
            <w:tcW w:w="1029" w:type="dxa"/>
          </w:tcPr>
          <w:p>
            <w:pPr>
              <w:pStyle w:val="TableParagraph"/>
              <w:spacing w:line="240" w:lineRule="auto" w:before="149"/>
              <w:ind w:left="127"/>
              <w:rPr>
                <w:sz w:val="24"/>
              </w:rPr>
            </w:pPr>
            <w:r>
              <w:rPr>
                <w:spacing w:val="-2"/>
                <w:sz w:val="24"/>
              </w:rPr>
              <w:t>0.069</w:t>
            </w:r>
            <w:r>
              <w:rPr>
                <w:spacing w:val="-2"/>
                <w:sz w:val="24"/>
                <w:vertAlign w:val="superscript"/>
              </w:rPr>
              <w:t>NS</w:t>
            </w:r>
          </w:p>
        </w:tc>
        <w:tc>
          <w:tcPr>
            <w:tcW w:w="1062" w:type="dxa"/>
          </w:tcPr>
          <w:p>
            <w:pPr>
              <w:pStyle w:val="TableParagraph"/>
              <w:spacing w:line="240" w:lineRule="auto" w:before="149"/>
              <w:ind w:left="159"/>
              <w:rPr>
                <w:sz w:val="24"/>
              </w:rPr>
            </w:pPr>
            <w:r>
              <w:rPr>
                <w:spacing w:val="-2"/>
                <w:sz w:val="24"/>
              </w:rPr>
              <w:t>0.124</w:t>
            </w:r>
            <w:r>
              <w:rPr>
                <w:spacing w:val="-2"/>
                <w:sz w:val="24"/>
                <w:vertAlign w:val="superscript"/>
              </w:rPr>
              <w:t>NS</w:t>
            </w:r>
          </w:p>
        </w:tc>
        <w:tc>
          <w:tcPr>
            <w:tcW w:w="1146" w:type="dxa"/>
          </w:tcPr>
          <w:p>
            <w:pPr>
              <w:pStyle w:val="TableParagraph"/>
              <w:spacing w:line="240" w:lineRule="auto" w:before="149"/>
              <w:ind w:left="163"/>
              <w:rPr>
                <w:sz w:val="24"/>
              </w:rPr>
            </w:pPr>
            <w:r>
              <w:rPr>
                <w:sz w:val="24"/>
              </w:rPr>
              <w:t>-</w:t>
            </w:r>
            <w:r>
              <w:rPr>
                <w:spacing w:val="-2"/>
                <w:sz w:val="24"/>
              </w:rPr>
              <w:t>0.001</w:t>
            </w:r>
            <w:r>
              <w:rPr>
                <w:spacing w:val="-2"/>
                <w:sz w:val="24"/>
                <w:vertAlign w:val="superscript"/>
              </w:rPr>
              <w:t>NS</w:t>
            </w:r>
          </w:p>
        </w:tc>
        <w:tc>
          <w:tcPr>
            <w:tcW w:w="1113" w:type="dxa"/>
          </w:tcPr>
          <w:p>
            <w:pPr>
              <w:pStyle w:val="TableParagraph"/>
              <w:spacing w:line="240" w:lineRule="auto" w:before="149"/>
              <w:ind w:left="165"/>
              <w:rPr>
                <w:sz w:val="24"/>
              </w:rPr>
            </w:pPr>
            <w:r>
              <w:rPr>
                <w:spacing w:val="-2"/>
                <w:sz w:val="24"/>
              </w:rPr>
              <w:t>0.322</w:t>
            </w:r>
            <w:r>
              <w:rPr>
                <w:spacing w:val="-2"/>
                <w:sz w:val="24"/>
                <w:vertAlign w:val="superscript"/>
              </w:rPr>
              <w:t>*</w:t>
            </w:r>
          </w:p>
        </w:tc>
        <w:tc>
          <w:tcPr>
            <w:tcW w:w="1099" w:type="dxa"/>
          </w:tcPr>
          <w:p>
            <w:pPr>
              <w:pStyle w:val="TableParagraph"/>
              <w:spacing w:line="240" w:lineRule="auto" w:before="149"/>
              <w:ind w:left="132"/>
              <w:rPr>
                <w:sz w:val="24"/>
              </w:rPr>
            </w:pPr>
            <w:r>
              <w:rPr>
                <w:sz w:val="24"/>
              </w:rPr>
              <w:t>-</w:t>
            </w:r>
            <w:r>
              <w:rPr>
                <w:spacing w:val="-2"/>
                <w:sz w:val="24"/>
              </w:rPr>
              <w:t>0.001</w:t>
            </w:r>
            <w:r>
              <w:rPr>
                <w:spacing w:val="-2"/>
                <w:sz w:val="24"/>
                <w:vertAlign w:val="superscript"/>
              </w:rPr>
              <w:t>NS</w:t>
            </w:r>
          </w:p>
        </w:tc>
      </w:tr>
      <w:tr>
        <w:trPr>
          <w:trHeight w:val="552" w:hRule="atLeast"/>
        </w:trPr>
        <w:tc>
          <w:tcPr>
            <w:tcW w:w="679" w:type="dxa"/>
          </w:tcPr>
          <w:p>
            <w:pPr>
              <w:pStyle w:val="TableParagraph"/>
              <w:spacing w:line="240" w:lineRule="auto" w:before="154"/>
              <w:ind w:left="124"/>
              <w:rPr>
                <w:b/>
                <w:sz w:val="24"/>
              </w:rPr>
            </w:pPr>
            <w:r>
              <w:rPr>
                <w:b/>
                <w:spacing w:val="-10"/>
                <w:sz w:val="24"/>
              </w:rPr>
              <w:t>5</w:t>
            </w:r>
          </w:p>
        </w:tc>
        <w:tc>
          <w:tcPr>
            <w:tcW w:w="1022" w:type="dxa"/>
          </w:tcPr>
          <w:p>
            <w:pPr>
              <w:pStyle w:val="TableParagraph"/>
              <w:spacing w:line="240" w:lineRule="auto"/>
              <w:rPr>
                <w:sz w:val="20"/>
              </w:rPr>
            </w:pPr>
          </w:p>
        </w:tc>
        <w:tc>
          <w:tcPr>
            <w:tcW w:w="1019" w:type="dxa"/>
          </w:tcPr>
          <w:p>
            <w:pPr>
              <w:pStyle w:val="TableParagraph"/>
              <w:spacing w:line="240" w:lineRule="auto"/>
              <w:rPr>
                <w:sz w:val="20"/>
              </w:rPr>
            </w:pPr>
          </w:p>
        </w:tc>
        <w:tc>
          <w:tcPr>
            <w:tcW w:w="977" w:type="dxa"/>
          </w:tcPr>
          <w:p>
            <w:pPr>
              <w:pStyle w:val="TableParagraph"/>
              <w:spacing w:line="240" w:lineRule="auto"/>
              <w:rPr>
                <w:sz w:val="20"/>
              </w:rPr>
            </w:pPr>
          </w:p>
        </w:tc>
        <w:tc>
          <w:tcPr>
            <w:tcW w:w="977" w:type="dxa"/>
          </w:tcPr>
          <w:p>
            <w:pPr>
              <w:pStyle w:val="TableParagraph"/>
              <w:spacing w:line="240" w:lineRule="auto"/>
              <w:rPr>
                <w:sz w:val="20"/>
              </w:rPr>
            </w:pPr>
          </w:p>
        </w:tc>
        <w:tc>
          <w:tcPr>
            <w:tcW w:w="979" w:type="dxa"/>
          </w:tcPr>
          <w:p>
            <w:pPr>
              <w:pStyle w:val="TableParagraph"/>
              <w:spacing w:line="240" w:lineRule="auto" w:before="149"/>
              <w:ind w:left="108"/>
              <w:rPr>
                <w:sz w:val="24"/>
              </w:rPr>
            </w:pPr>
            <w:r>
              <w:rPr>
                <w:spacing w:val="-4"/>
                <w:sz w:val="24"/>
              </w:rPr>
              <w:t>1.000</w:t>
            </w:r>
          </w:p>
        </w:tc>
        <w:tc>
          <w:tcPr>
            <w:tcW w:w="1029" w:type="dxa"/>
          </w:tcPr>
          <w:p>
            <w:pPr>
              <w:pStyle w:val="TableParagraph"/>
              <w:spacing w:line="240" w:lineRule="auto" w:before="149"/>
              <w:ind w:left="127"/>
              <w:rPr>
                <w:sz w:val="24"/>
              </w:rPr>
            </w:pPr>
            <w:r>
              <w:rPr>
                <w:spacing w:val="-2"/>
                <w:sz w:val="24"/>
              </w:rPr>
              <w:t>0.154</w:t>
            </w:r>
            <w:r>
              <w:rPr>
                <w:spacing w:val="-2"/>
                <w:sz w:val="24"/>
                <w:vertAlign w:val="superscript"/>
              </w:rPr>
              <w:t>NS</w:t>
            </w:r>
          </w:p>
        </w:tc>
        <w:tc>
          <w:tcPr>
            <w:tcW w:w="1062" w:type="dxa"/>
          </w:tcPr>
          <w:p>
            <w:pPr>
              <w:pStyle w:val="TableParagraph"/>
              <w:spacing w:line="240" w:lineRule="auto" w:before="149"/>
              <w:ind w:left="159"/>
              <w:rPr>
                <w:sz w:val="24"/>
              </w:rPr>
            </w:pPr>
            <w:r>
              <w:rPr>
                <w:spacing w:val="-2"/>
                <w:sz w:val="24"/>
              </w:rPr>
              <w:t>0.189</w:t>
            </w:r>
            <w:r>
              <w:rPr>
                <w:spacing w:val="-2"/>
                <w:sz w:val="24"/>
                <w:vertAlign w:val="superscript"/>
              </w:rPr>
              <w:t>NS</w:t>
            </w:r>
          </w:p>
        </w:tc>
        <w:tc>
          <w:tcPr>
            <w:tcW w:w="1146" w:type="dxa"/>
          </w:tcPr>
          <w:p>
            <w:pPr>
              <w:pStyle w:val="TableParagraph"/>
              <w:spacing w:line="240" w:lineRule="auto" w:before="149"/>
              <w:ind w:left="163"/>
              <w:rPr>
                <w:sz w:val="24"/>
              </w:rPr>
            </w:pPr>
            <w:r>
              <w:rPr>
                <w:sz w:val="24"/>
              </w:rPr>
              <w:t>-</w:t>
            </w:r>
            <w:r>
              <w:rPr>
                <w:spacing w:val="-2"/>
                <w:sz w:val="24"/>
              </w:rPr>
              <w:t>0.055</w:t>
            </w:r>
            <w:r>
              <w:rPr>
                <w:spacing w:val="-2"/>
                <w:sz w:val="24"/>
                <w:vertAlign w:val="superscript"/>
              </w:rPr>
              <w:t>NS</w:t>
            </w:r>
          </w:p>
        </w:tc>
        <w:tc>
          <w:tcPr>
            <w:tcW w:w="1113" w:type="dxa"/>
          </w:tcPr>
          <w:p>
            <w:pPr>
              <w:pStyle w:val="TableParagraph"/>
              <w:spacing w:line="240" w:lineRule="auto" w:before="149"/>
              <w:ind w:left="165"/>
              <w:rPr>
                <w:sz w:val="24"/>
              </w:rPr>
            </w:pPr>
            <w:r>
              <w:rPr>
                <w:spacing w:val="-2"/>
                <w:sz w:val="24"/>
              </w:rPr>
              <w:t>0.173</w:t>
            </w:r>
            <w:r>
              <w:rPr>
                <w:spacing w:val="-2"/>
                <w:sz w:val="24"/>
                <w:vertAlign w:val="superscript"/>
              </w:rPr>
              <w:t>NS</w:t>
            </w:r>
          </w:p>
        </w:tc>
        <w:tc>
          <w:tcPr>
            <w:tcW w:w="1099" w:type="dxa"/>
          </w:tcPr>
          <w:p>
            <w:pPr>
              <w:pStyle w:val="TableParagraph"/>
              <w:spacing w:line="240" w:lineRule="auto" w:before="149"/>
              <w:ind w:left="132"/>
              <w:rPr>
                <w:sz w:val="24"/>
              </w:rPr>
            </w:pPr>
            <w:r>
              <w:rPr>
                <w:sz w:val="24"/>
              </w:rPr>
              <w:t>-</w:t>
            </w:r>
            <w:r>
              <w:rPr>
                <w:spacing w:val="-2"/>
                <w:sz w:val="24"/>
              </w:rPr>
              <w:t>0.110</w:t>
            </w:r>
            <w:r>
              <w:rPr>
                <w:spacing w:val="-2"/>
                <w:sz w:val="24"/>
                <w:vertAlign w:val="superscript"/>
              </w:rPr>
              <w:t>NS</w:t>
            </w:r>
          </w:p>
        </w:tc>
      </w:tr>
      <w:tr>
        <w:trPr>
          <w:trHeight w:val="552" w:hRule="atLeast"/>
        </w:trPr>
        <w:tc>
          <w:tcPr>
            <w:tcW w:w="679" w:type="dxa"/>
          </w:tcPr>
          <w:p>
            <w:pPr>
              <w:pStyle w:val="TableParagraph"/>
              <w:spacing w:line="240" w:lineRule="auto" w:before="154"/>
              <w:ind w:left="124"/>
              <w:rPr>
                <w:b/>
                <w:sz w:val="24"/>
              </w:rPr>
            </w:pPr>
            <w:r>
              <w:rPr>
                <w:b/>
                <w:spacing w:val="-10"/>
                <w:sz w:val="24"/>
              </w:rPr>
              <w:t>6</w:t>
            </w:r>
          </w:p>
        </w:tc>
        <w:tc>
          <w:tcPr>
            <w:tcW w:w="1022" w:type="dxa"/>
          </w:tcPr>
          <w:p>
            <w:pPr>
              <w:pStyle w:val="TableParagraph"/>
              <w:spacing w:line="240" w:lineRule="auto"/>
              <w:rPr>
                <w:sz w:val="20"/>
              </w:rPr>
            </w:pPr>
          </w:p>
        </w:tc>
        <w:tc>
          <w:tcPr>
            <w:tcW w:w="1019" w:type="dxa"/>
          </w:tcPr>
          <w:p>
            <w:pPr>
              <w:pStyle w:val="TableParagraph"/>
              <w:spacing w:line="240" w:lineRule="auto"/>
              <w:rPr>
                <w:sz w:val="20"/>
              </w:rPr>
            </w:pPr>
          </w:p>
        </w:tc>
        <w:tc>
          <w:tcPr>
            <w:tcW w:w="977" w:type="dxa"/>
          </w:tcPr>
          <w:p>
            <w:pPr>
              <w:pStyle w:val="TableParagraph"/>
              <w:spacing w:line="240" w:lineRule="auto"/>
              <w:rPr>
                <w:sz w:val="20"/>
              </w:rPr>
            </w:pPr>
          </w:p>
        </w:tc>
        <w:tc>
          <w:tcPr>
            <w:tcW w:w="977" w:type="dxa"/>
          </w:tcPr>
          <w:p>
            <w:pPr>
              <w:pStyle w:val="TableParagraph"/>
              <w:spacing w:line="240" w:lineRule="auto"/>
              <w:rPr>
                <w:sz w:val="20"/>
              </w:rPr>
            </w:pPr>
          </w:p>
        </w:tc>
        <w:tc>
          <w:tcPr>
            <w:tcW w:w="979" w:type="dxa"/>
          </w:tcPr>
          <w:p>
            <w:pPr>
              <w:pStyle w:val="TableParagraph"/>
              <w:spacing w:line="240" w:lineRule="auto"/>
              <w:rPr>
                <w:sz w:val="20"/>
              </w:rPr>
            </w:pPr>
          </w:p>
        </w:tc>
        <w:tc>
          <w:tcPr>
            <w:tcW w:w="1029" w:type="dxa"/>
          </w:tcPr>
          <w:p>
            <w:pPr>
              <w:pStyle w:val="TableParagraph"/>
              <w:spacing w:line="240" w:lineRule="auto" w:before="149"/>
              <w:ind w:left="127"/>
              <w:rPr>
                <w:sz w:val="24"/>
              </w:rPr>
            </w:pPr>
            <w:r>
              <w:rPr>
                <w:spacing w:val="-4"/>
                <w:sz w:val="24"/>
              </w:rPr>
              <w:t>1.000</w:t>
            </w:r>
          </w:p>
        </w:tc>
        <w:tc>
          <w:tcPr>
            <w:tcW w:w="1062" w:type="dxa"/>
          </w:tcPr>
          <w:p>
            <w:pPr>
              <w:pStyle w:val="TableParagraph"/>
              <w:spacing w:line="240" w:lineRule="auto" w:before="149"/>
              <w:ind w:left="159"/>
              <w:rPr>
                <w:sz w:val="24"/>
              </w:rPr>
            </w:pPr>
            <w:r>
              <w:rPr>
                <w:spacing w:val="-2"/>
                <w:sz w:val="24"/>
              </w:rPr>
              <w:t>0.900</w:t>
            </w:r>
            <w:r>
              <w:rPr>
                <w:spacing w:val="-2"/>
                <w:sz w:val="24"/>
                <w:vertAlign w:val="superscript"/>
              </w:rPr>
              <w:t>**</w:t>
            </w:r>
          </w:p>
        </w:tc>
        <w:tc>
          <w:tcPr>
            <w:tcW w:w="1146" w:type="dxa"/>
          </w:tcPr>
          <w:p>
            <w:pPr>
              <w:pStyle w:val="TableParagraph"/>
              <w:spacing w:line="240" w:lineRule="auto" w:before="149"/>
              <w:ind w:left="163"/>
              <w:rPr>
                <w:sz w:val="24"/>
              </w:rPr>
            </w:pPr>
            <w:r>
              <w:rPr>
                <w:spacing w:val="-2"/>
                <w:sz w:val="24"/>
              </w:rPr>
              <w:t>0.049</w:t>
            </w:r>
            <w:r>
              <w:rPr>
                <w:spacing w:val="-2"/>
                <w:sz w:val="24"/>
                <w:vertAlign w:val="superscript"/>
              </w:rPr>
              <w:t>NS</w:t>
            </w:r>
          </w:p>
        </w:tc>
        <w:tc>
          <w:tcPr>
            <w:tcW w:w="1113" w:type="dxa"/>
          </w:tcPr>
          <w:p>
            <w:pPr>
              <w:pStyle w:val="TableParagraph"/>
              <w:spacing w:line="240" w:lineRule="auto" w:before="149"/>
              <w:ind w:left="165"/>
              <w:rPr>
                <w:sz w:val="24"/>
              </w:rPr>
            </w:pPr>
            <w:r>
              <w:rPr>
                <w:sz w:val="24"/>
              </w:rPr>
              <w:t>-</w:t>
            </w:r>
            <w:r>
              <w:rPr>
                <w:spacing w:val="-2"/>
                <w:sz w:val="24"/>
              </w:rPr>
              <w:t>0.238</w:t>
            </w:r>
            <w:r>
              <w:rPr>
                <w:spacing w:val="-2"/>
                <w:sz w:val="24"/>
                <w:vertAlign w:val="superscript"/>
              </w:rPr>
              <w:t>NS</w:t>
            </w:r>
          </w:p>
        </w:tc>
        <w:tc>
          <w:tcPr>
            <w:tcW w:w="1099" w:type="dxa"/>
          </w:tcPr>
          <w:p>
            <w:pPr>
              <w:pStyle w:val="TableParagraph"/>
              <w:spacing w:line="240" w:lineRule="auto" w:before="149"/>
              <w:ind w:left="132"/>
              <w:rPr>
                <w:sz w:val="24"/>
              </w:rPr>
            </w:pPr>
            <w:r>
              <w:rPr>
                <w:spacing w:val="-2"/>
                <w:sz w:val="24"/>
              </w:rPr>
              <w:t>0.082</w:t>
            </w:r>
            <w:r>
              <w:rPr>
                <w:spacing w:val="-2"/>
                <w:sz w:val="24"/>
                <w:vertAlign w:val="superscript"/>
              </w:rPr>
              <w:t>NS</w:t>
            </w:r>
          </w:p>
        </w:tc>
      </w:tr>
      <w:tr>
        <w:trPr>
          <w:trHeight w:val="552" w:hRule="atLeast"/>
        </w:trPr>
        <w:tc>
          <w:tcPr>
            <w:tcW w:w="679" w:type="dxa"/>
          </w:tcPr>
          <w:p>
            <w:pPr>
              <w:pStyle w:val="TableParagraph"/>
              <w:spacing w:line="240" w:lineRule="auto" w:before="154"/>
              <w:ind w:left="124"/>
              <w:rPr>
                <w:b/>
                <w:sz w:val="24"/>
              </w:rPr>
            </w:pPr>
            <w:r>
              <w:rPr>
                <w:b/>
                <w:spacing w:val="-10"/>
                <w:sz w:val="24"/>
              </w:rPr>
              <w:t>7</w:t>
            </w:r>
          </w:p>
        </w:tc>
        <w:tc>
          <w:tcPr>
            <w:tcW w:w="1022" w:type="dxa"/>
          </w:tcPr>
          <w:p>
            <w:pPr>
              <w:pStyle w:val="TableParagraph"/>
              <w:spacing w:line="240" w:lineRule="auto"/>
              <w:rPr>
                <w:sz w:val="20"/>
              </w:rPr>
            </w:pPr>
          </w:p>
        </w:tc>
        <w:tc>
          <w:tcPr>
            <w:tcW w:w="1019" w:type="dxa"/>
          </w:tcPr>
          <w:p>
            <w:pPr>
              <w:pStyle w:val="TableParagraph"/>
              <w:spacing w:line="240" w:lineRule="auto"/>
              <w:rPr>
                <w:sz w:val="20"/>
              </w:rPr>
            </w:pPr>
          </w:p>
        </w:tc>
        <w:tc>
          <w:tcPr>
            <w:tcW w:w="977" w:type="dxa"/>
          </w:tcPr>
          <w:p>
            <w:pPr>
              <w:pStyle w:val="TableParagraph"/>
              <w:spacing w:line="240" w:lineRule="auto"/>
              <w:rPr>
                <w:sz w:val="20"/>
              </w:rPr>
            </w:pPr>
          </w:p>
        </w:tc>
        <w:tc>
          <w:tcPr>
            <w:tcW w:w="977" w:type="dxa"/>
          </w:tcPr>
          <w:p>
            <w:pPr>
              <w:pStyle w:val="TableParagraph"/>
              <w:spacing w:line="240" w:lineRule="auto"/>
              <w:rPr>
                <w:sz w:val="20"/>
              </w:rPr>
            </w:pPr>
          </w:p>
        </w:tc>
        <w:tc>
          <w:tcPr>
            <w:tcW w:w="979" w:type="dxa"/>
          </w:tcPr>
          <w:p>
            <w:pPr>
              <w:pStyle w:val="TableParagraph"/>
              <w:spacing w:line="240" w:lineRule="auto"/>
              <w:rPr>
                <w:sz w:val="20"/>
              </w:rPr>
            </w:pPr>
          </w:p>
        </w:tc>
        <w:tc>
          <w:tcPr>
            <w:tcW w:w="1029" w:type="dxa"/>
          </w:tcPr>
          <w:p>
            <w:pPr>
              <w:pStyle w:val="TableParagraph"/>
              <w:spacing w:line="240" w:lineRule="auto"/>
              <w:rPr>
                <w:sz w:val="20"/>
              </w:rPr>
            </w:pPr>
          </w:p>
        </w:tc>
        <w:tc>
          <w:tcPr>
            <w:tcW w:w="1062" w:type="dxa"/>
          </w:tcPr>
          <w:p>
            <w:pPr>
              <w:pStyle w:val="TableParagraph"/>
              <w:spacing w:line="240" w:lineRule="auto" w:before="149"/>
              <w:ind w:left="159"/>
              <w:rPr>
                <w:sz w:val="24"/>
              </w:rPr>
            </w:pPr>
            <w:r>
              <w:rPr>
                <w:spacing w:val="-4"/>
                <w:sz w:val="24"/>
              </w:rPr>
              <w:t>1.000</w:t>
            </w:r>
          </w:p>
        </w:tc>
        <w:tc>
          <w:tcPr>
            <w:tcW w:w="1146" w:type="dxa"/>
          </w:tcPr>
          <w:p>
            <w:pPr>
              <w:pStyle w:val="TableParagraph"/>
              <w:spacing w:line="240" w:lineRule="auto" w:before="149"/>
              <w:ind w:left="163"/>
              <w:rPr>
                <w:sz w:val="24"/>
              </w:rPr>
            </w:pPr>
            <w:r>
              <w:rPr>
                <w:spacing w:val="-2"/>
                <w:sz w:val="24"/>
              </w:rPr>
              <w:t>0.153</w:t>
            </w:r>
            <w:r>
              <w:rPr>
                <w:spacing w:val="-2"/>
                <w:sz w:val="24"/>
                <w:vertAlign w:val="superscript"/>
              </w:rPr>
              <w:t>NS</w:t>
            </w:r>
          </w:p>
        </w:tc>
        <w:tc>
          <w:tcPr>
            <w:tcW w:w="1113" w:type="dxa"/>
          </w:tcPr>
          <w:p>
            <w:pPr>
              <w:pStyle w:val="TableParagraph"/>
              <w:spacing w:line="240" w:lineRule="auto" w:before="149"/>
              <w:ind w:left="165"/>
              <w:rPr>
                <w:sz w:val="24"/>
              </w:rPr>
            </w:pPr>
            <w:r>
              <w:rPr>
                <w:sz w:val="24"/>
              </w:rPr>
              <w:t>-</w:t>
            </w:r>
            <w:r>
              <w:rPr>
                <w:spacing w:val="-2"/>
                <w:sz w:val="24"/>
              </w:rPr>
              <w:t>0.028</w:t>
            </w:r>
            <w:r>
              <w:rPr>
                <w:spacing w:val="-2"/>
                <w:sz w:val="24"/>
                <w:vertAlign w:val="superscript"/>
              </w:rPr>
              <w:t>NS</w:t>
            </w:r>
          </w:p>
        </w:tc>
        <w:tc>
          <w:tcPr>
            <w:tcW w:w="1099" w:type="dxa"/>
          </w:tcPr>
          <w:p>
            <w:pPr>
              <w:pStyle w:val="TableParagraph"/>
              <w:spacing w:line="240" w:lineRule="auto" w:before="149"/>
              <w:ind w:left="132"/>
              <w:rPr>
                <w:sz w:val="24"/>
              </w:rPr>
            </w:pPr>
            <w:r>
              <w:rPr>
                <w:spacing w:val="-2"/>
                <w:sz w:val="24"/>
              </w:rPr>
              <w:t>0.007</w:t>
            </w:r>
            <w:r>
              <w:rPr>
                <w:spacing w:val="-2"/>
                <w:sz w:val="24"/>
                <w:vertAlign w:val="superscript"/>
              </w:rPr>
              <w:t>NS</w:t>
            </w:r>
          </w:p>
        </w:tc>
      </w:tr>
      <w:tr>
        <w:trPr>
          <w:trHeight w:val="552" w:hRule="atLeast"/>
        </w:trPr>
        <w:tc>
          <w:tcPr>
            <w:tcW w:w="679" w:type="dxa"/>
          </w:tcPr>
          <w:p>
            <w:pPr>
              <w:pStyle w:val="TableParagraph"/>
              <w:spacing w:line="240" w:lineRule="auto" w:before="154"/>
              <w:ind w:left="124"/>
              <w:rPr>
                <w:b/>
                <w:sz w:val="24"/>
              </w:rPr>
            </w:pPr>
            <w:r>
              <w:rPr>
                <w:b/>
                <w:spacing w:val="-10"/>
                <w:sz w:val="24"/>
              </w:rPr>
              <w:t>8</w:t>
            </w:r>
          </w:p>
        </w:tc>
        <w:tc>
          <w:tcPr>
            <w:tcW w:w="1022" w:type="dxa"/>
          </w:tcPr>
          <w:p>
            <w:pPr>
              <w:pStyle w:val="TableParagraph"/>
              <w:spacing w:line="240" w:lineRule="auto"/>
              <w:rPr>
                <w:sz w:val="20"/>
              </w:rPr>
            </w:pPr>
          </w:p>
        </w:tc>
        <w:tc>
          <w:tcPr>
            <w:tcW w:w="1019" w:type="dxa"/>
          </w:tcPr>
          <w:p>
            <w:pPr>
              <w:pStyle w:val="TableParagraph"/>
              <w:spacing w:line="240" w:lineRule="auto"/>
              <w:rPr>
                <w:sz w:val="20"/>
              </w:rPr>
            </w:pPr>
          </w:p>
        </w:tc>
        <w:tc>
          <w:tcPr>
            <w:tcW w:w="977" w:type="dxa"/>
          </w:tcPr>
          <w:p>
            <w:pPr>
              <w:pStyle w:val="TableParagraph"/>
              <w:spacing w:line="240" w:lineRule="auto"/>
              <w:rPr>
                <w:sz w:val="20"/>
              </w:rPr>
            </w:pPr>
          </w:p>
        </w:tc>
        <w:tc>
          <w:tcPr>
            <w:tcW w:w="977" w:type="dxa"/>
          </w:tcPr>
          <w:p>
            <w:pPr>
              <w:pStyle w:val="TableParagraph"/>
              <w:spacing w:line="240" w:lineRule="auto"/>
              <w:rPr>
                <w:sz w:val="20"/>
              </w:rPr>
            </w:pPr>
          </w:p>
        </w:tc>
        <w:tc>
          <w:tcPr>
            <w:tcW w:w="979" w:type="dxa"/>
          </w:tcPr>
          <w:p>
            <w:pPr>
              <w:pStyle w:val="TableParagraph"/>
              <w:spacing w:line="240" w:lineRule="auto"/>
              <w:rPr>
                <w:sz w:val="20"/>
              </w:rPr>
            </w:pPr>
          </w:p>
        </w:tc>
        <w:tc>
          <w:tcPr>
            <w:tcW w:w="1029" w:type="dxa"/>
          </w:tcPr>
          <w:p>
            <w:pPr>
              <w:pStyle w:val="TableParagraph"/>
              <w:spacing w:line="240" w:lineRule="auto"/>
              <w:rPr>
                <w:sz w:val="20"/>
              </w:rPr>
            </w:pPr>
          </w:p>
        </w:tc>
        <w:tc>
          <w:tcPr>
            <w:tcW w:w="1062" w:type="dxa"/>
          </w:tcPr>
          <w:p>
            <w:pPr>
              <w:pStyle w:val="TableParagraph"/>
              <w:spacing w:line="240" w:lineRule="auto"/>
              <w:rPr>
                <w:sz w:val="20"/>
              </w:rPr>
            </w:pPr>
          </w:p>
        </w:tc>
        <w:tc>
          <w:tcPr>
            <w:tcW w:w="1146" w:type="dxa"/>
          </w:tcPr>
          <w:p>
            <w:pPr>
              <w:pStyle w:val="TableParagraph"/>
              <w:spacing w:line="240" w:lineRule="auto" w:before="149"/>
              <w:ind w:left="163"/>
              <w:rPr>
                <w:sz w:val="24"/>
              </w:rPr>
            </w:pPr>
            <w:r>
              <w:rPr>
                <w:spacing w:val="-4"/>
                <w:sz w:val="24"/>
              </w:rPr>
              <w:t>1.000</w:t>
            </w:r>
          </w:p>
        </w:tc>
        <w:tc>
          <w:tcPr>
            <w:tcW w:w="1113" w:type="dxa"/>
          </w:tcPr>
          <w:p>
            <w:pPr>
              <w:pStyle w:val="TableParagraph"/>
              <w:spacing w:line="240" w:lineRule="auto" w:before="149"/>
              <w:ind w:left="165"/>
              <w:rPr>
                <w:sz w:val="24"/>
              </w:rPr>
            </w:pPr>
            <w:r>
              <w:rPr>
                <w:spacing w:val="-2"/>
                <w:sz w:val="24"/>
              </w:rPr>
              <w:t>0266</w:t>
            </w:r>
            <w:r>
              <w:rPr>
                <w:spacing w:val="-2"/>
                <w:sz w:val="24"/>
                <w:vertAlign w:val="superscript"/>
              </w:rPr>
              <w:t>*</w:t>
            </w:r>
          </w:p>
        </w:tc>
        <w:tc>
          <w:tcPr>
            <w:tcW w:w="1099" w:type="dxa"/>
          </w:tcPr>
          <w:p>
            <w:pPr>
              <w:pStyle w:val="TableParagraph"/>
              <w:spacing w:line="240" w:lineRule="auto" w:before="149"/>
              <w:ind w:left="132"/>
              <w:rPr>
                <w:sz w:val="24"/>
              </w:rPr>
            </w:pPr>
            <w:r>
              <w:rPr>
                <w:spacing w:val="-2"/>
                <w:sz w:val="24"/>
              </w:rPr>
              <w:t>0.073</w:t>
            </w:r>
            <w:r>
              <w:rPr>
                <w:spacing w:val="-2"/>
                <w:sz w:val="24"/>
                <w:vertAlign w:val="superscript"/>
              </w:rPr>
              <w:t>NS</w:t>
            </w:r>
          </w:p>
        </w:tc>
      </w:tr>
      <w:tr>
        <w:trPr>
          <w:trHeight w:val="571" w:hRule="atLeast"/>
        </w:trPr>
        <w:tc>
          <w:tcPr>
            <w:tcW w:w="679" w:type="dxa"/>
          </w:tcPr>
          <w:p>
            <w:pPr>
              <w:pStyle w:val="TableParagraph"/>
              <w:spacing w:line="240" w:lineRule="auto" w:before="154"/>
              <w:ind w:left="124"/>
              <w:rPr>
                <w:b/>
                <w:sz w:val="24"/>
              </w:rPr>
            </w:pPr>
            <w:r>
              <w:rPr>
                <w:b/>
                <w:spacing w:val="-10"/>
                <w:sz w:val="24"/>
              </w:rPr>
              <w:t>9</w:t>
            </w:r>
          </w:p>
        </w:tc>
        <w:tc>
          <w:tcPr>
            <w:tcW w:w="1022" w:type="dxa"/>
          </w:tcPr>
          <w:p>
            <w:pPr>
              <w:pStyle w:val="TableParagraph"/>
              <w:spacing w:line="240" w:lineRule="auto"/>
              <w:rPr>
                <w:sz w:val="20"/>
              </w:rPr>
            </w:pPr>
          </w:p>
        </w:tc>
        <w:tc>
          <w:tcPr>
            <w:tcW w:w="1019" w:type="dxa"/>
          </w:tcPr>
          <w:p>
            <w:pPr>
              <w:pStyle w:val="TableParagraph"/>
              <w:spacing w:line="240" w:lineRule="auto"/>
              <w:rPr>
                <w:sz w:val="20"/>
              </w:rPr>
            </w:pPr>
          </w:p>
        </w:tc>
        <w:tc>
          <w:tcPr>
            <w:tcW w:w="977" w:type="dxa"/>
          </w:tcPr>
          <w:p>
            <w:pPr>
              <w:pStyle w:val="TableParagraph"/>
              <w:spacing w:line="240" w:lineRule="auto"/>
              <w:rPr>
                <w:sz w:val="20"/>
              </w:rPr>
            </w:pPr>
          </w:p>
        </w:tc>
        <w:tc>
          <w:tcPr>
            <w:tcW w:w="977" w:type="dxa"/>
          </w:tcPr>
          <w:p>
            <w:pPr>
              <w:pStyle w:val="TableParagraph"/>
              <w:spacing w:line="240" w:lineRule="auto"/>
              <w:rPr>
                <w:sz w:val="20"/>
              </w:rPr>
            </w:pPr>
          </w:p>
        </w:tc>
        <w:tc>
          <w:tcPr>
            <w:tcW w:w="979" w:type="dxa"/>
          </w:tcPr>
          <w:p>
            <w:pPr>
              <w:pStyle w:val="TableParagraph"/>
              <w:spacing w:line="240" w:lineRule="auto"/>
              <w:rPr>
                <w:sz w:val="20"/>
              </w:rPr>
            </w:pPr>
          </w:p>
        </w:tc>
        <w:tc>
          <w:tcPr>
            <w:tcW w:w="1029" w:type="dxa"/>
          </w:tcPr>
          <w:p>
            <w:pPr>
              <w:pStyle w:val="TableParagraph"/>
              <w:spacing w:line="240" w:lineRule="auto"/>
              <w:rPr>
                <w:sz w:val="20"/>
              </w:rPr>
            </w:pPr>
          </w:p>
        </w:tc>
        <w:tc>
          <w:tcPr>
            <w:tcW w:w="1062" w:type="dxa"/>
          </w:tcPr>
          <w:p>
            <w:pPr>
              <w:pStyle w:val="TableParagraph"/>
              <w:spacing w:line="240" w:lineRule="auto"/>
              <w:rPr>
                <w:sz w:val="20"/>
              </w:rPr>
            </w:pPr>
          </w:p>
        </w:tc>
        <w:tc>
          <w:tcPr>
            <w:tcW w:w="1146" w:type="dxa"/>
          </w:tcPr>
          <w:p>
            <w:pPr>
              <w:pStyle w:val="TableParagraph"/>
              <w:spacing w:line="240" w:lineRule="auto"/>
              <w:rPr>
                <w:sz w:val="20"/>
              </w:rPr>
            </w:pPr>
          </w:p>
        </w:tc>
        <w:tc>
          <w:tcPr>
            <w:tcW w:w="1113" w:type="dxa"/>
          </w:tcPr>
          <w:p>
            <w:pPr>
              <w:pStyle w:val="TableParagraph"/>
              <w:spacing w:line="240" w:lineRule="auto" w:before="149"/>
              <w:ind w:left="165"/>
              <w:rPr>
                <w:sz w:val="24"/>
              </w:rPr>
            </w:pPr>
            <w:r>
              <w:rPr>
                <w:spacing w:val="-4"/>
                <w:sz w:val="24"/>
              </w:rPr>
              <w:t>1.000</w:t>
            </w:r>
          </w:p>
        </w:tc>
        <w:tc>
          <w:tcPr>
            <w:tcW w:w="1099" w:type="dxa"/>
          </w:tcPr>
          <w:p>
            <w:pPr>
              <w:pStyle w:val="TableParagraph"/>
              <w:spacing w:line="240" w:lineRule="auto" w:before="149"/>
              <w:ind w:left="132"/>
              <w:rPr>
                <w:sz w:val="24"/>
              </w:rPr>
            </w:pPr>
            <w:r>
              <w:rPr>
                <w:spacing w:val="-2"/>
                <w:sz w:val="24"/>
              </w:rPr>
              <w:t>0.195</w:t>
            </w:r>
            <w:r>
              <w:rPr>
                <w:spacing w:val="-2"/>
                <w:sz w:val="24"/>
                <w:vertAlign w:val="superscript"/>
              </w:rPr>
              <w:t>NS</w:t>
            </w:r>
          </w:p>
        </w:tc>
      </w:tr>
      <w:tr>
        <w:trPr>
          <w:trHeight w:val="416" w:hRule="atLeast"/>
        </w:trPr>
        <w:tc>
          <w:tcPr>
            <w:tcW w:w="679" w:type="dxa"/>
            <w:tcBorders>
              <w:bottom w:val="single" w:sz="4" w:space="0" w:color="000000"/>
            </w:tcBorders>
          </w:tcPr>
          <w:p>
            <w:pPr>
              <w:pStyle w:val="TableParagraph"/>
              <w:spacing w:line="261" w:lineRule="exact" w:before="135"/>
              <w:ind w:left="124"/>
              <w:rPr>
                <w:b/>
                <w:sz w:val="24"/>
              </w:rPr>
            </w:pPr>
            <w:r>
              <w:rPr>
                <w:b/>
                <w:spacing w:val="-5"/>
                <w:sz w:val="24"/>
              </w:rPr>
              <w:t>10</w:t>
            </w:r>
          </w:p>
        </w:tc>
        <w:tc>
          <w:tcPr>
            <w:tcW w:w="1022" w:type="dxa"/>
            <w:tcBorders>
              <w:bottom w:val="single" w:sz="4" w:space="0" w:color="000000"/>
            </w:tcBorders>
          </w:tcPr>
          <w:p>
            <w:pPr>
              <w:pStyle w:val="TableParagraph"/>
              <w:spacing w:line="240" w:lineRule="auto"/>
              <w:rPr>
                <w:sz w:val="20"/>
              </w:rPr>
            </w:pPr>
          </w:p>
        </w:tc>
        <w:tc>
          <w:tcPr>
            <w:tcW w:w="1019" w:type="dxa"/>
            <w:tcBorders>
              <w:bottom w:val="single" w:sz="4" w:space="0" w:color="000000"/>
            </w:tcBorders>
          </w:tcPr>
          <w:p>
            <w:pPr>
              <w:pStyle w:val="TableParagraph"/>
              <w:spacing w:line="240" w:lineRule="auto"/>
              <w:rPr>
                <w:sz w:val="20"/>
              </w:rPr>
            </w:pPr>
          </w:p>
        </w:tc>
        <w:tc>
          <w:tcPr>
            <w:tcW w:w="977" w:type="dxa"/>
            <w:tcBorders>
              <w:bottom w:val="single" w:sz="4" w:space="0" w:color="000000"/>
            </w:tcBorders>
          </w:tcPr>
          <w:p>
            <w:pPr>
              <w:pStyle w:val="TableParagraph"/>
              <w:spacing w:line="240" w:lineRule="auto"/>
              <w:rPr>
                <w:sz w:val="20"/>
              </w:rPr>
            </w:pPr>
          </w:p>
        </w:tc>
        <w:tc>
          <w:tcPr>
            <w:tcW w:w="977" w:type="dxa"/>
            <w:tcBorders>
              <w:bottom w:val="single" w:sz="4" w:space="0" w:color="000000"/>
            </w:tcBorders>
          </w:tcPr>
          <w:p>
            <w:pPr>
              <w:pStyle w:val="TableParagraph"/>
              <w:spacing w:line="240" w:lineRule="auto"/>
              <w:rPr>
                <w:sz w:val="20"/>
              </w:rPr>
            </w:pPr>
          </w:p>
        </w:tc>
        <w:tc>
          <w:tcPr>
            <w:tcW w:w="979" w:type="dxa"/>
            <w:tcBorders>
              <w:bottom w:val="single" w:sz="4" w:space="0" w:color="000000"/>
            </w:tcBorders>
          </w:tcPr>
          <w:p>
            <w:pPr>
              <w:pStyle w:val="TableParagraph"/>
              <w:spacing w:line="240" w:lineRule="auto"/>
              <w:rPr>
                <w:sz w:val="20"/>
              </w:rPr>
            </w:pPr>
          </w:p>
        </w:tc>
        <w:tc>
          <w:tcPr>
            <w:tcW w:w="1029" w:type="dxa"/>
            <w:tcBorders>
              <w:bottom w:val="single" w:sz="4" w:space="0" w:color="000000"/>
            </w:tcBorders>
          </w:tcPr>
          <w:p>
            <w:pPr>
              <w:pStyle w:val="TableParagraph"/>
              <w:spacing w:line="240" w:lineRule="auto"/>
              <w:rPr>
                <w:sz w:val="20"/>
              </w:rPr>
            </w:pPr>
          </w:p>
        </w:tc>
        <w:tc>
          <w:tcPr>
            <w:tcW w:w="1062" w:type="dxa"/>
            <w:tcBorders>
              <w:bottom w:val="single" w:sz="4" w:space="0" w:color="000000"/>
            </w:tcBorders>
          </w:tcPr>
          <w:p>
            <w:pPr>
              <w:pStyle w:val="TableParagraph"/>
              <w:spacing w:line="240" w:lineRule="auto"/>
              <w:rPr>
                <w:sz w:val="20"/>
              </w:rPr>
            </w:pPr>
          </w:p>
        </w:tc>
        <w:tc>
          <w:tcPr>
            <w:tcW w:w="1146" w:type="dxa"/>
            <w:tcBorders>
              <w:bottom w:val="single" w:sz="4" w:space="0" w:color="000000"/>
            </w:tcBorders>
          </w:tcPr>
          <w:p>
            <w:pPr>
              <w:pStyle w:val="TableParagraph"/>
              <w:spacing w:line="240" w:lineRule="auto"/>
              <w:rPr>
                <w:sz w:val="20"/>
              </w:rPr>
            </w:pPr>
          </w:p>
        </w:tc>
        <w:tc>
          <w:tcPr>
            <w:tcW w:w="1113" w:type="dxa"/>
            <w:tcBorders>
              <w:bottom w:val="single" w:sz="4" w:space="0" w:color="000000"/>
            </w:tcBorders>
          </w:tcPr>
          <w:p>
            <w:pPr>
              <w:pStyle w:val="TableParagraph"/>
              <w:spacing w:line="240" w:lineRule="auto"/>
              <w:rPr>
                <w:sz w:val="20"/>
              </w:rPr>
            </w:pPr>
          </w:p>
        </w:tc>
        <w:tc>
          <w:tcPr>
            <w:tcW w:w="1099" w:type="dxa"/>
            <w:tcBorders>
              <w:bottom w:val="single" w:sz="4" w:space="0" w:color="000000"/>
            </w:tcBorders>
          </w:tcPr>
          <w:p>
            <w:pPr>
              <w:pStyle w:val="TableParagraph"/>
              <w:spacing w:line="266" w:lineRule="exact" w:before="130"/>
              <w:ind w:left="132"/>
              <w:rPr>
                <w:sz w:val="24"/>
              </w:rPr>
            </w:pPr>
            <w:r>
              <w:rPr>
                <w:spacing w:val="-4"/>
                <w:sz w:val="24"/>
              </w:rPr>
              <w:t>1.000</w:t>
            </w:r>
          </w:p>
        </w:tc>
      </w:tr>
    </w:tbl>
    <w:p>
      <w:pPr>
        <w:pStyle w:val="BodyText"/>
        <w:spacing w:before="241"/>
      </w:pPr>
    </w:p>
    <w:p>
      <w:pPr>
        <w:spacing w:before="0"/>
        <w:ind w:left="240" w:right="0" w:firstLine="0"/>
        <w:jc w:val="left"/>
        <w:rPr>
          <w:sz w:val="20"/>
        </w:rPr>
      </w:pPr>
      <w:r>
        <w:rPr>
          <w:spacing w:val="-4"/>
          <w:sz w:val="20"/>
          <w:u w:val="single"/>
        </w:rPr>
        <w:t>Keys</w:t>
      </w:r>
    </w:p>
    <w:p>
      <w:pPr>
        <w:tabs>
          <w:tab w:pos="4234" w:val="left" w:leader="none"/>
        </w:tabs>
        <w:spacing w:line="228" w:lineRule="exact" w:before="1"/>
        <w:ind w:left="240" w:right="0" w:firstLine="0"/>
        <w:jc w:val="left"/>
        <w:rPr>
          <w:sz w:val="20"/>
        </w:rPr>
      </w:pPr>
      <w:r>
        <w:rPr>
          <w:sz w:val="20"/>
        </w:rPr>
        <w:t>1=Yield</w:t>
      </w:r>
      <w:r>
        <w:rPr>
          <w:spacing w:val="-10"/>
          <w:sz w:val="20"/>
        </w:rPr>
        <w:t> </w:t>
      </w:r>
      <w:r>
        <w:rPr>
          <w:sz w:val="20"/>
        </w:rPr>
        <w:t>(kgha</w:t>
      </w:r>
      <w:r>
        <w:rPr>
          <w:sz w:val="20"/>
          <w:vertAlign w:val="superscript"/>
        </w:rPr>
        <w:t>-</w:t>
      </w:r>
      <w:r>
        <w:rPr>
          <w:spacing w:val="-5"/>
          <w:sz w:val="20"/>
          <w:vertAlign w:val="superscript"/>
        </w:rPr>
        <w:t>1</w:t>
      </w:r>
      <w:r>
        <w:rPr>
          <w:spacing w:val="-5"/>
          <w:sz w:val="20"/>
          <w:vertAlign w:val="baseline"/>
        </w:rPr>
        <w:t>)</w:t>
      </w:r>
      <w:r>
        <w:rPr>
          <w:sz w:val="20"/>
          <w:vertAlign w:val="baseline"/>
        </w:rPr>
        <w:tab/>
        <w:t>6=</w:t>
      </w:r>
      <w:r>
        <w:rPr>
          <w:spacing w:val="-7"/>
          <w:sz w:val="20"/>
          <w:vertAlign w:val="baseline"/>
        </w:rPr>
        <w:t> </w:t>
      </w:r>
      <w:r>
        <w:rPr>
          <w:sz w:val="20"/>
          <w:vertAlign w:val="baseline"/>
        </w:rPr>
        <w:t>Pod</w:t>
      </w:r>
      <w:r>
        <w:rPr>
          <w:spacing w:val="-7"/>
          <w:sz w:val="20"/>
          <w:vertAlign w:val="baseline"/>
        </w:rPr>
        <w:t> </w:t>
      </w:r>
      <w:r>
        <w:rPr>
          <w:sz w:val="20"/>
          <w:vertAlign w:val="baseline"/>
        </w:rPr>
        <w:t>yield</w:t>
      </w:r>
      <w:r>
        <w:rPr>
          <w:spacing w:val="-5"/>
          <w:sz w:val="20"/>
          <w:vertAlign w:val="baseline"/>
        </w:rPr>
        <w:t> </w:t>
      </w:r>
      <w:r>
        <w:rPr>
          <w:sz w:val="20"/>
          <w:vertAlign w:val="baseline"/>
        </w:rPr>
        <w:t>plt</w:t>
      </w:r>
      <w:r>
        <w:rPr>
          <w:sz w:val="20"/>
          <w:vertAlign w:val="superscript"/>
        </w:rPr>
        <w:t>-</w:t>
      </w:r>
      <w:r>
        <w:rPr>
          <w:spacing w:val="-4"/>
          <w:sz w:val="20"/>
          <w:vertAlign w:val="superscript"/>
        </w:rPr>
        <w:t>1</w:t>
      </w:r>
      <w:r>
        <w:rPr>
          <w:spacing w:val="-4"/>
          <w:sz w:val="20"/>
          <w:vertAlign w:val="baseline"/>
        </w:rPr>
        <w:t>(g)</w:t>
      </w:r>
    </w:p>
    <w:p>
      <w:pPr>
        <w:tabs>
          <w:tab w:pos="4206" w:val="left" w:leader="none"/>
        </w:tabs>
        <w:spacing w:line="228" w:lineRule="exact" w:before="0"/>
        <w:ind w:left="240" w:right="0" w:firstLine="0"/>
        <w:jc w:val="left"/>
        <w:rPr>
          <w:sz w:val="20"/>
        </w:rPr>
      </w:pPr>
      <w:r>
        <w:rPr>
          <w:sz w:val="20"/>
        </w:rPr>
        <w:t>2=</w:t>
      </w:r>
      <w:r>
        <w:rPr>
          <w:spacing w:val="-2"/>
          <w:sz w:val="20"/>
        </w:rPr>
        <w:t> </w:t>
      </w:r>
      <w:r>
        <w:rPr>
          <w:sz w:val="20"/>
        </w:rPr>
        <w:t>Plant</w:t>
      </w:r>
      <w:r>
        <w:rPr>
          <w:spacing w:val="-6"/>
          <w:sz w:val="20"/>
        </w:rPr>
        <w:t> </w:t>
      </w:r>
      <w:r>
        <w:rPr>
          <w:sz w:val="20"/>
        </w:rPr>
        <w:t>height</w:t>
      </w:r>
      <w:r>
        <w:rPr>
          <w:spacing w:val="-5"/>
          <w:sz w:val="20"/>
        </w:rPr>
        <w:t> </w:t>
      </w:r>
      <w:r>
        <w:rPr>
          <w:spacing w:val="-4"/>
          <w:sz w:val="20"/>
        </w:rPr>
        <w:t>(cm)</w:t>
      </w:r>
      <w:r>
        <w:rPr>
          <w:sz w:val="20"/>
        </w:rPr>
        <w:tab/>
        <w:t>7=</w:t>
      </w:r>
      <w:r>
        <w:rPr>
          <w:spacing w:val="-3"/>
          <w:sz w:val="20"/>
        </w:rPr>
        <w:t> </w:t>
      </w:r>
      <w:r>
        <w:rPr>
          <w:sz w:val="20"/>
        </w:rPr>
        <w:t>Kernel</w:t>
      </w:r>
      <w:r>
        <w:rPr>
          <w:spacing w:val="-7"/>
          <w:sz w:val="20"/>
        </w:rPr>
        <w:t> </w:t>
      </w:r>
      <w:r>
        <w:rPr>
          <w:sz w:val="20"/>
        </w:rPr>
        <w:t>yield</w:t>
      </w:r>
      <w:r>
        <w:rPr>
          <w:spacing w:val="-4"/>
          <w:sz w:val="20"/>
        </w:rPr>
        <w:t> </w:t>
      </w:r>
      <w:r>
        <w:rPr>
          <w:sz w:val="20"/>
        </w:rPr>
        <w:t>plt</w:t>
      </w:r>
      <w:r>
        <w:rPr>
          <w:sz w:val="20"/>
          <w:vertAlign w:val="superscript"/>
        </w:rPr>
        <w:t>-1</w:t>
      </w:r>
      <w:r>
        <w:rPr>
          <w:spacing w:val="-6"/>
          <w:sz w:val="20"/>
          <w:vertAlign w:val="baseline"/>
        </w:rPr>
        <w:t> </w:t>
      </w:r>
      <w:r>
        <w:rPr>
          <w:spacing w:val="-5"/>
          <w:sz w:val="20"/>
          <w:vertAlign w:val="baseline"/>
        </w:rPr>
        <w:t>(g)</w:t>
      </w:r>
    </w:p>
    <w:p>
      <w:pPr>
        <w:tabs>
          <w:tab w:pos="4223" w:val="left" w:leader="none"/>
        </w:tabs>
        <w:spacing w:before="0"/>
        <w:ind w:left="240" w:right="0" w:firstLine="0"/>
        <w:jc w:val="left"/>
        <w:rPr>
          <w:sz w:val="20"/>
        </w:rPr>
      </w:pPr>
      <w:r>
        <w:rPr>
          <w:sz w:val="20"/>
        </w:rPr>
        <w:t>3=</w:t>
      </w:r>
      <w:r>
        <w:rPr>
          <w:spacing w:val="42"/>
          <w:sz w:val="20"/>
        </w:rPr>
        <w:t> </w:t>
      </w:r>
      <w:r>
        <w:rPr>
          <w:sz w:val="20"/>
        </w:rPr>
        <w:t>Number</w:t>
      </w:r>
      <w:r>
        <w:rPr>
          <w:spacing w:val="1"/>
          <w:sz w:val="20"/>
        </w:rPr>
        <w:t> </w:t>
      </w:r>
      <w:r>
        <w:rPr>
          <w:sz w:val="20"/>
        </w:rPr>
        <w:t>of</w:t>
      </w:r>
      <w:r>
        <w:rPr>
          <w:spacing w:val="-7"/>
          <w:sz w:val="20"/>
        </w:rPr>
        <w:t> </w:t>
      </w:r>
      <w:r>
        <w:rPr>
          <w:spacing w:val="-2"/>
          <w:sz w:val="20"/>
        </w:rPr>
        <w:t>leaves</w:t>
      </w:r>
      <w:r>
        <w:rPr>
          <w:sz w:val="20"/>
        </w:rPr>
        <w:tab/>
        <w:t>8= Haulm</w:t>
      </w:r>
      <w:r>
        <w:rPr>
          <w:spacing w:val="-9"/>
          <w:sz w:val="20"/>
        </w:rPr>
        <w:t> </w:t>
      </w:r>
      <w:r>
        <w:rPr>
          <w:sz w:val="20"/>
        </w:rPr>
        <w:t>weight</w:t>
      </w:r>
      <w:r>
        <w:rPr>
          <w:spacing w:val="-5"/>
          <w:sz w:val="20"/>
        </w:rPr>
        <w:t> </w:t>
      </w:r>
      <w:r>
        <w:rPr>
          <w:sz w:val="20"/>
        </w:rPr>
        <w:t>plt</w:t>
      </w:r>
      <w:r>
        <w:rPr>
          <w:sz w:val="20"/>
          <w:vertAlign w:val="superscript"/>
        </w:rPr>
        <w:t>-</w:t>
      </w:r>
      <w:r>
        <w:rPr>
          <w:spacing w:val="-10"/>
          <w:sz w:val="20"/>
          <w:vertAlign w:val="superscript"/>
        </w:rPr>
        <w:t>1</w:t>
      </w:r>
    </w:p>
    <w:p>
      <w:pPr>
        <w:tabs>
          <w:tab w:pos="4225" w:val="left" w:leader="none"/>
        </w:tabs>
        <w:spacing w:before="1"/>
        <w:ind w:left="240" w:right="0" w:firstLine="0"/>
        <w:jc w:val="left"/>
        <w:rPr>
          <w:sz w:val="20"/>
        </w:rPr>
      </w:pPr>
      <w:r>
        <w:rPr>
          <w:sz w:val="20"/>
        </w:rPr>
        <w:t>4=</w:t>
      </w:r>
      <w:r>
        <w:rPr>
          <w:spacing w:val="-9"/>
          <w:sz w:val="20"/>
        </w:rPr>
        <w:t> </w:t>
      </w:r>
      <w:r>
        <w:rPr>
          <w:sz w:val="20"/>
        </w:rPr>
        <w:t>Dry</w:t>
      </w:r>
      <w:r>
        <w:rPr>
          <w:spacing w:val="-12"/>
          <w:sz w:val="20"/>
        </w:rPr>
        <w:t> </w:t>
      </w:r>
      <w:r>
        <w:rPr>
          <w:sz w:val="20"/>
        </w:rPr>
        <w:t>matter</w:t>
      </w:r>
      <w:r>
        <w:rPr>
          <w:spacing w:val="-6"/>
          <w:sz w:val="20"/>
        </w:rPr>
        <w:t> </w:t>
      </w:r>
      <w:r>
        <w:rPr>
          <w:sz w:val="20"/>
        </w:rPr>
        <w:t>accumulation</w:t>
      </w:r>
      <w:r>
        <w:rPr>
          <w:spacing w:val="-5"/>
          <w:sz w:val="20"/>
        </w:rPr>
        <w:t> (g)</w:t>
      </w:r>
      <w:r>
        <w:rPr>
          <w:sz w:val="20"/>
        </w:rPr>
        <w:tab/>
        <w:t>9=</w:t>
      </w:r>
      <w:r>
        <w:rPr>
          <w:spacing w:val="-5"/>
          <w:sz w:val="20"/>
        </w:rPr>
        <w:t> </w:t>
      </w:r>
      <w:r>
        <w:rPr>
          <w:sz w:val="20"/>
        </w:rPr>
        <w:t>Haulm</w:t>
      </w:r>
      <w:r>
        <w:rPr>
          <w:spacing w:val="-5"/>
          <w:sz w:val="20"/>
        </w:rPr>
        <w:t> </w:t>
      </w:r>
      <w:r>
        <w:rPr>
          <w:sz w:val="20"/>
        </w:rPr>
        <w:t>yield</w:t>
      </w:r>
      <w:r>
        <w:rPr>
          <w:spacing w:val="-11"/>
          <w:sz w:val="20"/>
        </w:rPr>
        <w:t> </w:t>
      </w:r>
      <w:r>
        <w:rPr>
          <w:sz w:val="20"/>
        </w:rPr>
        <w:t>ha</w:t>
      </w:r>
      <w:r>
        <w:rPr>
          <w:sz w:val="20"/>
          <w:vertAlign w:val="superscript"/>
        </w:rPr>
        <w:t>-</w:t>
      </w:r>
      <w:r>
        <w:rPr>
          <w:spacing w:val="-10"/>
          <w:sz w:val="20"/>
          <w:vertAlign w:val="superscript"/>
        </w:rPr>
        <w:t>1</w:t>
      </w:r>
    </w:p>
    <w:p>
      <w:pPr>
        <w:tabs>
          <w:tab w:pos="4225" w:val="left" w:leader="none"/>
        </w:tabs>
        <w:spacing w:before="0"/>
        <w:ind w:left="240" w:right="7183" w:firstLine="0"/>
        <w:jc w:val="left"/>
        <w:rPr>
          <w:sz w:val="20"/>
        </w:rPr>
      </w:pPr>
      <w:r>
        <w:rPr>
          <w:sz w:val="20"/>
        </w:rPr>
        <w:t>5= Crop Growth Rate</w:t>
      </w:r>
      <w:r>
        <w:rPr>
          <w:spacing w:val="40"/>
          <w:sz w:val="20"/>
        </w:rPr>
        <w:t> </w:t>
      </w:r>
      <w:r>
        <w:rPr>
          <w:sz w:val="20"/>
        </w:rPr>
        <w:t>(g.m</w:t>
      </w:r>
      <w:r>
        <w:rPr>
          <w:sz w:val="20"/>
          <w:vertAlign w:val="superscript"/>
        </w:rPr>
        <w:t>-2</w:t>
      </w:r>
      <w:r>
        <w:rPr>
          <w:sz w:val="20"/>
          <w:vertAlign w:val="baseline"/>
        </w:rPr>
        <w:t>wk</w:t>
      </w:r>
      <w:r>
        <w:rPr>
          <w:sz w:val="20"/>
          <w:vertAlign w:val="superscript"/>
        </w:rPr>
        <w:t>-2</w:t>
      </w:r>
      <w:r>
        <w:rPr>
          <w:sz w:val="20"/>
          <w:vertAlign w:val="baseline"/>
        </w:rPr>
        <w:t>)</w:t>
        <w:tab/>
        <w:t>10=</w:t>
      </w:r>
      <w:r>
        <w:rPr>
          <w:spacing w:val="-13"/>
          <w:sz w:val="20"/>
          <w:vertAlign w:val="baseline"/>
        </w:rPr>
        <w:t> </w:t>
      </w:r>
      <w:r>
        <w:rPr>
          <w:sz w:val="20"/>
          <w:vertAlign w:val="baseline"/>
        </w:rPr>
        <w:t>Oil</w:t>
      </w:r>
      <w:r>
        <w:rPr>
          <w:spacing w:val="-12"/>
          <w:sz w:val="20"/>
          <w:vertAlign w:val="baseline"/>
        </w:rPr>
        <w:t> </w:t>
      </w:r>
      <w:r>
        <w:rPr>
          <w:sz w:val="20"/>
          <w:vertAlign w:val="baseline"/>
        </w:rPr>
        <w:t>(%) NS= non-significant</w:t>
      </w:r>
    </w:p>
    <w:p>
      <w:pPr>
        <w:spacing w:before="1"/>
        <w:ind w:left="240" w:right="0" w:firstLine="0"/>
        <w:jc w:val="left"/>
        <w:rPr>
          <w:sz w:val="20"/>
        </w:rPr>
      </w:pPr>
      <w:r>
        <w:rPr>
          <w:sz w:val="20"/>
        </w:rPr>
        <w:t>**=</w:t>
      </w:r>
      <w:r>
        <w:rPr>
          <w:spacing w:val="-4"/>
          <w:sz w:val="20"/>
        </w:rPr>
        <w:t> </w:t>
      </w:r>
      <w:r>
        <w:rPr>
          <w:sz w:val="20"/>
        </w:rPr>
        <w:t>significant</w:t>
      </w:r>
      <w:r>
        <w:rPr>
          <w:spacing w:val="-7"/>
          <w:sz w:val="20"/>
        </w:rPr>
        <w:t> </w:t>
      </w:r>
      <w:r>
        <w:rPr>
          <w:sz w:val="20"/>
        </w:rPr>
        <w:t>@</w:t>
      </w:r>
      <w:r>
        <w:rPr>
          <w:spacing w:val="-6"/>
          <w:sz w:val="20"/>
        </w:rPr>
        <w:t> </w:t>
      </w:r>
      <w:r>
        <w:rPr>
          <w:spacing w:val="-5"/>
          <w:sz w:val="20"/>
        </w:rPr>
        <w:t>1%</w:t>
      </w:r>
    </w:p>
    <w:p>
      <w:pPr>
        <w:spacing w:before="1"/>
        <w:ind w:left="240" w:right="0" w:firstLine="0"/>
        <w:jc w:val="left"/>
        <w:rPr>
          <w:sz w:val="20"/>
        </w:rPr>
      </w:pPr>
      <w:r>
        <w:rPr>
          <w:sz w:val="20"/>
        </w:rPr>
        <w:t>*=</w:t>
      </w:r>
      <w:r>
        <w:rPr>
          <w:spacing w:val="-2"/>
          <w:sz w:val="20"/>
        </w:rPr>
        <w:t> </w:t>
      </w:r>
      <w:r>
        <w:rPr>
          <w:sz w:val="20"/>
        </w:rPr>
        <w:t>significant</w:t>
      </w:r>
      <w:r>
        <w:rPr>
          <w:spacing w:val="-10"/>
          <w:sz w:val="20"/>
        </w:rPr>
        <w:t> </w:t>
      </w:r>
      <w:r>
        <w:rPr>
          <w:sz w:val="20"/>
        </w:rPr>
        <w:t>@</w:t>
      </w:r>
      <w:r>
        <w:rPr>
          <w:spacing w:val="-1"/>
          <w:sz w:val="20"/>
        </w:rPr>
        <w:t> </w:t>
      </w:r>
      <w:r>
        <w:rPr>
          <w:spacing w:val="-5"/>
          <w:sz w:val="20"/>
        </w:rPr>
        <w:t>5%</w:t>
      </w:r>
    </w:p>
    <w:p>
      <w:pPr>
        <w:spacing w:after="0"/>
        <w:jc w:val="left"/>
        <w:rPr>
          <w:sz w:val="20"/>
        </w:rPr>
        <w:sectPr>
          <w:footerReference w:type="default" r:id="rId18"/>
          <w:pgSz w:w="15840" w:h="12240" w:orient="landscape"/>
          <w:pgMar w:header="0" w:footer="1020" w:top="1360" w:bottom="1200" w:left="1200" w:right="2260"/>
        </w:sectPr>
      </w:pPr>
    </w:p>
    <w:p>
      <w:pPr>
        <w:pStyle w:val="BodyText"/>
        <w:spacing w:before="67"/>
        <w:ind w:left="240"/>
      </w:pPr>
      <w:r>
        <w:rPr>
          <w:b/>
        </w:rPr>
        <w:t>Table</w:t>
      </w:r>
      <w:r>
        <w:rPr>
          <w:b/>
          <w:spacing w:val="-3"/>
        </w:rPr>
        <w:t> </w:t>
      </w:r>
      <w:r>
        <w:rPr>
          <w:b/>
        </w:rPr>
        <w:t>35</w:t>
      </w:r>
      <w:r>
        <w:rPr/>
        <w:t>:</w:t>
      </w:r>
      <w:r>
        <w:rPr>
          <w:spacing w:val="-2"/>
        </w:rPr>
        <w:t> </w:t>
      </w:r>
      <w:r>
        <w:rPr/>
        <w:t>Correlation</w:t>
      </w:r>
      <w:r>
        <w:rPr>
          <w:spacing w:val="-2"/>
        </w:rPr>
        <w:t> </w:t>
      </w:r>
      <w:r>
        <w:rPr/>
        <w:t>matrix</w:t>
      </w:r>
      <w:r>
        <w:rPr>
          <w:spacing w:val="-6"/>
        </w:rPr>
        <w:t> </w:t>
      </w:r>
      <w:r>
        <w:rPr/>
        <w:t>between</w:t>
      </w:r>
      <w:r>
        <w:rPr>
          <w:spacing w:val="-2"/>
        </w:rPr>
        <w:t> </w:t>
      </w:r>
      <w:r>
        <w:rPr/>
        <w:t>yield</w:t>
      </w:r>
      <w:r>
        <w:rPr>
          <w:spacing w:val="-2"/>
        </w:rPr>
        <w:t> </w:t>
      </w:r>
      <w:r>
        <w:rPr/>
        <w:t>and</w:t>
      </w:r>
      <w:r>
        <w:rPr>
          <w:spacing w:val="-2"/>
        </w:rPr>
        <w:t> </w:t>
      </w:r>
      <w:r>
        <w:rPr/>
        <w:t>some</w:t>
      </w:r>
      <w:r>
        <w:rPr>
          <w:spacing w:val="-2"/>
        </w:rPr>
        <w:t> </w:t>
      </w:r>
      <w:r>
        <w:rPr/>
        <w:t>growth</w:t>
      </w:r>
      <w:r>
        <w:rPr>
          <w:spacing w:val="-7"/>
        </w:rPr>
        <w:t> </w:t>
      </w:r>
      <w:r>
        <w:rPr/>
        <w:t>and</w:t>
      </w:r>
      <w:r>
        <w:rPr>
          <w:spacing w:val="2"/>
        </w:rPr>
        <w:t> </w:t>
      </w:r>
      <w:r>
        <w:rPr/>
        <w:t>yield</w:t>
      </w:r>
      <w:r>
        <w:rPr>
          <w:spacing w:val="-2"/>
        </w:rPr>
        <w:t> </w:t>
      </w:r>
      <w:r>
        <w:rPr/>
        <w:t>parameters</w:t>
      </w:r>
      <w:r>
        <w:rPr>
          <w:spacing w:val="1"/>
        </w:rPr>
        <w:t> </w:t>
      </w:r>
      <w:r>
        <w:rPr/>
        <w:t>in</w:t>
      </w:r>
      <w:r>
        <w:rPr>
          <w:spacing w:val="-7"/>
        </w:rPr>
        <w:t> </w:t>
      </w:r>
      <w:r>
        <w:rPr/>
        <w:t>the</w:t>
      </w:r>
      <w:r>
        <w:rPr>
          <w:spacing w:val="-3"/>
        </w:rPr>
        <w:t> </w:t>
      </w:r>
      <w:r>
        <w:rPr/>
        <w:t>2012</w:t>
      </w:r>
      <w:r>
        <w:rPr>
          <w:spacing w:val="-1"/>
        </w:rPr>
        <w:t> </w:t>
      </w:r>
      <w:r>
        <w:rPr/>
        <w:t>rainy</w:t>
      </w:r>
      <w:r>
        <w:rPr>
          <w:spacing w:val="-7"/>
        </w:rPr>
        <w:t> </w:t>
      </w:r>
      <w:r>
        <w:rPr/>
        <w:t>season</w:t>
      </w:r>
      <w:r>
        <w:rPr>
          <w:spacing w:val="-2"/>
        </w:rPr>
        <w:t> </w:t>
      </w:r>
      <w:r>
        <w:rPr/>
        <w:t>in</w:t>
      </w:r>
      <w:r>
        <w:rPr>
          <w:spacing w:val="-1"/>
        </w:rPr>
        <w:t> </w:t>
      </w:r>
      <w:r>
        <w:rPr>
          <w:spacing w:val="-2"/>
        </w:rPr>
        <w:t>Kadawa.</w:t>
      </w:r>
    </w:p>
    <w:p>
      <w:pPr>
        <w:pStyle w:val="BodyText"/>
        <w:spacing w:before="28"/>
        <w:rPr>
          <w:sz w:val="20"/>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79"/>
        <w:gridCol w:w="1022"/>
        <w:gridCol w:w="911"/>
        <w:gridCol w:w="994"/>
        <w:gridCol w:w="930"/>
        <w:gridCol w:w="958"/>
        <w:gridCol w:w="1030"/>
        <w:gridCol w:w="1061"/>
        <w:gridCol w:w="1083"/>
        <w:gridCol w:w="1163"/>
        <w:gridCol w:w="1278"/>
      </w:tblGrid>
      <w:tr>
        <w:trPr>
          <w:trHeight w:val="248" w:hRule="atLeast"/>
        </w:trPr>
        <w:tc>
          <w:tcPr>
            <w:tcW w:w="679" w:type="dxa"/>
            <w:tcBorders>
              <w:bottom w:val="single" w:sz="4" w:space="0" w:color="000000"/>
            </w:tcBorders>
          </w:tcPr>
          <w:p>
            <w:pPr>
              <w:pStyle w:val="TableParagraph"/>
              <w:spacing w:line="240" w:lineRule="auto"/>
              <w:rPr>
                <w:sz w:val="18"/>
              </w:rPr>
            </w:pPr>
          </w:p>
        </w:tc>
        <w:tc>
          <w:tcPr>
            <w:tcW w:w="1022" w:type="dxa"/>
            <w:tcBorders>
              <w:bottom w:val="single" w:sz="4" w:space="0" w:color="000000"/>
            </w:tcBorders>
          </w:tcPr>
          <w:p>
            <w:pPr>
              <w:pStyle w:val="TableParagraph"/>
              <w:spacing w:line="246" w:lineRule="exact"/>
              <w:ind w:left="314"/>
              <w:rPr>
                <w:b/>
                <w:sz w:val="24"/>
              </w:rPr>
            </w:pPr>
            <w:r>
              <w:rPr>
                <w:b/>
                <w:spacing w:val="-10"/>
                <w:sz w:val="24"/>
              </w:rPr>
              <w:t>1</w:t>
            </w:r>
          </w:p>
        </w:tc>
        <w:tc>
          <w:tcPr>
            <w:tcW w:w="911" w:type="dxa"/>
            <w:tcBorders>
              <w:bottom w:val="single" w:sz="4" w:space="0" w:color="000000"/>
            </w:tcBorders>
          </w:tcPr>
          <w:p>
            <w:pPr>
              <w:pStyle w:val="TableParagraph"/>
              <w:spacing w:line="246" w:lineRule="exact"/>
              <w:ind w:left="166"/>
              <w:rPr>
                <w:b/>
                <w:sz w:val="24"/>
              </w:rPr>
            </w:pPr>
            <w:r>
              <w:rPr>
                <w:b/>
                <w:spacing w:val="-10"/>
                <w:sz w:val="24"/>
              </w:rPr>
              <w:t>2</w:t>
            </w:r>
          </w:p>
        </w:tc>
        <w:tc>
          <w:tcPr>
            <w:tcW w:w="994" w:type="dxa"/>
            <w:tcBorders>
              <w:bottom w:val="single" w:sz="4" w:space="0" w:color="000000"/>
            </w:tcBorders>
          </w:tcPr>
          <w:p>
            <w:pPr>
              <w:pStyle w:val="TableParagraph"/>
              <w:spacing w:line="246" w:lineRule="exact"/>
              <w:ind w:left="124"/>
              <w:rPr>
                <w:b/>
                <w:sz w:val="24"/>
              </w:rPr>
            </w:pPr>
            <w:r>
              <w:rPr>
                <w:b/>
                <w:spacing w:val="-10"/>
                <w:sz w:val="24"/>
              </w:rPr>
              <w:t>3</w:t>
            </w:r>
          </w:p>
        </w:tc>
        <w:tc>
          <w:tcPr>
            <w:tcW w:w="930" w:type="dxa"/>
            <w:tcBorders>
              <w:bottom w:val="single" w:sz="4" w:space="0" w:color="000000"/>
            </w:tcBorders>
          </w:tcPr>
          <w:p>
            <w:pPr>
              <w:pStyle w:val="TableParagraph"/>
              <w:spacing w:line="246" w:lineRule="exact"/>
              <w:ind w:left="124"/>
              <w:rPr>
                <w:b/>
                <w:sz w:val="24"/>
              </w:rPr>
            </w:pPr>
            <w:r>
              <w:rPr>
                <w:b/>
                <w:spacing w:val="-10"/>
                <w:sz w:val="24"/>
              </w:rPr>
              <w:t>4</w:t>
            </w:r>
          </w:p>
        </w:tc>
        <w:tc>
          <w:tcPr>
            <w:tcW w:w="958" w:type="dxa"/>
            <w:tcBorders>
              <w:bottom w:val="single" w:sz="4" w:space="0" w:color="000000"/>
            </w:tcBorders>
          </w:tcPr>
          <w:p>
            <w:pPr>
              <w:pStyle w:val="TableParagraph"/>
              <w:spacing w:line="246" w:lineRule="exact"/>
              <w:ind w:left="111"/>
              <w:rPr>
                <w:b/>
                <w:sz w:val="24"/>
              </w:rPr>
            </w:pPr>
            <w:r>
              <w:rPr>
                <w:b/>
                <w:spacing w:val="-10"/>
                <w:sz w:val="24"/>
              </w:rPr>
              <w:t>5</w:t>
            </w:r>
          </w:p>
        </w:tc>
        <w:tc>
          <w:tcPr>
            <w:tcW w:w="1030" w:type="dxa"/>
            <w:tcBorders>
              <w:bottom w:val="single" w:sz="4" w:space="0" w:color="000000"/>
            </w:tcBorders>
          </w:tcPr>
          <w:p>
            <w:pPr>
              <w:pStyle w:val="TableParagraph"/>
              <w:spacing w:line="246" w:lineRule="exact"/>
              <w:ind w:left="152"/>
              <w:rPr>
                <w:b/>
                <w:sz w:val="24"/>
              </w:rPr>
            </w:pPr>
            <w:r>
              <w:rPr>
                <w:b/>
                <w:spacing w:val="-10"/>
                <w:sz w:val="24"/>
              </w:rPr>
              <w:t>6</w:t>
            </w:r>
          </w:p>
        </w:tc>
        <w:tc>
          <w:tcPr>
            <w:tcW w:w="1061" w:type="dxa"/>
            <w:tcBorders>
              <w:bottom w:val="single" w:sz="4" w:space="0" w:color="000000"/>
            </w:tcBorders>
          </w:tcPr>
          <w:p>
            <w:pPr>
              <w:pStyle w:val="TableParagraph"/>
              <w:spacing w:line="246" w:lineRule="exact"/>
              <w:ind w:left="183"/>
              <w:rPr>
                <w:b/>
                <w:sz w:val="24"/>
              </w:rPr>
            </w:pPr>
            <w:r>
              <w:rPr>
                <w:b/>
                <w:spacing w:val="-10"/>
                <w:sz w:val="24"/>
              </w:rPr>
              <w:t>7</w:t>
            </w:r>
          </w:p>
        </w:tc>
        <w:tc>
          <w:tcPr>
            <w:tcW w:w="1083" w:type="dxa"/>
            <w:tcBorders>
              <w:bottom w:val="single" w:sz="4" w:space="0" w:color="000000"/>
            </w:tcBorders>
          </w:tcPr>
          <w:p>
            <w:pPr>
              <w:pStyle w:val="TableParagraph"/>
              <w:spacing w:line="246" w:lineRule="exact"/>
              <w:ind w:left="183"/>
              <w:rPr>
                <w:b/>
                <w:sz w:val="24"/>
              </w:rPr>
            </w:pPr>
            <w:r>
              <w:rPr>
                <w:b/>
                <w:spacing w:val="-10"/>
                <w:sz w:val="24"/>
              </w:rPr>
              <w:t>8</w:t>
            </w:r>
          </w:p>
        </w:tc>
        <w:tc>
          <w:tcPr>
            <w:tcW w:w="1163" w:type="dxa"/>
            <w:tcBorders>
              <w:bottom w:val="single" w:sz="4" w:space="0" w:color="000000"/>
            </w:tcBorders>
          </w:tcPr>
          <w:p>
            <w:pPr>
              <w:pStyle w:val="TableParagraph"/>
              <w:spacing w:line="246" w:lineRule="exact"/>
              <w:ind w:left="204"/>
              <w:rPr>
                <w:b/>
                <w:sz w:val="24"/>
              </w:rPr>
            </w:pPr>
            <w:r>
              <w:rPr>
                <w:b/>
                <w:spacing w:val="-10"/>
                <w:sz w:val="24"/>
              </w:rPr>
              <w:t>9</w:t>
            </w:r>
          </w:p>
        </w:tc>
        <w:tc>
          <w:tcPr>
            <w:tcW w:w="1278" w:type="dxa"/>
            <w:tcBorders>
              <w:bottom w:val="single" w:sz="4" w:space="0" w:color="000000"/>
            </w:tcBorders>
          </w:tcPr>
          <w:p>
            <w:pPr>
              <w:pStyle w:val="TableParagraph"/>
              <w:spacing w:line="246" w:lineRule="exact"/>
              <w:ind w:left="213"/>
              <w:rPr>
                <w:b/>
                <w:sz w:val="24"/>
              </w:rPr>
            </w:pPr>
            <w:r>
              <w:rPr>
                <w:b/>
                <w:spacing w:val="-5"/>
                <w:sz w:val="24"/>
              </w:rPr>
              <w:t>10</w:t>
            </w:r>
          </w:p>
        </w:tc>
      </w:tr>
      <w:tr>
        <w:trPr>
          <w:trHeight w:val="412" w:hRule="atLeast"/>
        </w:trPr>
        <w:tc>
          <w:tcPr>
            <w:tcW w:w="679" w:type="dxa"/>
            <w:tcBorders>
              <w:top w:val="single" w:sz="4" w:space="0" w:color="000000"/>
            </w:tcBorders>
          </w:tcPr>
          <w:p>
            <w:pPr>
              <w:pStyle w:val="TableParagraph"/>
              <w:spacing w:line="273" w:lineRule="exact"/>
              <w:ind w:left="124"/>
              <w:rPr>
                <w:b/>
                <w:sz w:val="24"/>
              </w:rPr>
            </w:pPr>
            <w:r>
              <w:rPr>
                <w:b/>
                <w:spacing w:val="-10"/>
                <w:sz w:val="24"/>
              </w:rPr>
              <w:t>1</w:t>
            </w:r>
          </w:p>
        </w:tc>
        <w:tc>
          <w:tcPr>
            <w:tcW w:w="1022" w:type="dxa"/>
            <w:tcBorders>
              <w:top w:val="single" w:sz="4" w:space="0" w:color="000000"/>
            </w:tcBorders>
          </w:tcPr>
          <w:p>
            <w:pPr>
              <w:pStyle w:val="TableParagraph"/>
              <w:spacing w:line="268" w:lineRule="exact"/>
              <w:ind w:left="314"/>
              <w:rPr>
                <w:sz w:val="24"/>
              </w:rPr>
            </w:pPr>
            <w:r>
              <w:rPr>
                <w:spacing w:val="-4"/>
                <w:sz w:val="24"/>
              </w:rPr>
              <w:t>1.000</w:t>
            </w:r>
          </w:p>
        </w:tc>
        <w:tc>
          <w:tcPr>
            <w:tcW w:w="911" w:type="dxa"/>
            <w:tcBorders>
              <w:top w:val="single" w:sz="4" w:space="0" w:color="000000"/>
            </w:tcBorders>
          </w:tcPr>
          <w:p>
            <w:pPr>
              <w:pStyle w:val="TableParagraph"/>
              <w:spacing w:line="268" w:lineRule="exact"/>
              <w:ind w:left="166"/>
              <w:rPr>
                <w:sz w:val="24"/>
              </w:rPr>
            </w:pPr>
            <w:r>
              <w:rPr>
                <w:spacing w:val="-2"/>
                <w:sz w:val="24"/>
              </w:rPr>
              <w:t>0.305</w:t>
            </w:r>
            <w:r>
              <w:rPr>
                <w:spacing w:val="-2"/>
                <w:sz w:val="24"/>
                <w:vertAlign w:val="superscript"/>
              </w:rPr>
              <w:t>*</w:t>
            </w:r>
          </w:p>
        </w:tc>
        <w:tc>
          <w:tcPr>
            <w:tcW w:w="994" w:type="dxa"/>
            <w:tcBorders>
              <w:top w:val="single" w:sz="4" w:space="0" w:color="000000"/>
            </w:tcBorders>
          </w:tcPr>
          <w:p>
            <w:pPr>
              <w:pStyle w:val="TableParagraph"/>
              <w:spacing w:line="268" w:lineRule="exact"/>
              <w:ind w:left="124"/>
              <w:rPr>
                <w:sz w:val="24"/>
              </w:rPr>
            </w:pPr>
            <w:r>
              <w:rPr>
                <w:spacing w:val="-2"/>
                <w:sz w:val="24"/>
              </w:rPr>
              <w:t>0.159</w:t>
            </w:r>
            <w:r>
              <w:rPr>
                <w:spacing w:val="-2"/>
                <w:sz w:val="24"/>
                <w:vertAlign w:val="superscript"/>
              </w:rPr>
              <w:t>NS</w:t>
            </w:r>
          </w:p>
        </w:tc>
        <w:tc>
          <w:tcPr>
            <w:tcW w:w="930" w:type="dxa"/>
            <w:tcBorders>
              <w:top w:val="single" w:sz="4" w:space="0" w:color="000000"/>
            </w:tcBorders>
          </w:tcPr>
          <w:p>
            <w:pPr>
              <w:pStyle w:val="TableParagraph"/>
              <w:spacing w:line="268" w:lineRule="exact"/>
              <w:ind w:left="124"/>
              <w:rPr>
                <w:sz w:val="24"/>
              </w:rPr>
            </w:pPr>
            <w:r>
              <w:rPr>
                <w:spacing w:val="-2"/>
                <w:sz w:val="24"/>
              </w:rPr>
              <w:t>0.306</w:t>
            </w:r>
            <w:r>
              <w:rPr>
                <w:spacing w:val="-2"/>
                <w:sz w:val="24"/>
                <w:vertAlign w:val="superscript"/>
              </w:rPr>
              <w:t>*</w:t>
            </w:r>
          </w:p>
        </w:tc>
        <w:tc>
          <w:tcPr>
            <w:tcW w:w="958" w:type="dxa"/>
            <w:tcBorders>
              <w:top w:val="single" w:sz="4" w:space="0" w:color="000000"/>
            </w:tcBorders>
          </w:tcPr>
          <w:p>
            <w:pPr>
              <w:pStyle w:val="TableParagraph"/>
              <w:spacing w:line="268" w:lineRule="exact"/>
              <w:ind w:left="111"/>
              <w:rPr>
                <w:sz w:val="24"/>
              </w:rPr>
            </w:pPr>
            <w:r>
              <w:rPr>
                <w:spacing w:val="-2"/>
                <w:sz w:val="24"/>
              </w:rPr>
              <w:t>0.273</w:t>
            </w:r>
            <w:r>
              <w:rPr>
                <w:spacing w:val="-2"/>
                <w:sz w:val="24"/>
                <w:vertAlign w:val="superscript"/>
              </w:rPr>
              <w:t>*</w:t>
            </w:r>
          </w:p>
        </w:tc>
        <w:tc>
          <w:tcPr>
            <w:tcW w:w="1030" w:type="dxa"/>
            <w:tcBorders>
              <w:top w:val="single" w:sz="4" w:space="0" w:color="000000"/>
            </w:tcBorders>
          </w:tcPr>
          <w:p>
            <w:pPr>
              <w:pStyle w:val="TableParagraph"/>
              <w:spacing w:line="268" w:lineRule="exact"/>
              <w:ind w:left="152"/>
              <w:rPr>
                <w:sz w:val="24"/>
              </w:rPr>
            </w:pPr>
            <w:r>
              <w:rPr>
                <w:spacing w:val="-2"/>
                <w:sz w:val="24"/>
              </w:rPr>
              <w:t>0.342</w:t>
            </w:r>
            <w:r>
              <w:rPr>
                <w:spacing w:val="-2"/>
                <w:sz w:val="24"/>
                <w:vertAlign w:val="superscript"/>
              </w:rPr>
              <w:t>**</w:t>
            </w:r>
          </w:p>
        </w:tc>
        <w:tc>
          <w:tcPr>
            <w:tcW w:w="1061" w:type="dxa"/>
            <w:tcBorders>
              <w:top w:val="single" w:sz="4" w:space="0" w:color="000000"/>
            </w:tcBorders>
          </w:tcPr>
          <w:p>
            <w:pPr>
              <w:pStyle w:val="TableParagraph"/>
              <w:spacing w:line="268" w:lineRule="exact"/>
              <w:ind w:left="183"/>
              <w:rPr>
                <w:sz w:val="24"/>
              </w:rPr>
            </w:pPr>
            <w:r>
              <w:rPr>
                <w:spacing w:val="-2"/>
                <w:sz w:val="24"/>
              </w:rPr>
              <w:t>0.332</w:t>
            </w:r>
            <w:r>
              <w:rPr>
                <w:spacing w:val="-2"/>
                <w:sz w:val="24"/>
                <w:vertAlign w:val="superscript"/>
              </w:rPr>
              <w:t>**</w:t>
            </w:r>
          </w:p>
        </w:tc>
        <w:tc>
          <w:tcPr>
            <w:tcW w:w="1083" w:type="dxa"/>
            <w:tcBorders>
              <w:top w:val="single" w:sz="4" w:space="0" w:color="000000"/>
            </w:tcBorders>
          </w:tcPr>
          <w:p>
            <w:pPr>
              <w:pStyle w:val="TableParagraph"/>
              <w:spacing w:line="268" w:lineRule="exact"/>
              <w:ind w:left="183"/>
              <w:rPr>
                <w:sz w:val="24"/>
              </w:rPr>
            </w:pPr>
            <w:r>
              <w:rPr>
                <w:spacing w:val="-2"/>
                <w:sz w:val="24"/>
              </w:rPr>
              <w:t>0.283</w:t>
            </w:r>
            <w:r>
              <w:rPr>
                <w:spacing w:val="-2"/>
                <w:sz w:val="24"/>
                <w:vertAlign w:val="superscript"/>
              </w:rPr>
              <w:t>*</w:t>
            </w:r>
          </w:p>
        </w:tc>
        <w:tc>
          <w:tcPr>
            <w:tcW w:w="1163" w:type="dxa"/>
            <w:tcBorders>
              <w:top w:val="single" w:sz="4" w:space="0" w:color="000000"/>
            </w:tcBorders>
          </w:tcPr>
          <w:p>
            <w:pPr>
              <w:pStyle w:val="TableParagraph"/>
              <w:spacing w:line="268" w:lineRule="exact"/>
              <w:ind w:left="204"/>
              <w:rPr>
                <w:sz w:val="24"/>
              </w:rPr>
            </w:pPr>
            <w:r>
              <w:rPr>
                <w:spacing w:val="-2"/>
                <w:sz w:val="24"/>
              </w:rPr>
              <w:t>0.129</w:t>
            </w:r>
            <w:r>
              <w:rPr>
                <w:spacing w:val="-2"/>
                <w:sz w:val="24"/>
                <w:vertAlign w:val="superscript"/>
              </w:rPr>
              <w:t>NS</w:t>
            </w:r>
          </w:p>
        </w:tc>
        <w:tc>
          <w:tcPr>
            <w:tcW w:w="1278" w:type="dxa"/>
            <w:tcBorders>
              <w:top w:val="single" w:sz="4" w:space="0" w:color="000000"/>
            </w:tcBorders>
          </w:tcPr>
          <w:p>
            <w:pPr>
              <w:pStyle w:val="TableParagraph"/>
              <w:spacing w:line="268" w:lineRule="exact"/>
              <w:ind w:left="213"/>
              <w:rPr>
                <w:sz w:val="24"/>
              </w:rPr>
            </w:pPr>
            <w:r>
              <w:rPr>
                <w:sz w:val="24"/>
              </w:rPr>
              <w:t>-</w:t>
            </w:r>
            <w:r>
              <w:rPr>
                <w:spacing w:val="-2"/>
                <w:sz w:val="24"/>
              </w:rPr>
              <w:t>0.057</w:t>
            </w:r>
            <w:r>
              <w:rPr>
                <w:spacing w:val="-2"/>
                <w:sz w:val="24"/>
                <w:vertAlign w:val="superscript"/>
              </w:rPr>
              <w:t>NS</w:t>
            </w:r>
          </w:p>
        </w:tc>
      </w:tr>
      <w:tr>
        <w:trPr>
          <w:trHeight w:val="552" w:hRule="atLeast"/>
        </w:trPr>
        <w:tc>
          <w:tcPr>
            <w:tcW w:w="679" w:type="dxa"/>
          </w:tcPr>
          <w:p>
            <w:pPr>
              <w:pStyle w:val="TableParagraph"/>
              <w:spacing w:line="240" w:lineRule="auto" w:before="154"/>
              <w:ind w:left="124"/>
              <w:rPr>
                <w:b/>
                <w:sz w:val="24"/>
              </w:rPr>
            </w:pPr>
            <w:r>
              <w:rPr>
                <w:b/>
                <w:spacing w:val="-10"/>
                <w:sz w:val="24"/>
              </w:rPr>
              <w:t>2</w:t>
            </w:r>
          </w:p>
        </w:tc>
        <w:tc>
          <w:tcPr>
            <w:tcW w:w="1022" w:type="dxa"/>
          </w:tcPr>
          <w:p>
            <w:pPr>
              <w:pStyle w:val="TableParagraph"/>
              <w:spacing w:line="240" w:lineRule="auto"/>
              <w:rPr>
                <w:sz w:val="20"/>
              </w:rPr>
            </w:pPr>
          </w:p>
        </w:tc>
        <w:tc>
          <w:tcPr>
            <w:tcW w:w="911" w:type="dxa"/>
          </w:tcPr>
          <w:p>
            <w:pPr>
              <w:pStyle w:val="TableParagraph"/>
              <w:spacing w:line="240" w:lineRule="auto" w:before="149"/>
              <w:ind w:left="166"/>
              <w:rPr>
                <w:sz w:val="24"/>
              </w:rPr>
            </w:pPr>
            <w:r>
              <w:rPr>
                <w:spacing w:val="-4"/>
                <w:sz w:val="24"/>
              </w:rPr>
              <w:t>1.000</w:t>
            </w:r>
          </w:p>
        </w:tc>
        <w:tc>
          <w:tcPr>
            <w:tcW w:w="994" w:type="dxa"/>
          </w:tcPr>
          <w:p>
            <w:pPr>
              <w:pStyle w:val="TableParagraph"/>
              <w:spacing w:line="240" w:lineRule="auto" w:before="149"/>
              <w:ind w:left="124"/>
              <w:rPr>
                <w:sz w:val="24"/>
              </w:rPr>
            </w:pPr>
            <w:r>
              <w:rPr>
                <w:spacing w:val="-2"/>
                <w:sz w:val="24"/>
              </w:rPr>
              <w:t>0.744</w:t>
            </w:r>
            <w:r>
              <w:rPr>
                <w:spacing w:val="-2"/>
                <w:sz w:val="24"/>
                <w:vertAlign w:val="superscript"/>
              </w:rPr>
              <w:t>**</w:t>
            </w:r>
          </w:p>
        </w:tc>
        <w:tc>
          <w:tcPr>
            <w:tcW w:w="930" w:type="dxa"/>
          </w:tcPr>
          <w:p>
            <w:pPr>
              <w:pStyle w:val="TableParagraph"/>
              <w:spacing w:line="240" w:lineRule="auto" w:before="149"/>
              <w:ind w:left="124"/>
              <w:rPr>
                <w:sz w:val="24"/>
              </w:rPr>
            </w:pPr>
            <w:r>
              <w:rPr>
                <w:spacing w:val="-2"/>
                <w:sz w:val="24"/>
              </w:rPr>
              <w:t>0.540</w:t>
            </w:r>
            <w:r>
              <w:rPr>
                <w:spacing w:val="-2"/>
                <w:sz w:val="24"/>
                <w:vertAlign w:val="superscript"/>
              </w:rPr>
              <w:t>**</w:t>
            </w:r>
          </w:p>
        </w:tc>
        <w:tc>
          <w:tcPr>
            <w:tcW w:w="958" w:type="dxa"/>
          </w:tcPr>
          <w:p>
            <w:pPr>
              <w:pStyle w:val="TableParagraph"/>
              <w:spacing w:line="240" w:lineRule="auto" w:before="149"/>
              <w:ind w:left="111"/>
              <w:rPr>
                <w:sz w:val="24"/>
              </w:rPr>
            </w:pPr>
            <w:r>
              <w:rPr>
                <w:spacing w:val="-2"/>
                <w:sz w:val="24"/>
              </w:rPr>
              <w:t>0.500</w:t>
            </w:r>
            <w:r>
              <w:rPr>
                <w:spacing w:val="-2"/>
                <w:sz w:val="24"/>
                <w:vertAlign w:val="superscript"/>
              </w:rPr>
              <w:t>**</w:t>
            </w:r>
          </w:p>
        </w:tc>
        <w:tc>
          <w:tcPr>
            <w:tcW w:w="1030" w:type="dxa"/>
          </w:tcPr>
          <w:p>
            <w:pPr>
              <w:pStyle w:val="TableParagraph"/>
              <w:spacing w:line="240" w:lineRule="auto" w:before="149"/>
              <w:ind w:left="152"/>
              <w:rPr>
                <w:sz w:val="24"/>
              </w:rPr>
            </w:pPr>
            <w:r>
              <w:rPr>
                <w:spacing w:val="-2"/>
                <w:sz w:val="24"/>
              </w:rPr>
              <w:t>0.396</w:t>
            </w:r>
            <w:r>
              <w:rPr>
                <w:spacing w:val="-2"/>
                <w:sz w:val="24"/>
                <w:vertAlign w:val="superscript"/>
              </w:rPr>
              <w:t>**</w:t>
            </w:r>
          </w:p>
        </w:tc>
        <w:tc>
          <w:tcPr>
            <w:tcW w:w="1061" w:type="dxa"/>
          </w:tcPr>
          <w:p>
            <w:pPr>
              <w:pStyle w:val="TableParagraph"/>
              <w:spacing w:line="240" w:lineRule="auto" w:before="149"/>
              <w:ind w:left="183"/>
              <w:rPr>
                <w:sz w:val="24"/>
              </w:rPr>
            </w:pPr>
            <w:r>
              <w:rPr>
                <w:spacing w:val="-2"/>
                <w:sz w:val="24"/>
              </w:rPr>
              <w:t>0.338</w:t>
            </w:r>
            <w:r>
              <w:rPr>
                <w:spacing w:val="-2"/>
                <w:sz w:val="24"/>
                <w:vertAlign w:val="superscript"/>
              </w:rPr>
              <w:t>**</w:t>
            </w:r>
          </w:p>
        </w:tc>
        <w:tc>
          <w:tcPr>
            <w:tcW w:w="1083" w:type="dxa"/>
          </w:tcPr>
          <w:p>
            <w:pPr>
              <w:pStyle w:val="TableParagraph"/>
              <w:spacing w:line="240" w:lineRule="auto" w:before="149"/>
              <w:ind w:left="183"/>
              <w:rPr>
                <w:sz w:val="24"/>
              </w:rPr>
            </w:pPr>
            <w:r>
              <w:rPr>
                <w:spacing w:val="-2"/>
                <w:sz w:val="24"/>
              </w:rPr>
              <w:t>0.449</w:t>
            </w:r>
            <w:r>
              <w:rPr>
                <w:spacing w:val="-2"/>
                <w:sz w:val="24"/>
                <w:vertAlign w:val="superscript"/>
              </w:rPr>
              <w:t>**</w:t>
            </w:r>
          </w:p>
        </w:tc>
        <w:tc>
          <w:tcPr>
            <w:tcW w:w="1163" w:type="dxa"/>
          </w:tcPr>
          <w:p>
            <w:pPr>
              <w:pStyle w:val="TableParagraph"/>
              <w:spacing w:line="240" w:lineRule="auto" w:before="149"/>
              <w:ind w:left="204"/>
              <w:rPr>
                <w:sz w:val="24"/>
              </w:rPr>
            </w:pPr>
            <w:r>
              <w:rPr>
                <w:spacing w:val="-2"/>
                <w:sz w:val="24"/>
              </w:rPr>
              <w:t>0.387</w:t>
            </w:r>
            <w:r>
              <w:rPr>
                <w:spacing w:val="-2"/>
                <w:sz w:val="24"/>
                <w:vertAlign w:val="superscript"/>
              </w:rPr>
              <w:t>**</w:t>
            </w:r>
          </w:p>
        </w:tc>
        <w:tc>
          <w:tcPr>
            <w:tcW w:w="1278" w:type="dxa"/>
          </w:tcPr>
          <w:p>
            <w:pPr>
              <w:pStyle w:val="TableParagraph"/>
              <w:spacing w:line="240" w:lineRule="auto" w:before="149"/>
              <w:ind w:left="213"/>
              <w:rPr>
                <w:sz w:val="24"/>
              </w:rPr>
            </w:pPr>
            <w:r>
              <w:rPr>
                <w:sz w:val="24"/>
              </w:rPr>
              <w:t>-</w:t>
            </w:r>
            <w:r>
              <w:rPr>
                <w:spacing w:val="-2"/>
                <w:sz w:val="24"/>
              </w:rPr>
              <w:t>0.295</w:t>
            </w:r>
            <w:r>
              <w:rPr>
                <w:spacing w:val="-2"/>
                <w:sz w:val="24"/>
                <w:vertAlign w:val="superscript"/>
              </w:rPr>
              <w:t>*</w:t>
            </w:r>
          </w:p>
        </w:tc>
      </w:tr>
      <w:tr>
        <w:trPr>
          <w:trHeight w:val="552" w:hRule="atLeast"/>
        </w:trPr>
        <w:tc>
          <w:tcPr>
            <w:tcW w:w="679" w:type="dxa"/>
          </w:tcPr>
          <w:p>
            <w:pPr>
              <w:pStyle w:val="TableParagraph"/>
              <w:spacing w:line="240" w:lineRule="auto" w:before="154"/>
              <w:ind w:left="124"/>
              <w:rPr>
                <w:b/>
                <w:sz w:val="24"/>
              </w:rPr>
            </w:pPr>
            <w:r>
              <w:rPr>
                <w:b/>
                <w:spacing w:val="-10"/>
                <w:sz w:val="24"/>
              </w:rPr>
              <w:t>3</w:t>
            </w:r>
          </w:p>
        </w:tc>
        <w:tc>
          <w:tcPr>
            <w:tcW w:w="1022" w:type="dxa"/>
          </w:tcPr>
          <w:p>
            <w:pPr>
              <w:pStyle w:val="TableParagraph"/>
              <w:spacing w:line="240" w:lineRule="auto"/>
              <w:rPr>
                <w:sz w:val="20"/>
              </w:rPr>
            </w:pPr>
          </w:p>
        </w:tc>
        <w:tc>
          <w:tcPr>
            <w:tcW w:w="911" w:type="dxa"/>
          </w:tcPr>
          <w:p>
            <w:pPr>
              <w:pStyle w:val="TableParagraph"/>
              <w:spacing w:line="240" w:lineRule="auto"/>
              <w:rPr>
                <w:sz w:val="20"/>
              </w:rPr>
            </w:pPr>
          </w:p>
        </w:tc>
        <w:tc>
          <w:tcPr>
            <w:tcW w:w="994" w:type="dxa"/>
          </w:tcPr>
          <w:p>
            <w:pPr>
              <w:pStyle w:val="TableParagraph"/>
              <w:spacing w:line="240" w:lineRule="auto" w:before="149"/>
              <w:ind w:left="124"/>
              <w:rPr>
                <w:sz w:val="24"/>
              </w:rPr>
            </w:pPr>
            <w:r>
              <w:rPr>
                <w:spacing w:val="-4"/>
                <w:sz w:val="24"/>
              </w:rPr>
              <w:t>1.000</w:t>
            </w:r>
          </w:p>
        </w:tc>
        <w:tc>
          <w:tcPr>
            <w:tcW w:w="930" w:type="dxa"/>
          </w:tcPr>
          <w:p>
            <w:pPr>
              <w:pStyle w:val="TableParagraph"/>
              <w:spacing w:line="240" w:lineRule="auto" w:before="149"/>
              <w:ind w:left="124"/>
              <w:rPr>
                <w:sz w:val="24"/>
              </w:rPr>
            </w:pPr>
            <w:r>
              <w:rPr>
                <w:spacing w:val="-2"/>
                <w:sz w:val="24"/>
              </w:rPr>
              <w:t>0.366</w:t>
            </w:r>
            <w:r>
              <w:rPr>
                <w:spacing w:val="-2"/>
                <w:sz w:val="24"/>
                <w:vertAlign w:val="superscript"/>
              </w:rPr>
              <w:t>**</w:t>
            </w:r>
          </w:p>
        </w:tc>
        <w:tc>
          <w:tcPr>
            <w:tcW w:w="958" w:type="dxa"/>
          </w:tcPr>
          <w:p>
            <w:pPr>
              <w:pStyle w:val="TableParagraph"/>
              <w:spacing w:line="240" w:lineRule="auto" w:before="149"/>
              <w:ind w:left="111"/>
              <w:rPr>
                <w:sz w:val="24"/>
              </w:rPr>
            </w:pPr>
            <w:r>
              <w:rPr>
                <w:spacing w:val="-2"/>
                <w:sz w:val="24"/>
              </w:rPr>
              <w:t>0.317</w:t>
            </w:r>
            <w:r>
              <w:rPr>
                <w:spacing w:val="-2"/>
                <w:sz w:val="24"/>
                <w:vertAlign w:val="superscript"/>
              </w:rPr>
              <w:t>*</w:t>
            </w:r>
          </w:p>
        </w:tc>
        <w:tc>
          <w:tcPr>
            <w:tcW w:w="1030" w:type="dxa"/>
          </w:tcPr>
          <w:p>
            <w:pPr>
              <w:pStyle w:val="TableParagraph"/>
              <w:spacing w:line="240" w:lineRule="auto" w:before="149"/>
              <w:ind w:left="152"/>
              <w:rPr>
                <w:sz w:val="24"/>
              </w:rPr>
            </w:pPr>
            <w:r>
              <w:rPr>
                <w:spacing w:val="-2"/>
                <w:sz w:val="24"/>
              </w:rPr>
              <w:t>0.355</w:t>
            </w:r>
            <w:r>
              <w:rPr>
                <w:spacing w:val="-2"/>
                <w:sz w:val="24"/>
                <w:vertAlign w:val="superscript"/>
              </w:rPr>
              <w:t>**</w:t>
            </w:r>
          </w:p>
        </w:tc>
        <w:tc>
          <w:tcPr>
            <w:tcW w:w="1061" w:type="dxa"/>
          </w:tcPr>
          <w:p>
            <w:pPr>
              <w:pStyle w:val="TableParagraph"/>
              <w:spacing w:line="240" w:lineRule="auto" w:before="149"/>
              <w:ind w:left="183"/>
              <w:rPr>
                <w:sz w:val="24"/>
              </w:rPr>
            </w:pPr>
            <w:r>
              <w:rPr>
                <w:spacing w:val="-2"/>
                <w:sz w:val="24"/>
              </w:rPr>
              <w:t>0.286</w:t>
            </w:r>
            <w:r>
              <w:rPr>
                <w:spacing w:val="-2"/>
                <w:sz w:val="24"/>
                <w:vertAlign w:val="superscript"/>
              </w:rPr>
              <w:t>*</w:t>
            </w:r>
          </w:p>
        </w:tc>
        <w:tc>
          <w:tcPr>
            <w:tcW w:w="1083" w:type="dxa"/>
          </w:tcPr>
          <w:p>
            <w:pPr>
              <w:pStyle w:val="TableParagraph"/>
              <w:spacing w:line="240" w:lineRule="auto" w:before="149"/>
              <w:ind w:left="183"/>
              <w:rPr>
                <w:sz w:val="24"/>
              </w:rPr>
            </w:pPr>
            <w:r>
              <w:rPr>
                <w:spacing w:val="-2"/>
                <w:sz w:val="24"/>
              </w:rPr>
              <w:t>0.531</w:t>
            </w:r>
            <w:r>
              <w:rPr>
                <w:spacing w:val="-2"/>
                <w:sz w:val="24"/>
                <w:vertAlign w:val="superscript"/>
              </w:rPr>
              <w:t>**</w:t>
            </w:r>
          </w:p>
        </w:tc>
        <w:tc>
          <w:tcPr>
            <w:tcW w:w="1163" w:type="dxa"/>
          </w:tcPr>
          <w:p>
            <w:pPr>
              <w:pStyle w:val="TableParagraph"/>
              <w:spacing w:line="240" w:lineRule="auto" w:before="149"/>
              <w:ind w:left="204"/>
              <w:rPr>
                <w:sz w:val="24"/>
              </w:rPr>
            </w:pPr>
            <w:r>
              <w:rPr>
                <w:spacing w:val="-2"/>
                <w:sz w:val="24"/>
              </w:rPr>
              <w:t>0.252</w:t>
            </w:r>
            <w:r>
              <w:rPr>
                <w:spacing w:val="-2"/>
                <w:sz w:val="24"/>
                <w:vertAlign w:val="superscript"/>
              </w:rPr>
              <w:t>NS</w:t>
            </w:r>
          </w:p>
        </w:tc>
        <w:tc>
          <w:tcPr>
            <w:tcW w:w="1278" w:type="dxa"/>
          </w:tcPr>
          <w:p>
            <w:pPr>
              <w:pStyle w:val="TableParagraph"/>
              <w:spacing w:line="240" w:lineRule="auto" w:before="149"/>
              <w:ind w:left="213"/>
              <w:rPr>
                <w:sz w:val="24"/>
              </w:rPr>
            </w:pPr>
            <w:r>
              <w:rPr>
                <w:sz w:val="24"/>
              </w:rPr>
              <w:t>-</w:t>
            </w:r>
            <w:r>
              <w:rPr>
                <w:spacing w:val="-2"/>
                <w:sz w:val="24"/>
              </w:rPr>
              <w:t>0.160</w:t>
            </w:r>
            <w:r>
              <w:rPr>
                <w:spacing w:val="-2"/>
                <w:sz w:val="24"/>
                <w:vertAlign w:val="superscript"/>
              </w:rPr>
              <w:t>NS</w:t>
            </w:r>
          </w:p>
        </w:tc>
      </w:tr>
      <w:tr>
        <w:trPr>
          <w:trHeight w:val="552" w:hRule="atLeast"/>
        </w:trPr>
        <w:tc>
          <w:tcPr>
            <w:tcW w:w="679" w:type="dxa"/>
          </w:tcPr>
          <w:p>
            <w:pPr>
              <w:pStyle w:val="TableParagraph"/>
              <w:spacing w:line="240" w:lineRule="auto" w:before="154"/>
              <w:ind w:left="124"/>
              <w:rPr>
                <w:b/>
                <w:sz w:val="24"/>
              </w:rPr>
            </w:pPr>
            <w:r>
              <w:rPr>
                <w:b/>
                <w:spacing w:val="-10"/>
                <w:sz w:val="24"/>
              </w:rPr>
              <w:t>4</w:t>
            </w:r>
          </w:p>
        </w:tc>
        <w:tc>
          <w:tcPr>
            <w:tcW w:w="1022" w:type="dxa"/>
          </w:tcPr>
          <w:p>
            <w:pPr>
              <w:pStyle w:val="TableParagraph"/>
              <w:spacing w:line="240" w:lineRule="auto"/>
              <w:rPr>
                <w:sz w:val="20"/>
              </w:rPr>
            </w:pPr>
          </w:p>
        </w:tc>
        <w:tc>
          <w:tcPr>
            <w:tcW w:w="911" w:type="dxa"/>
          </w:tcPr>
          <w:p>
            <w:pPr>
              <w:pStyle w:val="TableParagraph"/>
              <w:spacing w:line="240" w:lineRule="auto"/>
              <w:rPr>
                <w:sz w:val="20"/>
              </w:rPr>
            </w:pPr>
          </w:p>
        </w:tc>
        <w:tc>
          <w:tcPr>
            <w:tcW w:w="994" w:type="dxa"/>
          </w:tcPr>
          <w:p>
            <w:pPr>
              <w:pStyle w:val="TableParagraph"/>
              <w:spacing w:line="240" w:lineRule="auto"/>
              <w:rPr>
                <w:sz w:val="20"/>
              </w:rPr>
            </w:pPr>
          </w:p>
        </w:tc>
        <w:tc>
          <w:tcPr>
            <w:tcW w:w="930" w:type="dxa"/>
          </w:tcPr>
          <w:p>
            <w:pPr>
              <w:pStyle w:val="TableParagraph"/>
              <w:spacing w:line="240" w:lineRule="auto" w:before="149"/>
              <w:ind w:left="124"/>
              <w:rPr>
                <w:sz w:val="24"/>
              </w:rPr>
            </w:pPr>
            <w:r>
              <w:rPr>
                <w:spacing w:val="-4"/>
                <w:sz w:val="24"/>
              </w:rPr>
              <w:t>1.000</w:t>
            </w:r>
          </w:p>
        </w:tc>
        <w:tc>
          <w:tcPr>
            <w:tcW w:w="958" w:type="dxa"/>
          </w:tcPr>
          <w:p>
            <w:pPr>
              <w:pStyle w:val="TableParagraph"/>
              <w:spacing w:line="240" w:lineRule="auto" w:before="149"/>
              <w:ind w:left="111"/>
              <w:rPr>
                <w:sz w:val="24"/>
              </w:rPr>
            </w:pPr>
            <w:r>
              <w:rPr>
                <w:spacing w:val="-2"/>
                <w:sz w:val="24"/>
              </w:rPr>
              <w:t>0.982</w:t>
            </w:r>
            <w:r>
              <w:rPr>
                <w:spacing w:val="-2"/>
                <w:sz w:val="24"/>
                <w:vertAlign w:val="superscript"/>
              </w:rPr>
              <w:t>**</w:t>
            </w:r>
          </w:p>
        </w:tc>
        <w:tc>
          <w:tcPr>
            <w:tcW w:w="1030" w:type="dxa"/>
          </w:tcPr>
          <w:p>
            <w:pPr>
              <w:pStyle w:val="TableParagraph"/>
              <w:spacing w:line="240" w:lineRule="auto" w:before="149"/>
              <w:ind w:left="152"/>
              <w:rPr>
                <w:sz w:val="24"/>
              </w:rPr>
            </w:pPr>
            <w:r>
              <w:rPr>
                <w:spacing w:val="-2"/>
                <w:sz w:val="24"/>
              </w:rPr>
              <w:t>0.551</w:t>
            </w:r>
            <w:r>
              <w:rPr>
                <w:spacing w:val="-2"/>
                <w:sz w:val="24"/>
                <w:vertAlign w:val="superscript"/>
              </w:rPr>
              <w:t>**</w:t>
            </w:r>
          </w:p>
        </w:tc>
        <w:tc>
          <w:tcPr>
            <w:tcW w:w="1061" w:type="dxa"/>
          </w:tcPr>
          <w:p>
            <w:pPr>
              <w:pStyle w:val="TableParagraph"/>
              <w:spacing w:line="240" w:lineRule="auto" w:before="149"/>
              <w:ind w:left="183"/>
              <w:rPr>
                <w:sz w:val="24"/>
              </w:rPr>
            </w:pPr>
            <w:r>
              <w:rPr>
                <w:spacing w:val="-2"/>
                <w:sz w:val="24"/>
              </w:rPr>
              <w:t>0.551</w:t>
            </w:r>
            <w:r>
              <w:rPr>
                <w:spacing w:val="-2"/>
                <w:sz w:val="24"/>
                <w:vertAlign w:val="superscript"/>
              </w:rPr>
              <w:t>**</w:t>
            </w:r>
          </w:p>
        </w:tc>
        <w:tc>
          <w:tcPr>
            <w:tcW w:w="1083" w:type="dxa"/>
          </w:tcPr>
          <w:p>
            <w:pPr>
              <w:pStyle w:val="TableParagraph"/>
              <w:spacing w:line="240" w:lineRule="auto" w:before="149"/>
              <w:ind w:left="183"/>
              <w:rPr>
                <w:sz w:val="24"/>
              </w:rPr>
            </w:pPr>
            <w:r>
              <w:rPr>
                <w:spacing w:val="-2"/>
                <w:sz w:val="24"/>
              </w:rPr>
              <w:t>0.552</w:t>
            </w:r>
            <w:r>
              <w:rPr>
                <w:spacing w:val="-2"/>
                <w:sz w:val="24"/>
                <w:vertAlign w:val="superscript"/>
              </w:rPr>
              <w:t>**</w:t>
            </w:r>
          </w:p>
        </w:tc>
        <w:tc>
          <w:tcPr>
            <w:tcW w:w="1163" w:type="dxa"/>
          </w:tcPr>
          <w:p>
            <w:pPr>
              <w:pStyle w:val="TableParagraph"/>
              <w:spacing w:line="240" w:lineRule="auto" w:before="149"/>
              <w:ind w:left="204"/>
              <w:rPr>
                <w:sz w:val="24"/>
              </w:rPr>
            </w:pPr>
            <w:r>
              <w:rPr>
                <w:spacing w:val="-2"/>
                <w:sz w:val="24"/>
              </w:rPr>
              <w:t>0.301</w:t>
            </w:r>
            <w:r>
              <w:rPr>
                <w:spacing w:val="-2"/>
                <w:sz w:val="24"/>
                <w:vertAlign w:val="superscript"/>
              </w:rPr>
              <w:t>*</w:t>
            </w:r>
          </w:p>
        </w:tc>
        <w:tc>
          <w:tcPr>
            <w:tcW w:w="1278" w:type="dxa"/>
          </w:tcPr>
          <w:p>
            <w:pPr>
              <w:pStyle w:val="TableParagraph"/>
              <w:spacing w:line="240" w:lineRule="auto" w:before="149"/>
              <w:ind w:left="213"/>
              <w:rPr>
                <w:sz w:val="24"/>
              </w:rPr>
            </w:pPr>
            <w:r>
              <w:rPr>
                <w:sz w:val="24"/>
              </w:rPr>
              <w:t>-</w:t>
            </w:r>
            <w:r>
              <w:rPr>
                <w:spacing w:val="-2"/>
                <w:sz w:val="24"/>
              </w:rPr>
              <w:t>0.255</w:t>
            </w:r>
            <w:r>
              <w:rPr>
                <w:spacing w:val="-2"/>
                <w:sz w:val="24"/>
                <w:vertAlign w:val="superscript"/>
              </w:rPr>
              <w:t>*</w:t>
            </w:r>
          </w:p>
        </w:tc>
      </w:tr>
      <w:tr>
        <w:trPr>
          <w:trHeight w:val="552" w:hRule="atLeast"/>
        </w:trPr>
        <w:tc>
          <w:tcPr>
            <w:tcW w:w="679" w:type="dxa"/>
          </w:tcPr>
          <w:p>
            <w:pPr>
              <w:pStyle w:val="TableParagraph"/>
              <w:spacing w:line="240" w:lineRule="auto" w:before="154"/>
              <w:ind w:left="124"/>
              <w:rPr>
                <w:b/>
                <w:sz w:val="24"/>
              </w:rPr>
            </w:pPr>
            <w:r>
              <w:rPr>
                <w:b/>
                <w:spacing w:val="-10"/>
                <w:sz w:val="24"/>
              </w:rPr>
              <w:t>5</w:t>
            </w:r>
          </w:p>
        </w:tc>
        <w:tc>
          <w:tcPr>
            <w:tcW w:w="1022" w:type="dxa"/>
          </w:tcPr>
          <w:p>
            <w:pPr>
              <w:pStyle w:val="TableParagraph"/>
              <w:spacing w:line="240" w:lineRule="auto"/>
              <w:rPr>
                <w:sz w:val="20"/>
              </w:rPr>
            </w:pPr>
          </w:p>
        </w:tc>
        <w:tc>
          <w:tcPr>
            <w:tcW w:w="911" w:type="dxa"/>
          </w:tcPr>
          <w:p>
            <w:pPr>
              <w:pStyle w:val="TableParagraph"/>
              <w:spacing w:line="240" w:lineRule="auto"/>
              <w:rPr>
                <w:sz w:val="20"/>
              </w:rPr>
            </w:pPr>
          </w:p>
        </w:tc>
        <w:tc>
          <w:tcPr>
            <w:tcW w:w="994" w:type="dxa"/>
          </w:tcPr>
          <w:p>
            <w:pPr>
              <w:pStyle w:val="TableParagraph"/>
              <w:spacing w:line="240" w:lineRule="auto"/>
              <w:rPr>
                <w:sz w:val="20"/>
              </w:rPr>
            </w:pPr>
          </w:p>
        </w:tc>
        <w:tc>
          <w:tcPr>
            <w:tcW w:w="930" w:type="dxa"/>
          </w:tcPr>
          <w:p>
            <w:pPr>
              <w:pStyle w:val="TableParagraph"/>
              <w:spacing w:line="240" w:lineRule="auto"/>
              <w:rPr>
                <w:sz w:val="20"/>
              </w:rPr>
            </w:pPr>
          </w:p>
        </w:tc>
        <w:tc>
          <w:tcPr>
            <w:tcW w:w="958" w:type="dxa"/>
          </w:tcPr>
          <w:p>
            <w:pPr>
              <w:pStyle w:val="TableParagraph"/>
              <w:spacing w:line="240" w:lineRule="auto" w:before="149"/>
              <w:ind w:left="111"/>
              <w:rPr>
                <w:sz w:val="24"/>
              </w:rPr>
            </w:pPr>
            <w:r>
              <w:rPr>
                <w:spacing w:val="-4"/>
                <w:sz w:val="24"/>
              </w:rPr>
              <w:t>1.000</w:t>
            </w:r>
          </w:p>
        </w:tc>
        <w:tc>
          <w:tcPr>
            <w:tcW w:w="1030" w:type="dxa"/>
          </w:tcPr>
          <w:p>
            <w:pPr>
              <w:pStyle w:val="TableParagraph"/>
              <w:spacing w:line="240" w:lineRule="auto" w:before="149"/>
              <w:ind w:left="152"/>
              <w:rPr>
                <w:sz w:val="24"/>
              </w:rPr>
            </w:pPr>
            <w:r>
              <w:rPr>
                <w:spacing w:val="-2"/>
                <w:sz w:val="24"/>
              </w:rPr>
              <w:t>0.503</w:t>
            </w:r>
            <w:r>
              <w:rPr>
                <w:spacing w:val="-2"/>
                <w:sz w:val="24"/>
                <w:vertAlign w:val="superscript"/>
              </w:rPr>
              <w:t>**</w:t>
            </w:r>
          </w:p>
        </w:tc>
        <w:tc>
          <w:tcPr>
            <w:tcW w:w="1061" w:type="dxa"/>
          </w:tcPr>
          <w:p>
            <w:pPr>
              <w:pStyle w:val="TableParagraph"/>
              <w:spacing w:line="240" w:lineRule="auto" w:before="149"/>
              <w:ind w:left="183"/>
              <w:rPr>
                <w:sz w:val="24"/>
              </w:rPr>
            </w:pPr>
            <w:r>
              <w:rPr>
                <w:spacing w:val="-2"/>
                <w:sz w:val="24"/>
              </w:rPr>
              <w:t>0.513</w:t>
            </w:r>
            <w:r>
              <w:rPr>
                <w:spacing w:val="-2"/>
                <w:sz w:val="24"/>
                <w:vertAlign w:val="superscript"/>
              </w:rPr>
              <w:t>**</w:t>
            </w:r>
          </w:p>
        </w:tc>
        <w:tc>
          <w:tcPr>
            <w:tcW w:w="1083" w:type="dxa"/>
          </w:tcPr>
          <w:p>
            <w:pPr>
              <w:pStyle w:val="TableParagraph"/>
              <w:spacing w:line="240" w:lineRule="auto" w:before="149"/>
              <w:ind w:left="183"/>
              <w:rPr>
                <w:sz w:val="24"/>
              </w:rPr>
            </w:pPr>
            <w:r>
              <w:rPr>
                <w:spacing w:val="-2"/>
                <w:sz w:val="24"/>
              </w:rPr>
              <w:t>0.507</w:t>
            </w:r>
            <w:r>
              <w:rPr>
                <w:spacing w:val="-2"/>
                <w:sz w:val="24"/>
                <w:vertAlign w:val="superscript"/>
              </w:rPr>
              <w:t>**</w:t>
            </w:r>
          </w:p>
        </w:tc>
        <w:tc>
          <w:tcPr>
            <w:tcW w:w="1163" w:type="dxa"/>
          </w:tcPr>
          <w:p>
            <w:pPr>
              <w:pStyle w:val="TableParagraph"/>
              <w:spacing w:line="240" w:lineRule="auto" w:before="149"/>
              <w:ind w:left="204"/>
              <w:rPr>
                <w:sz w:val="24"/>
              </w:rPr>
            </w:pPr>
            <w:r>
              <w:rPr>
                <w:spacing w:val="-2"/>
                <w:sz w:val="24"/>
              </w:rPr>
              <w:t>0.259</w:t>
            </w:r>
            <w:r>
              <w:rPr>
                <w:spacing w:val="-2"/>
                <w:sz w:val="24"/>
                <w:vertAlign w:val="superscript"/>
              </w:rPr>
              <w:t>*</w:t>
            </w:r>
          </w:p>
        </w:tc>
        <w:tc>
          <w:tcPr>
            <w:tcW w:w="1278" w:type="dxa"/>
          </w:tcPr>
          <w:p>
            <w:pPr>
              <w:pStyle w:val="TableParagraph"/>
              <w:spacing w:line="240" w:lineRule="auto" w:before="149"/>
              <w:ind w:left="213"/>
              <w:rPr>
                <w:sz w:val="24"/>
              </w:rPr>
            </w:pPr>
            <w:r>
              <w:rPr>
                <w:sz w:val="24"/>
              </w:rPr>
              <w:t>-</w:t>
            </w:r>
            <w:r>
              <w:rPr>
                <w:spacing w:val="-2"/>
                <w:sz w:val="24"/>
              </w:rPr>
              <w:t>0.208</w:t>
            </w:r>
            <w:r>
              <w:rPr>
                <w:spacing w:val="-2"/>
                <w:sz w:val="24"/>
                <w:vertAlign w:val="superscript"/>
              </w:rPr>
              <w:t>NS</w:t>
            </w:r>
          </w:p>
        </w:tc>
      </w:tr>
      <w:tr>
        <w:trPr>
          <w:trHeight w:val="552" w:hRule="atLeast"/>
        </w:trPr>
        <w:tc>
          <w:tcPr>
            <w:tcW w:w="679" w:type="dxa"/>
          </w:tcPr>
          <w:p>
            <w:pPr>
              <w:pStyle w:val="TableParagraph"/>
              <w:spacing w:line="240" w:lineRule="auto" w:before="154"/>
              <w:ind w:left="124"/>
              <w:rPr>
                <w:b/>
                <w:sz w:val="24"/>
              </w:rPr>
            </w:pPr>
            <w:r>
              <w:rPr>
                <w:b/>
                <w:spacing w:val="-10"/>
                <w:sz w:val="24"/>
              </w:rPr>
              <w:t>6</w:t>
            </w:r>
          </w:p>
        </w:tc>
        <w:tc>
          <w:tcPr>
            <w:tcW w:w="1022" w:type="dxa"/>
          </w:tcPr>
          <w:p>
            <w:pPr>
              <w:pStyle w:val="TableParagraph"/>
              <w:spacing w:line="240" w:lineRule="auto"/>
              <w:rPr>
                <w:sz w:val="20"/>
              </w:rPr>
            </w:pPr>
          </w:p>
        </w:tc>
        <w:tc>
          <w:tcPr>
            <w:tcW w:w="911" w:type="dxa"/>
          </w:tcPr>
          <w:p>
            <w:pPr>
              <w:pStyle w:val="TableParagraph"/>
              <w:spacing w:line="240" w:lineRule="auto"/>
              <w:rPr>
                <w:sz w:val="20"/>
              </w:rPr>
            </w:pPr>
          </w:p>
        </w:tc>
        <w:tc>
          <w:tcPr>
            <w:tcW w:w="994" w:type="dxa"/>
          </w:tcPr>
          <w:p>
            <w:pPr>
              <w:pStyle w:val="TableParagraph"/>
              <w:spacing w:line="240" w:lineRule="auto"/>
              <w:rPr>
                <w:sz w:val="20"/>
              </w:rPr>
            </w:pPr>
          </w:p>
        </w:tc>
        <w:tc>
          <w:tcPr>
            <w:tcW w:w="930" w:type="dxa"/>
          </w:tcPr>
          <w:p>
            <w:pPr>
              <w:pStyle w:val="TableParagraph"/>
              <w:spacing w:line="240" w:lineRule="auto"/>
              <w:rPr>
                <w:sz w:val="20"/>
              </w:rPr>
            </w:pPr>
          </w:p>
        </w:tc>
        <w:tc>
          <w:tcPr>
            <w:tcW w:w="958" w:type="dxa"/>
          </w:tcPr>
          <w:p>
            <w:pPr>
              <w:pStyle w:val="TableParagraph"/>
              <w:spacing w:line="240" w:lineRule="auto"/>
              <w:rPr>
                <w:sz w:val="20"/>
              </w:rPr>
            </w:pPr>
          </w:p>
        </w:tc>
        <w:tc>
          <w:tcPr>
            <w:tcW w:w="1030" w:type="dxa"/>
          </w:tcPr>
          <w:p>
            <w:pPr>
              <w:pStyle w:val="TableParagraph"/>
              <w:spacing w:line="240" w:lineRule="auto" w:before="149"/>
              <w:ind w:left="152"/>
              <w:rPr>
                <w:sz w:val="24"/>
              </w:rPr>
            </w:pPr>
            <w:r>
              <w:rPr>
                <w:spacing w:val="-4"/>
                <w:sz w:val="24"/>
              </w:rPr>
              <w:t>1.000</w:t>
            </w:r>
          </w:p>
        </w:tc>
        <w:tc>
          <w:tcPr>
            <w:tcW w:w="1061" w:type="dxa"/>
          </w:tcPr>
          <w:p>
            <w:pPr>
              <w:pStyle w:val="TableParagraph"/>
              <w:spacing w:line="240" w:lineRule="auto" w:before="149"/>
              <w:ind w:left="183"/>
              <w:rPr>
                <w:sz w:val="24"/>
              </w:rPr>
            </w:pPr>
            <w:r>
              <w:rPr>
                <w:spacing w:val="-2"/>
                <w:sz w:val="24"/>
              </w:rPr>
              <w:t>0.896</w:t>
            </w:r>
            <w:r>
              <w:rPr>
                <w:spacing w:val="-2"/>
                <w:sz w:val="24"/>
                <w:vertAlign w:val="superscript"/>
              </w:rPr>
              <w:t>**</w:t>
            </w:r>
          </w:p>
        </w:tc>
        <w:tc>
          <w:tcPr>
            <w:tcW w:w="1083" w:type="dxa"/>
          </w:tcPr>
          <w:p>
            <w:pPr>
              <w:pStyle w:val="TableParagraph"/>
              <w:spacing w:line="240" w:lineRule="auto" w:before="149"/>
              <w:ind w:left="183"/>
              <w:rPr>
                <w:sz w:val="24"/>
              </w:rPr>
            </w:pPr>
            <w:r>
              <w:rPr>
                <w:spacing w:val="-2"/>
                <w:sz w:val="24"/>
              </w:rPr>
              <w:t>0.537</w:t>
            </w:r>
            <w:r>
              <w:rPr>
                <w:spacing w:val="-2"/>
                <w:sz w:val="24"/>
                <w:vertAlign w:val="superscript"/>
              </w:rPr>
              <w:t>**</w:t>
            </w:r>
          </w:p>
        </w:tc>
        <w:tc>
          <w:tcPr>
            <w:tcW w:w="1163" w:type="dxa"/>
          </w:tcPr>
          <w:p>
            <w:pPr>
              <w:pStyle w:val="TableParagraph"/>
              <w:spacing w:line="240" w:lineRule="auto" w:before="149"/>
              <w:ind w:left="204"/>
              <w:rPr>
                <w:sz w:val="24"/>
              </w:rPr>
            </w:pPr>
            <w:r>
              <w:rPr>
                <w:spacing w:val="-2"/>
                <w:sz w:val="24"/>
              </w:rPr>
              <w:t>0.142</w:t>
            </w:r>
            <w:r>
              <w:rPr>
                <w:spacing w:val="-2"/>
                <w:sz w:val="24"/>
                <w:vertAlign w:val="superscript"/>
              </w:rPr>
              <w:t>NS</w:t>
            </w:r>
          </w:p>
        </w:tc>
        <w:tc>
          <w:tcPr>
            <w:tcW w:w="1278" w:type="dxa"/>
          </w:tcPr>
          <w:p>
            <w:pPr>
              <w:pStyle w:val="TableParagraph"/>
              <w:spacing w:line="240" w:lineRule="auto" w:before="149"/>
              <w:ind w:left="213"/>
              <w:rPr>
                <w:sz w:val="24"/>
              </w:rPr>
            </w:pPr>
            <w:r>
              <w:rPr>
                <w:spacing w:val="-2"/>
                <w:sz w:val="24"/>
              </w:rPr>
              <w:t>0.040</w:t>
            </w:r>
            <w:r>
              <w:rPr>
                <w:spacing w:val="-2"/>
                <w:sz w:val="24"/>
                <w:vertAlign w:val="superscript"/>
              </w:rPr>
              <w:t>NS</w:t>
            </w:r>
          </w:p>
        </w:tc>
      </w:tr>
      <w:tr>
        <w:trPr>
          <w:trHeight w:val="552" w:hRule="atLeast"/>
        </w:trPr>
        <w:tc>
          <w:tcPr>
            <w:tcW w:w="679" w:type="dxa"/>
          </w:tcPr>
          <w:p>
            <w:pPr>
              <w:pStyle w:val="TableParagraph"/>
              <w:spacing w:line="240" w:lineRule="auto" w:before="154"/>
              <w:ind w:left="124"/>
              <w:rPr>
                <w:b/>
                <w:sz w:val="24"/>
              </w:rPr>
            </w:pPr>
            <w:r>
              <w:rPr>
                <w:b/>
                <w:spacing w:val="-10"/>
                <w:sz w:val="24"/>
              </w:rPr>
              <w:t>7</w:t>
            </w:r>
          </w:p>
        </w:tc>
        <w:tc>
          <w:tcPr>
            <w:tcW w:w="1022" w:type="dxa"/>
          </w:tcPr>
          <w:p>
            <w:pPr>
              <w:pStyle w:val="TableParagraph"/>
              <w:spacing w:line="240" w:lineRule="auto"/>
              <w:rPr>
                <w:sz w:val="20"/>
              </w:rPr>
            </w:pPr>
          </w:p>
        </w:tc>
        <w:tc>
          <w:tcPr>
            <w:tcW w:w="911" w:type="dxa"/>
          </w:tcPr>
          <w:p>
            <w:pPr>
              <w:pStyle w:val="TableParagraph"/>
              <w:spacing w:line="240" w:lineRule="auto"/>
              <w:rPr>
                <w:sz w:val="20"/>
              </w:rPr>
            </w:pPr>
          </w:p>
        </w:tc>
        <w:tc>
          <w:tcPr>
            <w:tcW w:w="994" w:type="dxa"/>
          </w:tcPr>
          <w:p>
            <w:pPr>
              <w:pStyle w:val="TableParagraph"/>
              <w:spacing w:line="240" w:lineRule="auto"/>
              <w:rPr>
                <w:sz w:val="20"/>
              </w:rPr>
            </w:pPr>
          </w:p>
        </w:tc>
        <w:tc>
          <w:tcPr>
            <w:tcW w:w="930" w:type="dxa"/>
          </w:tcPr>
          <w:p>
            <w:pPr>
              <w:pStyle w:val="TableParagraph"/>
              <w:spacing w:line="240" w:lineRule="auto"/>
              <w:rPr>
                <w:sz w:val="20"/>
              </w:rPr>
            </w:pPr>
          </w:p>
        </w:tc>
        <w:tc>
          <w:tcPr>
            <w:tcW w:w="958" w:type="dxa"/>
          </w:tcPr>
          <w:p>
            <w:pPr>
              <w:pStyle w:val="TableParagraph"/>
              <w:spacing w:line="240" w:lineRule="auto"/>
              <w:rPr>
                <w:sz w:val="20"/>
              </w:rPr>
            </w:pPr>
          </w:p>
        </w:tc>
        <w:tc>
          <w:tcPr>
            <w:tcW w:w="1030" w:type="dxa"/>
          </w:tcPr>
          <w:p>
            <w:pPr>
              <w:pStyle w:val="TableParagraph"/>
              <w:spacing w:line="240" w:lineRule="auto"/>
              <w:rPr>
                <w:sz w:val="20"/>
              </w:rPr>
            </w:pPr>
          </w:p>
        </w:tc>
        <w:tc>
          <w:tcPr>
            <w:tcW w:w="1061" w:type="dxa"/>
          </w:tcPr>
          <w:p>
            <w:pPr>
              <w:pStyle w:val="TableParagraph"/>
              <w:spacing w:line="240" w:lineRule="auto" w:before="149"/>
              <w:ind w:left="183"/>
              <w:rPr>
                <w:sz w:val="24"/>
              </w:rPr>
            </w:pPr>
            <w:r>
              <w:rPr>
                <w:spacing w:val="-4"/>
                <w:sz w:val="24"/>
              </w:rPr>
              <w:t>1.000</w:t>
            </w:r>
          </w:p>
        </w:tc>
        <w:tc>
          <w:tcPr>
            <w:tcW w:w="1083" w:type="dxa"/>
          </w:tcPr>
          <w:p>
            <w:pPr>
              <w:pStyle w:val="TableParagraph"/>
              <w:spacing w:line="240" w:lineRule="auto" w:before="149"/>
              <w:ind w:left="183"/>
              <w:rPr>
                <w:sz w:val="24"/>
              </w:rPr>
            </w:pPr>
            <w:r>
              <w:rPr>
                <w:spacing w:val="-2"/>
                <w:sz w:val="24"/>
              </w:rPr>
              <w:t>0.490</w:t>
            </w:r>
            <w:r>
              <w:rPr>
                <w:spacing w:val="-2"/>
                <w:sz w:val="24"/>
                <w:vertAlign w:val="superscript"/>
              </w:rPr>
              <w:t>**</w:t>
            </w:r>
          </w:p>
        </w:tc>
        <w:tc>
          <w:tcPr>
            <w:tcW w:w="1163" w:type="dxa"/>
          </w:tcPr>
          <w:p>
            <w:pPr>
              <w:pStyle w:val="TableParagraph"/>
              <w:spacing w:line="240" w:lineRule="auto" w:before="149"/>
              <w:ind w:left="204"/>
              <w:rPr>
                <w:sz w:val="24"/>
              </w:rPr>
            </w:pPr>
            <w:r>
              <w:rPr>
                <w:spacing w:val="-2"/>
                <w:sz w:val="24"/>
              </w:rPr>
              <w:t>0.120</w:t>
            </w:r>
            <w:r>
              <w:rPr>
                <w:spacing w:val="-2"/>
                <w:sz w:val="24"/>
                <w:vertAlign w:val="superscript"/>
              </w:rPr>
              <w:t>NS</w:t>
            </w:r>
          </w:p>
        </w:tc>
        <w:tc>
          <w:tcPr>
            <w:tcW w:w="1278" w:type="dxa"/>
          </w:tcPr>
          <w:p>
            <w:pPr>
              <w:pStyle w:val="TableParagraph"/>
              <w:spacing w:line="240" w:lineRule="auto" w:before="149"/>
              <w:ind w:left="213"/>
              <w:rPr>
                <w:sz w:val="24"/>
              </w:rPr>
            </w:pPr>
            <w:r>
              <w:rPr>
                <w:spacing w:val="-2"/>
                <w:sz w:val="24"/>
              </w:rPr>
              <w:t>0.050</w:t>
            </w:r>
            <w:r>
              <w:rPr>
                <w:spacing w:val="-2"/>
                <w:sz w:val="24"/>
                <w:vertAlign w:val="superscript"/>
              </w:rPr>
              <w:t>NS</w:t>
            </w:r>
          </w:p>
        </w:tc>
      </w:tr>
      <w:tr>
        <w:trPr>
          <w:trHeight w:val="552" w:hRule="atLeast"/>
        </w:trPr>
        <w:tc>
          <w:tcPr>
            <w:tcW w:w="679" w:type="dxa"/>
          </w:tcPr>
          <w:p>
            <w:pPr>
              <w:pStyle w:val="TableParagraph"/>
              <w:spacing w:line="240" w:lineRule="auto" w:before="154"/>
              <w:ind w:left="124"/>
              <w:rPr>
                <w:b/>
                <w:sz w:val="24"/>
              </w:rPr>
            </w:pPr>
            <w:r>
              <w:rPr>
                <w:b/>
                <w:spacing w:val="-10"/>
                <w:sz w:val="24"/>
              </w:rPr>
              <w:t>8</w:t>
            </w:r>
          </w:p>
        </w:tc>
        <w:tc>
          <w:tcPr>
            <w:tcW w:w="1022" w:type="dxa"/>
          </w:tcPr>
          <w:p>
            <w:pPr>
              <w:pStyle w:val="TableParagraph"/>
              <w:spacing w:line="240" w:lineRule="auto"/>
              <w:rPr>
                <w:sz w:val="20"/>
              </w:rPr>
            </w:pPr>
          </w:p>
        </w:tc>
        <w:tc>
          <w:tcPr>
            <w:tcW w:w="911" w:type="dxa"/>
          </w:tcPr>
          <w:p>
            <w:pPr>
              <w:pStyle w:val="TableParagraph"/>
              <w:spacing w:line="240" w:lineRule="auto"/>
              <w:rPr>
                <w:sz w:val="20"/>
              </w:rPr>
            </w:pPr>
          </w:p>
        </w:tc>
        <w:tc>
          <w:tcPr>
            <w:tcW w:w="994" w:type="dxa"/>
          </w:tcPr>
          <w:p>
            <w:pPr>
              <w:pStyle w:val="TableParagraph"/>
              <w:spacing w:line="240" w:lineRule="auto"/>
              <w:rPr>
                <w:sz w:val="20"/>
              </w:rPr>
            </w:pPr>
          </w:p>
        </w:tc>
        <w:tc>
          <w:tcPr>
            <w:tcW w:w="930" w:type="dxa"/>
          </w:tcPr>
          <w:p>
            <w:pPr>
              <w:pStyle w:val="TableParagraph"/>
              <w:spacing w:line="240" w:lineRule="auto"/>
              <w:rPr>
                <w:sz w:val="20"/>
              </w:rPr>
            </w:pPr>
          </w:p>
        </w:tc>
        <w:tc>
          <w:tcPr>
            <w:tcW w:w="958" w:type="dxa"/>
          </w:tcPr>
          <w:p>
            <w:pPr>
              <w:pStyle w:val="TableParagraph"/>
              <w:spacing w:line="240" w:lineRule="auto"/>
              <w:rPr>
                <w:sz w:val="20"/>
              </w:rPr>
            </w:pPr>
          </w:p>
        </w:tc>
        <w:tc>
          <w:tcPr>
            <w:tcW w:w="1030" w:type="dxa"/>
          </w:tcPr>
          <w:p>
            <w:pPr>
              <w:pStyle w:val="TableParagraph"/>
              <w:spacing w:line="240" w:lineRule="auto"/>
              <w:rPr>
                <w:sz w:val="20"/>
              </w:rPr>
            </w:pPr>
          </w:p>
        </w:tc>
        <w:tc>
          <w:tcPr>
            <w:tcW w:w="1061" w:type="dxa"/>
          </w:tcPr>
          <w:p>
            <w:pPr>
              <w:pStyle w:val="TableParagraph"/>
              <w:spacing w:line="240" w:lineRule="auto"/>
              <w:rPr>
                <w:sz w:val="20"/>
              </w:rPr>
            </w:pPr>
          </w:p>
        </w:tc>
        <w:tc>
          <w:tcPr>
            <w:tcW w:w="1083" w:type="dxa"/>
          </w:tcPr>
          <w:p>
            <w:pPr>
              <w:pStyle w:val="TableParagraph"/>
              <w:spacing w:line="240" w:lineRule="auto" w:before="149"/>
              <w:ind w:left="183"/>
              <w:rPr>
                <w:sz w:val="24"/>
              </w:rPr>
            </w:pPr>
            <w:r>
              <w:rPr>
                <w:spacing w:val="-4"/>
                <w:sz w:val="24"/>
              </w:rPr>
              <w:t>1.000</w:t>
            </w:r>
          </w:p>
        </w:tc>
        <w:tc>
          <w:tcPr>
            <w:tcW w:w="1163" w:type="dxa"/>
          </w:tcPr>
          <w:p>
            <w:pPr>
              <w:pStyle w:val="TableParagraph"/>
              <w:spacing w:line="240" w:lineRule="auto" w:before="149"/>
              <w:ind w:left="204"/>
              <w:rPr>
                <w:sz w:val="24"/>
              </w:rPr>
            </w:pPr>
            <w:r>
              <w:rPr>
                <w:spacing w:val="-2"/>
                <w:sz w:val="24"/>
              </w:rPr>
              <w:t>0.520</w:t>
            </w:r>
            <w:r>
              <w:rPr>
                <w:spacing w:val="-2"/>
                <w:sz w:val="24"/>
                <w:vertAlign w:val="superscript"/>
              </w:rPr>
              <w:t>*</w:t>
            </w:r>
            <w:r>
              <w:rPr>
                <w:spacing w:val="-2"/>
                <w:sz w:val="24"/>
                <w:vertAlign w:val="superscript"/>
              </w:rPr>
              <w:t>*</w:t>
            </w:r>
          </w:p>
        </w:tc>
        <w:tc>
          <w:tcPr>
            <w:tcW w:w="1278" w:type="dxa"/>
          </w:tcPr>
          <w:p>
            <w:pPr>
              <w:pStyle w:val="TableParagraph"/>
              <w:spacing w:line="240" w:lineRule="auto" w:before="149"/>
              <w:ind w:left="213"/>
              <w:rPr>
                <w:sz w:val="24"/>
              </w:rPr>
            </w:pPr>
            <w:r>
              <w:rPr>
                <w:sz w:val="24"/>
              </w:rPr>
              <w:t>-</w:t>
            </w:r>
            <w:r>
              <w:rPr>
                <w:spacing w:val="-2"/>
                <w:sz w:val="24"/>
              </w:rPr>
              <w:t>0.253</w:t>
            </w:r>
            <w:r>
              <w:rPr>
                <w:spacing w:val="-2"/>
                <w:sz w:val="24"/>
                <w:vertAlign w:val="superscript"/>
              </w:rPr>
              <w:t>NS</w:t>
            </w:r>
          </w:p>
        </w:tc>
      </w:tr>
      <w:tr>
        <w:trPr>
          <w:trHeight w:val="571" w:hRule="atLeast"/>
        </w:trPr>
        <w:tc>
          <w:tcPr>
            <w:tcW w:w="679" w:type="dxa"/>
          </w:tcPr>
          <w:p>
            <w:pPr>
              <w:pStyle w:val="TableParagraph"/>
              <w:spacing w:line="240" w:lineRule="auto" w:before="154"/>
              <w:ind w:left="124"/>
              <w:rPr>
                <w:b/>
                <w:sz w:val="24"/>
              </w:rPr>
            </w:pPr>
            <w:r>
              <w:rPr>
                <w:b/>
                <w:spacing w:val="-10"/>
                <w:sz w:val="24"/>
              </w:rPr>
              <w:t>9</w:t>
            </w:r>
          </w:p>
        </w:tc>
        <w:tc>
          <w:tcPr>
            <w:tcW w:w="1022" w:type="dxa"/>
          </w:tcPr>
          <w:p>
            <w:pPr>
              <w:pStyle w:val="TableParagraph"/>
              <w:spacing w:line="240" w:lineRule="auto"/>
              <w:rPr>
                <w:sz w:val="20"/>
              </w:rPr>
            </w:pPr>
          </w:p>
        </w:tc>
        <w:tc>
          <w:tcPr>
            <w:tcW w:w="911" w:type="dxa"/>
          </w:tcPr>
          <w:p>
            <w:pPr>
              <w:pStyle w:val="TableParagraph"/>
              <w:spacing w:line="240" w:lineRule="auto"/>
              <w:rPr>
                <w:sz w:val="20"/>
              </w:rPr>
            </w:pPr>
          </w:p>
        </w:tc>
        <w:tc>
          <w:tcPr>
            <w:tcW w:w="994" w:type="dxa"/>
          </w:tcPr>
          <w:p>
            <w:pPr>
              <w:pStyle w:val="TableParagraph"/>
              <w:spacing w:line="240" w:lineRule="auto"/>
              <w:rPr>
                <w:sz w:val="20"/>
              </w:rPr>
            </w:pPr>
          </w:p>
        </w:tc>
        <w:tc>
          <w:tcPr>
            <w:tcW w:w="930" w:type="dxa"/>
          </w:tcPr>
          <w:p>
            <w:pPr>
              <w:pStyle w:val="TableParagraph"/>
              <w:spacing w:line="240" w:lineRule="auto"/>
              <w:rPr>
                <w:sz w:val="20"/>
              </w:rPr>
            </w:pPr>
          </w:p>
        </w:tc>
        <w:tc>
          <w:tcPr>
            <w:tcW w:w="958" w:type="dxa"/>
          </w:tcPr>
          <w:p>
            <w:pPr>
              <w:pStyle w:val="TableParagraph"/>
              <w:spacing w:line="240" w:lineRule="auto"/>
              <w:rPr>
                <w:sz w:val="20"/>
              </w:rPr>
            </w:pPr>
          </w:p>
        </w:tc>
        <w:tc>
          <w:tcPr>
            <w:tcW w:w="1030" w:type="dxa"/>
          </w:tcPr>
          <w:p>
            <w:pPr>
              <w:pStyle w:val="TableParagraph"/>
              <w:spacing w:line="240" w:lineRule="auto"/>
              <w:rPr>
                <w:sz w:val="20"/>
              </w:rPr>
            </w:pPr>
          </w:p>
        </w:tc>
        <w:tc>
          <w:tcPr>
            <w:tcW w:w="1061" w:type="dxa"/>
          </w:tcPr>
          <w:p>
            <w:pPr>
              <w:pStyle w:val="TableParagraph"/>
              <w:spacing w:line="240" w:lineRule="auto"/>
              <w:rPr>
                <w:sz w:val="20"/>
              </w:rPr>
            </w:pPr>
          </w:p>
        </w:tc>
        <w:tc>
          <w:tcPr>
            <w:tcW w:w="1083" w:type="dxa"/>
          </w:tcPr>
          <w:p>
            <w:pPr>
              <w:pStyle w:val="TableParagraph"/>
              <w:spacing w:line="240" w:lineRule="auto"/>
              <w:rPr>
                <w:sz w:val="20"/>
              </w:rPr>
            </w:pPr>
          </w:p>
        </w:tc>
        <w:tc>
          <w:tcPr>
            <w:tcW w:w="1163" w:type="dxa"/>
          </w:tcPr>
          <w:p>
            <w:pPr>
              <w:pStyle w:val="TableParagraph"/>
              <w:spacing w:line="240" w:lineRule="auto" w:before="149"/>
              <w:ind w:left="204"/>
              <w:rPr>
                <w:sz w:val="24"/>
              </w:rPr>
            </w:pPr>
            <w:r>
              <w:rPr>
                <w:spacing w:val="-4"/>
                <w:sz w:val="24"/>
              </w:rPr>
              <w:t>1.000</w:t>
            </w:r>
          </w:p>
        </w:tc>
        <w:tc>
          <w:tcPr>
            <w:tcW w:w="1278" w:type="dxa"/>
          </w:tcPr>
          <w:p>
            <w:pPr>
              <w:pStyle w:val="TableParagraph"/>
              <w:spacing w:line="240" w:lineRule="auto" w:before="149"/>
              <w:ind w:left="213"/>
              <w:rPr>
                <w:sz w:val="24"/>
              </w:rPr>
            </w:pPr>
            <w:r>
              <w:rPr>
                <w:sz w:val="24"/>
              </w:rPr>
              <w:t>-</w:t>
            </w:r>
            <w:r>
              <w:rPr>
                <w:spacing w:val="-2"/>
                <w:sz w:val="24"/>
              </w:rPr>
              <w:t>0.481</w:t>
            </w:r>
            <w:r>
              <w:rPr>
                <w:spacing w:val="-2"/>
                <w:sz w:val="24"/>
                <w:vertAlign w:val="superscript"/>
              </w:rPr>
              <w:t>**</w:t>
            </w:r>
          </w:p>
        </w:tc>
      </w:tr>
      <w:tr>
        <w:trPr>
          <w:trHeight w:val="416" w:hRule="atLeast"/>
        </w:trPr>
        <w:tc>
          <w:tcPr>
            <w:tcW w:w="679" w:type="dxa"/>
            <w:tcBorders>
              <w:bottom w:val="single" w:sz="4" w:space="0" w:color="000000"/>
            </w:tcBorders>
          </w:tcPr>
          <w:p>
            <w:pPr>
              <w:pStyle w:val="TableParagraph"/>
              <w:spacing w:line="261" w:lineRule="exact" w:before="135"/>
              <w:ind w:left="124"/>
              <w:rPr>
                <w:b/>
                <w:sz w:val="24"/>
              </w:rPr>
            </w:pPr>
            <w:r>
              <w:rPr>
                <w:b/>
                <w:spacing w:val="-5"/>
                <w:sz w:val="24"/>
              </w:rPr>
              <w:t>10</w:t>
            </w:r>
          </w:p>
        </w:tc>
        <w:tc>
          <w:tcPr>
            <w:tcW w:w="1022" w:type="dxa"/>
            <w:tcBorders>
              <w:bottom w:val="single" w:sz="4" w:space="0" w:color="000000"/>
            </w:tcBorders>
          </w:tcPr>
          <w:p>
            <w:pPr>
              <w:pStyle w:val="TableParagraph"/>
              <w:spacing w:line="240" w:lineRule="auto"/>
              <w:rPr>
                <w:sz w:val="20"/>
              </w:rPr>
            </w:pPr>
          </w:p>
        </w:tc>
        <w:tc>
          <w:tcPr>
            <w:tcW w:w="911" w:type="dxa"/>
            <w:tcBorders>
              <w:bottom w:val="single" w:sz="4" w:space="0" w:color="000000"/>
            </w:tcBorders>
          </w:tcPr>
          <w:p>
            <w:pPr>
              <w:pStyle w:val="TableParagraph"/>
              <w:spacing w:line="240" w:lineRule="auto"/>
              <w:rPr>
                <w:sz w:val="20"/>
              </w:rPr>
            </w:pPr>
          </w:p>
        </w:tc>
        <w:tc>
          <w:tcPr>
            <w:tcW w:w="994" w:type="dxa"/>
            <w:tcBorders>
              <w:bottom w:val="single" w:sz="4" w:space="0" w:color="000000"/>
            </w:tcBorders>
          </w:tcPr>
          <w:p>
            <w:pPr>
              <w:pStyle w:val="TableParagraph"/>
              <w:spacing w:line="240" w:lineRule="auto"/>
              <w:rPr>
                <w:sz w:val="20"/>
              </w:rPr>
            </w:pPr>
          </w:p>
        </w:tc>
        <w:tc>
          <w:tcPr>
            <w:tcW w:w="930" w:type="dxa"/>
            <w:tcBorders>
              <w:bottom w:val="single" w:sz="4" w:space="0" w:color="000000"/>
            </w:tcBorders>
          </w:tcPr>
          <w:p>
            <w:pPr>
              <w:pStyle w:val="TableParagraph"/>
              <w:spacing w:line="240" w:lineRule="auto"/>
              <w:rPr>
                <w:sz w:val="20"/>
              </w:rPr>
            </w:pPr>
          </w:p>
        </w:tc>
        <w:tc>
          <w:tcPr>
            <w:tcW w:w="958" w:type="dxa"/>
            <w:tcBorders>
              <w:bottom w:val="single" w:sz="4" w:space="0" w:color="000000"/>
            </w:tcBorders>
          </w:tcPr>
          <w:p>
            <w:pPr>
              <w:pStyle w:val="TableParagraph"/>
              <w:spacing w:line="240" w:lineRule="auto"/>
              <w:rPr>
                <w:sz w:val="20"/>
              </w:rPr>
            </w:pPr>
          </w:p>
        </w:tc>
        <w:tc>
          <w:tcPr>
            <w:tcW w:w="1030" w:type="dxa"/>
            <w:tcBorders>
              <w:bottom w:val="single" w:sz="4" w:space="0" w:color="000000"/>
            </w:tcBorders>
          </w:tcPr>
          <w:p>
            <w:pPr>
              <w:pStyle w:val="TableParagraph"/>
              <w:spacing w:line="240" w:lineRule="auto"/>
              <w:rPr>
                <w:sz w:val="20"/>
              </w:rPr>
            </w:pPr>
          </w:p>
        </w:tc>
        <w:tc>
          <w:tcPr>
            <w:tcW w:w="1061" w:type="dxa"/>
            <w:tcBorders>
              <w:bottom w:val="single" w:sz="4" w:space="0" w:color="000000"/>
            </w:tcBorders>
          </w:tcPr>
          <w:p>
            <w:pPr>
              <w:pStyle w:val="TableParagraph"/>
              <w:spacing w:line="240" w:lineRule="auto"/>
              <w:rPr>
                <w:sz w:val="20"/>
              </w:rPr>
            </w:pPr>
          </w:p>
        </w:tc>
        <w:tc>
          <w:tcPr>
            <w:tcW w:w="1083" w:type="dxa"/>
            <w:tcBorders>
              <w:bottom w:val="single" w:sz="4" w:space="0" w:color="000000"/>
            </w:tcBorders>
          </w:tcPr>
          <w:p>
            <w:pPr>
              <w:pStyle w:val="TableParagraph"/>
              <w:spacing w:line="240" w:lineRule="auto"/>
              <w:rPr>
                <w:sz w:val="20"/>
              </w:rPr>
            </w:pPr>
          </w:p>
        </w:tc>
        <w:tc>
          <w:tcPr>
            <w:tcW w:w="1163" w:type="dxa"/>
            <w:tcBorders>
              <w:bottom w:val="single" w:sz="4" w:space="0" w:color="000000"/>
            </w:tcBorders>
          </w:tcPr>
          <w:p>
            <w:pPr>
              <w:pStyle w:val="TableParagraph"/>
              <w:spacing w:line="240" w:lineRule="auto"/>
              <w:rPr>
                <w:sz w:val="20"/>
              </w:rPr>
            </w:pPr>
          </w:p>
        </w:tc>
        <w:tc>
          <w:tcPr>
            <w:tcW w:w="1278" w:type="dxa"/>
            <w:tcBorders>
              <w:bottom w:val="single" w:sz="4" w:space="0" w:color="000000"/>
            </w:tcBorders>
          </w:tcPr>
          <w:p>
            <w:pPr>
              <w:pStyle w:val="TableParagraph"/>
              <w:spacing w:line="266" w:lineRule="exact" w:before="130"/>
              <w:ind w:left="213"/>
              <w:rPr>
                <w:sz w:val="24"/>
              </w:rPr>
            </w:pPr>
            <w:r>
              <w:rPr>
                <w:spacing w:val="-4"/>
                <w:sz w:val="24"/>
              </w:rPr>
              <w:t>1.000</w:t>
            </w:r>
          </w:p>
        </w:tc>
      </w:tr>
    </w:tbl>
    <w:p>
      <w:pPr>
        <w:pStyle w:val="BodyText"/>
        <w:spacing w:before="241"/>
      </w:pPr>
    </w:p>
    <w:p>
      <w:pPr>
        <w:spacing w:before="0"/>
        <w:ind w:left="240" w:right="0" w:firstLine="0"/>
        <w:jc w:val="left"/>
        <w:rPr>
          <w:sz w:val="20"/>
        </w:rPr>
      </w:pPr>
      <w:r>
        <w:rPr>
          <w:spacing w:val="-4"/>
          <w:sz w:val="20"/>
          <w:u w:val="single"/>
        </w:rPr>
        <w:t>Keys</w:t>
      </w:r>
    </w:p>
    <w:p>
      <w:pPr>
        <w:tabs>
          <w:tab w:pos="4234" w:val="left" w:leader="none"/>
        </w:tabs>
        <w:spacing w:line="228" w:lineRule="exact" w:before="1"/>
        <w:ind w:left="240" w:right="0" w:firstLine="0"/>
        <w:jc w:val="left"/>
        <w:rPr>
          <w:sz w:val="20"/>
        </w:rPr>
      </w:pPr>
      <w:r>
        <w:rPr>
          <w:sz w:val="20"/>
        </w:rPr>
        <w:t>1=Yield</w:t>
      </w:r>
      <w:r>
        <w:rPr>
          <w:spacing w:val="-10"/>
          <w:sz w:val="20"/>
        </w:rPr>
        <w:t> </w:t>
      </w:r>
      <w:r>
        <w:rPr>
          <w:sz w:val="20"/>
        </w:rPr>
        <w:t>(kgha</w:t>
      </w:r>
      <w:r>
        <w:rPr>
          <w:sz w:val="20"/>
          <w:vertAlign w:val="superscript"/>
        </w:rPr>
        <w:t>-</w:t>
      </w:r>
      <w:r>
        <w:rPr>
          <w:spacing w:val="-5"/>
          <w:sz w:val="20"/>
          <w:vertAlign w:val="superscript"/>
        </w:rPr>
        <w:t>1</w:t>
      </w:r>
      <w:r>
        <w:rPr>
          <w:spacing w:val="-5"/>
          <w:sz w:val="20"/>
          <w:vertAlign w:val="baseline"/>
        </w:rPr>
        <w:t>)</w:t>
      </w:r>
      <w:r>
        <w:rPr>
          <w:sz w:val="20"/>
          <w:vertAlign w:val="baseline"/>
        </w:rPr>
        <w:tab/>
        <w:t>6=</w:t>
      </w:r>
      <w:r>
        <w:rPr>
          <w:spacing w:val="-6"/>
          <w:sz w:val="20"/>
          <w:vertAlign w:val="baseline"/>
        </w:rPr>
        <w:t> </w:t>
      </w:r>
      <w:r>
        <w:rPr>
          <w:sz w:val="20"/>
          <w:vertAlign w:val="baseline"/>
        </w:rPr>
        <w:t>Pod</w:t>
      </w:r>
      <w:r>
        <w:rPr>
          <w:spacing w:val="-6"/>
          <w:sz w:val="20"/>
          <w:vertAlign w:val="baseline"/>
        </w:rPr>
        <w:t> </w:t>
      </w:r>
      <w:r>
        <w:rPr>
          <w:sz w:val="20"/>
          <w:vertAlign w:val="baseline"/>
        </w:rPr>
        <w:t>yield</w:t>
      </w:r>
      <w:r>
        <w:rPr>
          <w:spacing w:val="-7"/>
          <w:sz w:val="20"/>
          <w:vertAlign w:val="baseline"/>
        </w:rPr>
        <w:t> </w:t>
      </w:r>
      <w:r>
        <w:rPr>
          <w:sz w:val="20"/>
          <w:vertAlign w:val="baseline"/>
        </w:rPr>
        <w:t>plt</w:t>
      </w:r>
      <w:r>
        <w:rPr>
          <w:sz w:val="20"/>
          <w:vertAlign w:val="superscript"/>
        </w:rPr>
        <w:t>-</w:t>
      </w:r>
      <w:r>
        <w:rPr>
          <w:spacing w:val="-4"/>
          <w:sz w:val="20"/>
          <w:vertAlign w:val="superscript"/>
        </w:rPr>
        <w:t>1</w:t>
      </w:r>
      <w:r>
        <w:rPr>
          <w:spacing w:val="-4"/>
          <w:sz w:val="20"/>
          <w:vertAlign w:val="baseline"/>
        </w:rPr>
        <w:t>(g)</w:t>
      </w:r>
    </w:p>
    <w:p>
      <w:pPr>
        <w:tabs>
          <w:tab w:pos="4206" w:val="left" w:leader="none"/>
        </w:tabs>
        <w:spacing w:line="228" w:lineRule="exact" w:before="0"/>
        <w:ind w:left="240" w:right="0" w:firstLine="0"/>
        <w:jc w:val="left"/>
        <w:rPr>
          <w:sz w:val="20"/>
        </w:rPr>
      </w:pPr>
      <w:r>
        <w:rPr>
          <w:sz w:val="20"/>
        </w:rPr>
        <w:t>2=</w:t>
      </w:r>
      <w:r>
        <w:rPr>
          <w:spacing w:val="-2"/>
          <w:sz w:val="20"/>
        </w:rPr>
        <w:t> </w:t>
      </w:r>
      <w:r>
        <w:rPr>
          <w:sz w:val="20"/>
        </w:rPr>
        <w:t>Plant</w:t>
      </w:r>
      <w:r>
        <w:rPr>
          <w:spacing w:val="-6"/>
          <w:sz w:val="20"/>
        </w:rPr>
        <w:t> </w:t>
      </w:r>
      <w:r>
        <w:rPr>
          <w:sz w:val="20"/>
        </w:rPr>
        <w:t>height</w:t>
      </w:r>
      <w:r>
        <w:rPr>
          <w:spacing w:val="-5"/>
          <w:sz w:val="20"/>
        </w:rPr>
        <w:t> </w:t>
      </w:r>
      <w:r>
        <w:rPr>
          <w:spacing w:val="-4"/>
          <w:sz w:val="20"/>
        </w:rPr>
        <w:t>(cm)</w:t>
      </w:r>
      <w:r>
        <w:rPr>
          <w:sz w:val="20"/>
        </w:rPr>
        <w:tab/>
        <w:t>7=</w:t>
      </w:r>
      <w:r>
        <w:rPr>
          <w:spacing w:val="-4"/>
          <w:sz w:val="20"/>
        </w:rPr>
        <w:t> </w:t>
      </w:r>
      <w:r>
        <w:rPr>
          <w:sz w:val="20"/>
        </w:rPr>
        <w:t>Kernel</w:t>
      </w:r>
      <w:r>
        <w:rPr>
          <w:spacing w:val="-7"/>
          <w:sz w:val="20"/>
        </w:rPr>
        <w:t> </w:t>
      </w:r>
      <w:r>
        <w:rPr>
          <w:sz w:val="20"/>
        </w:rPr>
        <w:t>yield</w:t>
      </w:r>
      <w:r>
        <w:rPr>
          <w:spacing w:val="-4"/>
          <w:sz w:val="20"/>
        </w:rPr>
        <w:t> </w:t>
      </w:r>
      <w:r>
        <w:rPr>
          <w:sz w:val="20"/>
        </w:rPr>
        <w:t>plt</w:t>
      </w:r>
      <w:r>
        <w:rPr>
          <w:sz w:val="20"/>
          <w:vertAlign w:val="superscript"/>
        </w:rPr>
        <w:t>-1</w:t>
      </w:r>
      <w:r>
        <w:rPr>
          <w:spacing w:val="-6"/>
          <w:sz w:val="20"/>
          <w:vertAlign w:val="baseline"/>
        </w:rPr>
        <w:t> </w:t>
      </w:r>
      <w:r>
        <w:rPr>
          <w:spacing w:val="-5"/>
          <w:sz w:val="20"/>
          <w:vertAlign w:val="baseline"/>
        </w:rPr>
        <w:t>(g)</w:t>
      </w:r>
    </w:p>
    <w:p>
      <w:pPr>
        <w:tabs>
          <w:tab w:pos="4223" w:val="left" w:leader="none"/>
        </w:tabs>
        <w:spacing w:before="0"/>
        <w:ind w:left="240" w:right="0" w:firstLine="0"/>
        <w:jc w:val="left"/>
        <w:rPr>
          <w:sz w:val="20"/>
        </w:rPr>
      </w:pPr>
      <w:r>
        <w:rPr>
          <w:sz w:val="20"/>
        </w:rPr>
        <w:t>3=</w:t>
      </w:r>
      <w:r>
        <w:rPr>
          <w:spacing w:val="42"/>
          <w:sz w:val="20"/>
        </w:rPr>
        <w:t> </w:t>
      </w:r>
      <w:r>
        <w:rPr>
          <w:sz w:val="20"/>
        </w:rPr>
        <w:t>Number</w:t>
      </w:r>
      <w:r>
        <w:rPr>
          <w:spacing w:val="1"/>
          <w:sz w:val="20"/>
        </w:rPr>
        <w:t> </w:t>
      </w:r>
      <w:r>
        <w:rPr>
          <w:sz w:val="20"/>
        </w:rPr>
        <w:t>of</w:t>
      </w:r>
      <w:r>
        <w:rPr>
          <w:spacing w:val="-7"/>
          <w:sz w:val="20"/>
        </w:rPr>
        <w:t> </w:t>
      </w:r>
      <w:r>
        <w:rPr>
          <w:spacing w:val="-2"/>
          <w:sz w:val="20"/>
        </w:rPr>
        <w:t>leaves</w:t>
      </w:r>
      <w:r>
        <w:rPr>
          <w:sz w:val="20"/>
        </w:rPr>
        <w:tab/>
        <w:t>8=</w:t>
      </w:r>
      <w:r>
        <w:rPr>
          <w:spacing w:val="-4"/>
          <w:sz w:val="20"/>
        </w:rPr>
        <w:t> </w:t>
      </w:r>
      <w:r>
        <w:rPr>
          <w:sz w:val="20"/>
        </w:rPr>
        <w:t>Haulm</w:t>
      </w:r>
      <w:r>
        <w:rPr>
          <w:spacing w:val="-7"/>
          <w:sz w:val="20"/>
        </w:rPr>
        <w:t> </w:t>
      </w:r>
      <w:r>
        <w:rPr>
          <w:sz w:val="20"/>
        </w:rPr>
        <w:t>weight</w:t>
      </w:r>
      <w:r>
        <w:rPr>
          <w:spacing w:val="-3"/>
          <w:sz w:val="20"/>
        </w:rPr>
        <w:t> </w:t>
      </w:r>
      <w:r>
        <w:rPr>
          <w:sz w:val="20"/>
        </w:rPr>
        <w:t>plt</w:t>
      </w:r>
      <w:r>
        <w:rPr>
          <w:sz w:val="20"/>
          <w:vertAlign w:val="superscript"/>
        </w:rPr>
        <w:t>-</w:t>
      </w:r>
      <w:r>
        <w:rPr>
          <w:spacing w:val="-10"/>
          <w:sz w:val="20"/>
          <w:vertAlign w:val="superscript"/>
        </w:rPr>
        <w:t>1</w:t>
      </w:r>
    </w:p>
    <w:p>
      <w:pPr>
        <w:tabs>
          <w:tab w:pos="4225" w:val="left" w:leader="none"/>
        </w:tabs>
        <w:spacing w:before="1"/>
        <w:ind w:left="240" w:right="0" w:firstLine="0"/>
        <w:jc w:val="left"/>
        <w:rPr>
          <w:sz w:val="20"/>
        </w:rPr>
      </w:pPr>
      <w:r>
        <w:rPr>
          <w:sz w:val="20"/>
        </w:rPr>
        <w:t>4=</w:t>
      </w:r>
      <w:r>
        <w:rPr>
          <w:spacing w:val="-7"/>
          <w:sz w:val="20"/>
        </w:rPr>
        <w:t> </w:t>
      </w:r>
      <w:r>
        <w:rPr>
          <w:sz w:val="20"/>
        </w:rPr>
        <w:t>Dry</w:t>
      </w:r>
      <w:r>
        <w:rPr>
          <w:spacing w:val="-12"/>
          <w:sz w:val="20"/>
        </w:rPr>
        <w:t> </w:t>
      </w:r>
      <w:r>
        <w:rPr>
          <w:sz w:val="20"/>
        </w:rPr>
        <w:t>matter</w:t>
      </w:r>
      <w:r>
        <w:rPr>
          <w:spacing w:val="-4"/>
          <w:sz w:val="20"/>
        </w:rPr>
        <w:t> </w:t>
      </w:r>
      <w:r>
        <w:rPr>
          <w:sz w:val="20"/>
        </w:rPr>
        <w:t>accumulation</w:t>
      </w:r>
      <w:r>
        <w:rPr>
          <w:spacing w:val="-5"/>
          <w:sz w:val="20"/>
        </w:rPr>
        <w:t> (g)</w:t>
      </w:r>
      <w:r>
        <w:rPr>
          <w:sz w:val="20"/>
        </w:rPr>
        <w:tab/>
        <w:t>9=</w:t>
      </w:r>
      <w:r>
        <w:rPr>
          <w:spacing w:val="-6"/>
          <w:sz w:val="20"/>
        </w:rPr>
        <w:t> </w:t>
      </w:r>
      <w:r>
        <w:rPr>
          <w:sz w:val="20"/>
        </w:rPr>
        <w:t>Haulm</w:t>
      </w:r>
      <w:r>
        <w:rPr>
          <w:spacing w:val="-4"/>
          <w:sz w:val="20"/>
        </w:rPr>
        <w:t> </w:t>
      </w:r>
      <w:r>
        <w:rPr>
          <w:sz w:val="20"/>
        </w:rPr>
        <w:t>yield</w:t>
      </w:r>
      <w:r>
        <w:rPr>
          <w:spacing w:val="-11"/>
          <w:sz w:val="20"/>
        </w:rPr>
        <w:t> </w:t>
      </w:r>
      <w:r>
        <w:rPr>
          <w:sz w:val="20"/>
        </w:rPr>
        <w:t>ha</w:t>
      </w:r>
      <w:r>
        <w:rPr>
          <w:sz w:val="20"/>
          <w:vertAlign w:val="superscript"/>
        </w:rPr>
        <w:t>-</w:t>
      </w:r>
      <w:r>
        <w:rPr>
          <w:spacing w:val="-10"/>
          <w:sz w:val="20"/>
          <w:vertAlign w:val="superscript"/>
        </w:rPr>
        <w:t>1</w:t>
      </w:r>
    </w:p>
    <w:p>
      <w:pPr>
        <w:tabs>
          <w:tab w:pos="4225" w:val="left" w:leader="none"/>
        </w:tabs>
        <w:spacing w:before="0"/>
        <w:ind w:left="240" w:right="7183" w:firstLine="0"/>
        <w:jc w:val="left"/>
        <w:rPr>
          <w:sz w:val="20"/>
        </w:rPr>
      </w:pPr>
      <w:r>
        <w:rPr>
          <w:sz w:val="20"/>
        </w:rPr>
        <w:t>5= Crop Growth Rate</w:t>
      </w:r>
      <w:r>
        <w:rPr>
          <w:spacing w:val="40"/>
          <w:sz w:val="20"/>
        </w:rPr>
        <w:t> </w:t>
      </w:r>
      <w:r>
        <w:rPr>
          <w:sz w:val="20"/>
        </w:rPr>
        <w:t>(g.m</w:t>
      </w:r>
      <w:r>
        <w:rPr>
          <w:sz w:val="20"/>
          <w:vertAlign w:val="superscript"/>
        </w:rPr>
        <w:t>-2</w:t>
      </w:r>
      <w:r>
        <w:rPr>
          <w:sz w:val="20"/>
          <w:vertAlign w:val="baseline"/>
        </w:rPr>
        <w:t>wk</w:t>
      </w:r>
      <w:r>
        <w:rPr>
          <w:sz w:val="20"/>
          <w:vertAlign w:val="superscript"/>
        </w:rPr>
        <w:t>-2</w:t>
      </w:r>
      <w:r>
        <w:rPr>
          <w:sz w:val="20"/>
          <w:vertAlign w:val="baseline"/>
        </w:rPr>
        <w:t>)</w:t>
        <w:tab/>
        <w:t>10=</w:t>
      </w:r>
      <w:r>
        <w:rPr>
          <w:spacing w:val="-13"/>
          <w:sz w:val="20"/>
          <w:vertAlign w:val="baseline"/>
        </w:rPr>
        <w:t> </w:t>
      </w:r>
      <w:r>
        <w:rPr>
          <w:sz w:val="20"/>
          <w:vertAlign w:val="baseline"/>
        </w:rPr>
        <w:t>Oil</w:t>
      </w:r>
      <w:r>
        <w:rPr>
          <w:spacing w:val="-12"/>
          <w:sz w:val="20"/>
          <w:vertAlign w:val="baseline"/>
        </w:rPr>
        <w:t> </w:t>
      </w:r>
      <w:r>
        <w:rPr>
          <w:sz w:val="20"/>
          <w:vertAlign w:val="baseline"/>
        </w:rPr>
        <w:t>(%) NS= non-significant</w:t>
      </w:r>
    </w:p>
    <w:p>
      <w:pPr>
        <w:spacing w:before="1"/>
        <w:ind w:left="240" w:right="0" w:firstLine="0"/>
        <w:jc w:val="left"/>
        <w:rPr>
          <w:sz w:val="20"/>
        </w:rPr>
      </w:pPr>
      <w:r>
        <w:rPr>
          <w:sz w:val="20"/>
        </w:rPr>
        <w:t>**=</w:t>
      </w:r>
      <w:r>
        <w:rPr>
          <w:spacing w:val="-4"/>
          <w:sz w:val="20"/>
        </w:rPr>
        <w:t> </w:t>
      </w:r>
      <w:r>
        <w:rPr>
          <w:sz w:val="20"/>
        </w:rPr>
        <w:t>significant</w:t>
      </w:r>
      <w:r>
        <w:rPr>
          <w:spacing w:val="-7"/>
          <w:sz w:val="20"/>
        </w:rPr>
        <w:t> </w:t>
      </w:r>
      <w:r>
        <w:rPr>
          <w:sz w:val="20"/>
        </w:rPr>
        <w:t>@</w:t>
      </w:r>
      <w:r>
        <w:rPr>
          <w:spacing w:val="-6"/>
          <w:sz w:val="20"/>
        </w:rPr>
        <w:t> </w:t>
      </w:r>
      <w:r>
        <w:rPr>
          <w:spacing w:val="-5"/>
          <w:sz w:val="20"/>
        </w:rPr>
        <w:t>1%</w:t>
      </w:r>
    </w:p>
    <w:p>
      <w:pPr>
        <w:spacing w:before="1"/>
        <w:ind w:left="240" w:right="0" w:firstLine="0"/>
        <w:jc w:val="left"/>
        <w:rPr>
          <w:sz w:val="20"/>
        </w:rPr>
      </w:pPr>
      <w:r>
        <w:rPr>
          <w:sz w:val="20"/>
        </w:rPr>
        <w:t>*=</w:t>
      </w:r>
      <w:r>
        <w:rPr>
          <w:spacing w:val="-2"/>
          <w:sz w:val="20"/>
        </w:rPr>
        <w:t> </w:t>
      </w:r>
      <w:r>
        <w:rPr>
          <w:sz w:val="20"/>
        </w:rPr>
        <w:t>significant</w:t>
      </w:r>
      <w:r>
        <w:rPr>
          <w:spacing w:val="-10"/>
          <w:sz w:val="20"/>
        </w:rPr>
        <w:t> </w:t>
      </w:r>
      <w:r>
        <w:rPr>
          <w:sz w:val="20"/>
        </w:rPr>
        <w:t>@</w:t>
      </w:r>
      <w:r>
        <w:rPr>
          <w:spacing w:val="-1"/>
          <w:sz w:val="20"/>
        </w:rPr>
        <w:t> </w:t>
      </w:r>
      <w:r>
        <w:rPr>
          <w:spacing w:val="-5"/>
          <w:sz w:val="20"/>
        </w:rPr>
        <w:t>5%</w:t>
      </w:r>
    </w:p>
    <w:p>
      <w:pPr>
        <w:spacing w:after="0"/>
        <w:jc w:val="left"/>
        <w:rPr>
          <w:sz w:val="20"/>
        </w:rPr>
        <w:sectPr>
          <w:pgSz w:w="15840" w:h="12240" w:orient="landscape"/>
          <w:pgMar w:header="0" w:footer="1020" w:top="1360" w:bottom="1200" w:left="1200" w:right="2260"/>
        </w:sectPr>
      </w:pPr>
    </w:p>
    <w:p>
      <w:pPr>
        <w:pStyle w:val="Heading1"/>
        <w:ind w:left="5" w:right="782"/>
        <w:rPr>
          <w:rFonts w:ascii="Times New Roman"/>
        </w:rPr>
      </w:pPr>
      <w:r>
        <w:rPr>
          <w:rFonts w:ascii="Times New Roman"/>
        </w:rPr>
        <w:t>CHAPTER</w:t>
      </w:r>
      <w:r>
        <w:rPr>
          <w:rFonts w:ascii="Times New Roman"/>
          <w:spacing w:val="-9"/>
        </w:rPr>
        <w:t> </w:t>
      </w:r>
      <w:r>
        <w:rPr>
          <w:rFonts w:ascii="Times New Roman"/>
          <w:spacing w:val="-4"/>
        </w:rPr>
        <w:t>FIVE</w:t>
      </w:r>
    </w:p>
    <w:p>
      <w:pPr>
        <w:pStyle w:val="BodyText"/>
        <w:rPr>
          <w:b/>
        </w:rPr>
      </w:pPr>
    </w:p>
    <w:p>
      <w:pPr>
        <w:spacing w:before="0"/>
        <w:ind w:left="240" w:right="0" w:firstLine="0"/>
        <w:jc w:val="both"/>
        <w:rPr>
          <w:b/>
          <w:sz w:val="24"/>
        </w:rPr>
      </w:pPr>
      <w:r>
        <w:rPr>
          <w:b/>
          <w:sz w:val="24"/>
        </w:rPr>
        <w:t>5.0.</w:t>
      </w:r>
      <w:r>
        <w:rPr>
          <w:b/>
          <w:spacing w:val="1"/>
          <w:sz w:val="24"/>
        </w:rPr>
        <w:t> </w:t>
      </w:r>
      <w:r>
        <w:rPr>
          <w:b/>
          <w:spacing w:val="-2"/>
          <w:sz w:val="24"/>
        </w:rPr>
        <w:t>DISCUSSION</w:t>
      </w:r>
    </w:p>
    <w:p>
      <w:pPr>
        <w:pStyle w:val="BodyText"/>
        <w:rPr>
          <w:b/>
        </w:rPr>
      </w:pPr>
    </w:p>
    <w:p>
      <w:pPr>
        <w:pStyle w:val="Heading2"/>
        <w:numPr>
          <w:ilvl w:val="1"/>
          <w:numId w:val="14"/>
        </w:numPr>
        <w:tabs>
          <w:tab w:pos="604" w:val="left" w:leader="none"/>
        </w:tabs>
        <w:spacing w:line="240" w:lineRule="auto" w:before="1" w:after="0"/>
        <w:ind w:left="604" w:right="0" w:hanging="364"/>
        <w:jc w:val="both"/>
      </w:pPr>
      <w:r>
        <w:rPr/>
        <w:t>Response</w:t>
      </w:r>
      <w:r>
        <w:rPr>
          <w:spacing w:val="-5"/>
        </w:rPr>
        <w:t> </w:t>
      </w:r>
      <w:r>
        <w:rPr/>
        <w:t>to</w:t>
      </w:r>
      <w:r>
        <w:rPr>
          <w:spacing w:val="-3"/>
        </w:rPr>
        <w:t> </w:t>
      </w:r>
      <w:r>
        <w:rPr/>
        <w:t>Gypsum</w:t>
      </w:r>
      <w:r>
        <w:rPr>
          <w:spacing w:val="-5"/>
        </w:rPr>
        <w:t> </w:t>
      </w:r>
      <w:r>
        <w:rPr>
          <w:spacing w:val="-2"/>
        </w:rPr>
        <w:t>Fertilization</w:t>
      </w:r>
    </w:p>
    <w:p>
      <w:pPr>
        <w:pStyle w:val="BodyText"/>
        <w:spacing w:line="480" w:lineRule="auto" w:before="271"/>
        <w:ind w:left="240" w:right="1018"/>
        <w:jc w:val="both"/>
      </w:pPr>
      <w:r>
        <w:rPr/>
        <w:t>The results of this study have shown that most of the growth and yield parameters of the two groundnut varieties did not respond significantly to gypsum in the two locations. The non significant response</w:t>
      </w:r>
      <w:r>
        <w:rPr>
          <w:spacing w:val="-1"/>
        </w:rPr>
        <w:t> </w:t>
      </w:r>
      <w:r>
        <w:rPr/>
        <w:t>of</w:t>
      </w:r>
      <w:r>
        <w:rPr>
          <w:spacing w:val="-3"/>
        </w:rPr>
        <w:t> </w:t>
      </w:r>
      <w:r>
        <w:rPr/>
        <w:t>most of</w:t>
      </w:r>
      <w:r>
        <w:rPr>
          <w:spacing w:val="-8"/>
        </w:rPr>
        <w:t> </w:t>
      </w:r>
      <w:r>
        <w:rPr/>
        <w:t>the</w:t>
      </w:r>
      <w:r>
        <w:rPr>
          <w:spacing w:val="-1"/>
        </w:rPr>
        <w:t> </w:t>
      </w:r>
      <w:r>
        <w:rPr/>
        <w:t>parameters</w:t>
      </w:r>
      <w:r>
        <w:rPr>
          <w:spacing w:val="-2"/>
        </w:rPr>
        <w:t> </w:t>
      </w:r>
      <w:r>
        <w:rPr/>
        <w:t>to the</w:t>
      </w:r>
      <w:r>
        <w:rPr>
          <w:spacing w:val="-1"/>
        </w:rPr>
        <w:t> </w:t>
      </w:r>
      <w:r>
        <w:rPr/>
        <w:t>application</w:t>
      </w:r>
      <w:r>
        <w:rPr>
          <w:spacing w:val="-5"/>
        </w:rPr>
        <w:t> </w:t>
      </w:r>
      <w:r>
        <w:rPr/>
        <w:t>of</w:t>
      </w:r>
      <w:r>
        <w:rPr>
          <w:spacing w:val="-8"/>
        </w:rPr>
        <w:t> </w:t>
      </w:r>
      <w:r>
        <w:rPr/>
        <w:t>gypsum</w:t>
      </w:r>
      <w:r>
        <w:rPr>
          <w:spacing w:val="-5"/>
        </w:rPr>
        <w:t> </w:t>
      </w:r>
      <w:r>
        <w:rPr/>
        <w:t>could be</w:t>
      </w:r>
      <w:r>
        <w:rPr>
          <w:spacing w:val="-1"/>
        </w:rPr>
        <w:t> </w:t>
      </w:r>
      <w:r>
        <w:rPr/>
        <w:t>attributed to the high soil calcium (6.0 cmolkg</w:t>
      </w:r>
      <w:r>
        <w:rPr>
          <w:vertAlign w:val="superscript"/>
        </w:rPr>
        <w:t>-1</w:t>
      </w:r>
      <w:r>
        <w:rPr>
          <w:vertAlign w:val="baseline"/>
        </w:rPr>
        <w:t> and 5.3 cmolkg</w:t>
      </w:r>
      <w:r>
        <w:rPr>
          <w:vertAlign w:val="superscript"/>
        </w:rPr>
        <w:t>-1</w:t>
      </w:r>
      <w:r>
        <w:rPr>
          <w:vertAlign w:val="baseline"/>
        </w:rPr>
        <w:t> in Samaru and Kadawa respectively) as indicated in Table 1, and as such, the addition of extra calcium may have not been necessary. This is in line with the proposition of Robert (2011) who noted</w:t>
      </w:r>
      <w:r>
        <w:rPr>
          <w:spacing w:val="-1"/>
          <w:vertAlign w:val="baseline"/>
        </w:rPr>
        <w:t> </w:t>
      </w:r>
      <w:r>
        <w:rPr>
          <w:vertAlign w:val="baseline"/>
        </w:rPr>
        <w:t>that soil calcium is an important factor when evaluating the need for calcium fertilization, as</w:t>
      </w:r>
      <w:r>
        <w:rPr>
          <w:spacing w:val="-2"/>
          <w:vertAlign w:val="baseline"/>
        </w:rPr>
        <w:t> </w:t>
      </w:r>
      <w:r>
        <w:rPr>
          <w:vertAlign w:val="baseline"/>
        </w:rPr>
        <w:t>additions</w:t>
      </w:r>
      <w:r>
        <w:rPr>
          <w:spacing w:val="-2"/>
          <w:vertAlign w:val="baseline"/>
        </w:rPr>
        <w:t> </w:t>
      </w:r>
      <w:r>
        <w:rPr>
          <w:vertAlign w:val="baseline"/>
        </w:rPr>
        <w:t>of</w:t>
      </w:r>
      <w:r>
        <w:rPr>
          <w:spacing w:val="-3"/>
          <w:vertAlign w:val="baseline"/>
        </w:rPr>
        <w:t> </w:t>
      </w:r>
      <w:r>
        <w:rPr>
          <w:vertAlign w:val="baseline"/>
        </w:rPr>
        <w:t>lime and gypsum do not show improvements in yield or seed quality when the soil has adequate calcium. In addition to this, gypsum application may have risen the pH of the soil above the requirement</w:t>
      </w:r>
      <w:r>
        <w:rPr>
          <w:spacing w:val="20"/>
          <w:vertAlign w:val="baseline"/>
        </w:rPr>
        <w:t> </w:t>
      </w:r>
      <w:r>
        <w:rPr>
          <w:vertAlign w:val="baseline"/>
        </w:rPr>
        <w:t>of groundnut</w:t>
      </w:r>
      <w:r>
        <w:rPr>
          <w:spacing w:val="40"/>
          <w:vertAlign w:val="baseline"/>
        </w:rPr>
        <w:t> </w:t>
      </w:r>
      <w:r>
        <w:rPr>
          <w:vertAlign w:val="baseline"/>
        </w:rPr>
        <w:t>as</w:t>
      </w:r>
      <w:r>
        <w:rPr>
          <w:spacing w:val="-4"/>
          <w:vertAlign w:val="baseline"/>
        </w:rPr>
        <w:t> </w:t>
      </w:r>
      <w:r>
        <w:rPr>
          <w:vertAlign w:val="baseline"/>
        </w:rPr>
        <w:t>the</w:t>
      </w:r>
      <w:r>
        <w:rPr>
          <w:spacing w:val="-3"/>
          <w:vertAlign w:val="baseline"/>
        </w:rPr>
        <w:t> </w:t>
      </w:r>
      <w:r>
        <w:rPr>
          <w:vertAlign w:val="baseline"/>
        </w:rPr>
        <w:t>pH</w:t>
      </w:r>
      <w:r>
        <w:rPr>
          <w:spacing w:val="-3"/>
          <w:vertAlign w:val="baseline"/>
        </w:rPr>
        <w:t> </w:t>
      </w:r>
      <w:r>
        <w:rPr>
          <w:vertAlign w:val="baseline"/>
        </w:rPr>
        <w:t>of</w:t>
      </w:r>
      <w:r>
        <w:rPr>
          <w:spacing w:val="-10"/>
          <w:vertAlign w:val="baseline"/>
        </w:rPr>
        <w:t> </w:t>
      </w:r>
      <w:r>
        <w:rPr>
          <w:vertAlign w:val="baseline"/>
        </w:rPr>
        <w:t>the</w:t>
      </w:r>
      <w:r>
        <w:rPr>
          <w:spacing w:val="-3"/>
          <w:vertAlign w:val="baseline"/>
        </w:rPr>
        <w:t> </w:t>
      </w:r>
      <w:r>
        <w:rPr>
          <w:vertAlign w:val="baseline"/>
        </w:rPr>
        <w:t>soils in</w:t>
      </w:r>
      <w:r>
        <w:rPr>
          <w:spacing w:val="-2"/>
          <w:vertAlign w:val="baseline"/>
        </w:rPr>
        <w:t> </w:t>
      </w:r>
      <w:r>
        <w:rPr>
          <w:vertAlign w:val="baseline"/>
        </w:rPr>
        <w:t>both</w:t>
      </w:r>
      <w:r>
        <w:rPr>
          <w:spacing w:val="-2"/>
          <w:vertAlign w:val="baseline"/>
        </w:rPr>
        <w:t> </w:t>
      </w:r>
      <w:r>
        <w:rPr>
          <w:vertAlign w:val="baseline"/>
        </w:rPr>
        <w:t>locations</w:t>
      </w:r>
      <w:r>
        <w:rPr>
          <w:spacing w:val="-4"/>
          <w:vertAlign w:val="baseline"/>
        </w:rPr>
        <w:t> </w:t>
      </w:r>
      <w:r>
        <w:rPr>
          <w:vertAlign w:val="baseline"/>
        </w:rPr>
        <w:t>were</w:t>
      </w:r>
      <w:r>
        <w:rPr>
          <w:spacing w:val="-3"/>
          <w:vertAlign w:val="baseline"/>
        </w:rPr>
        <w:t> </w:t>
      </w:r>
      <w:r>
        <w:rPr>
          <w:vertAlign w:val="baseline"/>
        </w:rPr>
        <w:t>within the</w:t>
      </w:r>
      <w:r>
        <w:rPr>
          <w:spacing w:val="-3"/>
          <w:vertAlign w:val="baseline"/>
        </w:rPr>
        <w:t> </w:t>
      </w:r>
      <w:r>
        <w:rPr>
          <w:vertAlign w:val="baseline"/>
        </w:rPr>
        <w:t>pH</w:t>
      </w:r>
      <w:r>
        <w:rPr>
          <w:spacing w:val="-3"/>
          <w:vertAlign w:val="baseline"/>
        </w:rPr>
        <w:t> </w:t>
      </w:r>
      <w:r>
        <w:rPr>
          <w:vertAlign w:val="baseline"/>
        </w:rPr>
        <w:t>range for</w:t>
      </w:r>
      <w:r>
        <w:rPr>
          <w:spacing w:val="-1"/>
          <w:vertAlign w:val="baseline"/>
        </w:rPr>
        <w:t> </w:t>
      </w:r>
      <w:r>
        <w:rPr>
          <w:vertAlign w:val="baseline"/>
        </w:rPr>
        <w:t>groundnut production before gypsum application.</w:t>
      </w:r>
    </w:p>
    <w:p>
      <w:pPr>
        <w:pStyle w:val="BodyText"/>
        <w:spacing w:line="480" w:lineRule="auto" w:before="2"/>
        <w:ind w:left="240" w:right="1010"/>
        <w:jc w:val="both"/>
      </w:pPr>
      <w:r>
        <w:rPr/>
        <w:t>Application</w:t>
      </w:r>
      <w:r>
        <w:rPr>
          <w:spacing w:val="-15"/>
        </w:rPr>
        <w:t> </w:t>
      </w:r>
      <w:r>
        <w:rPr/>
        <w:t>of</w:t>
      </w:r>
      <w:r>
        <w:rPr>
          <w:spacing w:val="-15"/>
        </w:rPr>
        <w:t> </w:t>
      </w:r>
      <w:r>
        <w:rPr/>
        <w:t>100 kg ha</w:t>
      </w:r>
      <w:r>
        <w:rPr>
          <w:vertAlign w:val="superscript"/>
        </w:rPr>
        <w:t>-1</w:t>
      </w:r>
      <w:r>
        <w:rPr>
          <w:vertAlign w:val="baseline"/>
        </w:rPr>
        <w:t> and 150 kg ha</w:t>
      </w:r>
      <w:r>
        <w:rPr>
          <w:vertAlign w:val="superscript"/>
        </w:rPr>
        <w:t>-1</w:t>
      </w:r>
      <w:r>
        <w:rPr>
          <w:spacing w:val="-15"/>
          <w:vertAlign w:val="baseline"/>
        </w:rPr>
        <w:t> </w:t>
      </w:r>
      <w:r>
        <w:rPr>
          <w:vertAlign w:val="baseline"/>
        </w:rPr>
        <w:t>of</w:t>
      </w:r>
      <w:r>
        <w:rPr>
          <w:spacing w:val="-8"/>
          <w:vertAlign w:val="baseline"/>
        </w:rPr>
        <w:t> </w:t>
      </w:r>
      <w:r>
        <w:rPr>
          <w:vertAlign w:val="baseline"/>
        </w:rPr>
        <w:t>gypsum</w:t>
      </w:r>
      <w:r>
        <w:rPr>
          <w:spacing w:val="-15"/>
          <w:vertAlign w:val="baseline"/>
        </w:rPr>
        <w:t> </w:t>
      </w:r>
      <w:r>
        <w:rPr>
          <w:vertAlign w:val="baseline"/>
        </w:rPr>
        <w:t>which led to higher oil</w:t>
      </w:r>
      <w:r>
        <w:rPr>
          <w:spacing w:val="-5"/>
          <w:vertAlign w:val="baseline"/>
        </w:rPr>
        <w:t> </w:t>
      </w:r>
      <w:r>
        <w:rPr>
          <w:vertAlign w:val="baseline"/>
        </w:rPr>
        <w:t>content than</w:t>
      </w:r>
      <w:r>
        <w:rPr>
          <w:spacing w:val="-5"/>
          <w:vertAlign w:val="baseline"/>
        </w:rPr>
        <w:t> </w:t>
      </w:r>
      <w:r>
        <w:rPr>
          <w:vertAlign w:val="baseline"/>
        </w:rPr>
        <w:t>the</w:t>
      </w:r>
      <w:r>
        <w:rPr>
          <w:spacing w:val="-1"/>
          <w:vertAlign w:val="baseline"/>
        </w:rPr>
        <w:t> </w:t>
      </w:r>
      <w:r>
        <w:rPr>
          <w:vertAlign w:val="baseline"/>
        </w:rPr>
        <w:t>rest of the rates in Kadawa could be due to the sulphur element in gypsum which increased the oil content in groundnut as sulphur is directly involved in oil synthesis (Rao </w:t>
      </w:r>
      <w:r>
        <w:rPr>
          <w:i/>
          <w:vertAlign w:val="baseline"/>
        </w:rPr>
        <w:t>et al</w:t>
      </w:r>
      <w:r>
        <w:rPr>
          <w:vertAlign w:val="baseline"/>
        </w:rPr>
        <w:t>., 2013).</w:t>
      </w:r>
    </w:p>
    <w:p>
      <w:pPr>
        <w:pStyle w:val="Heading2"/>
        <w:numPr>
          <w:ilvl w:val="1"/>
          <w:numId w:val="14"/>
        </w:numPr>
        <w:tabs>
          <w:tab w:pos="604" w:val="left" w:leader="none"/>
        </w:tabs>
        <w:spacing w:line="240" w:lineRule="auto" w:before="246" w:after="0"/>
        <w:ind w:left="604" w:right="0" w:hanging="364"/>
        <w:jc w:val="both"/>
      </w:pPr>
      <w:r>
        <w:rPr/>
        <w:t>Response</w:t>
      </w:r>
      <w:r>
        <w:rPr>
          <w:spacing w:val="-5"/>
        </w:rPr>
        <w:t> </w:t>
      </w:r>
      <w:r>
        <w:rPr/>
        <w:t>to</w:t>
      </w:r>
      <w:r>
        <w:rPr>
          <w:spacing w:val="-3"/>
        </w:rPr>
        <w:t> </w:t>
      </w:r>
      <w:r>
        <w:rPr/>
        <w:t>Rhizobial</w:t>
      </w:r>
      <w:r>
        <w:rPr>
          <w:spacing w:val="-7"/>
        </w:rPr>
        <w:t> </w:t>
      </w:r>
      <w:r>
        <w:rPr>
          <w:spacing w:val="-2"/>
        </w:rPr>
        <w:t>Inoculation</w:t>
      </w:r>
    </w:p>
    <w:p>
      <w:pPr>
        <w:pStyle w:val="BodyText"/>
        <w:spacing w:line="480" w:lineRule="auto" w:before="271"/>
        <w:ind w:left="240" w:right="1017"/>
        <w:jc w:val="both"/>
      </w:pPr>
      <w:r>
        <w:rPr/>
        <w:t>The lack of response of some of growth and yield parameters of the two groundnut varieties to inoculation in this research may be due to several factors which include; adequate nodulation by indigenous rhizobia, unfavorable conditions for survival of introduced rhizobia strains and inability</w:t>
      </w:r>
      <w:r>
        <w:rPr>
          <w:spacing w:val="9"/>
        </w:rPr>
        <w:t> </w:t>
      </w:r>
      <w:r>
        <w:rPr/>
        <w:t>of</w:t>
      </w:r>
      <w:r>
        <w:rPr>
          <w:spacing w:val="16"/>
        </w:rPr>
        <w:t> </w:t>
      </w:r>
      <w:r>
        <w:rPr/>
        <w:t>inoculant</w:t>
      </w:r>
      <w:r>
        <w:rPr>
          <w:spacing w:val="24"/>
        </w:rPr>
        <w:t> </w:t>
      </w:r>
      <w:r>
        <w:rPr/>
        <w:t>strains</w:t>
      </w:r>
      <w:r>
        <w:rPr>
          <w:spacing w:val="17"/>
        </w:rPr>
        <w:t> </w:t>
      </w:r>
      <w:r>
        <w:rPr/>
        <w:t>to</w:t>
      </w:r>
      <w:r>
        <w:rPr>
          <w:spacing w:val="23"/>
        </w:rPr>
        <w:t> </w:t>
      </w:r>
      <w:r>
        <w:rPr/>
        <w:t>compete</w:t>
      </w:r>
      <w:r>
        <w:rPr>
          <w:spacing w:val="18"/>
        </w:rPr>
        <w:t> </w:t>
      </w:r>
      <w:r>
        <w:rPr/>
        <w:t>with</w:t>
      </w:r>
      <w:r>
        <w:rPr>
          <w:spacing w:val="19"/>
        </w:rPr>
        <w:t> </w:t>
      </w:r>
      <w:r>
        <w:rPr/>
        <w:t>indigenous</w:t>
      </w:r>
      <w:r>
        <w:rPr>
          <w:spacing w:val="17"/>
        </w:rPr>
        <w:t> </w:t>
      </w:r>
      <w:r>
        <w:rPr/>
        <w:t>strains</w:t>
      </w:r>
      <w:r>
        <w:rPr>
          <w:spacing w:val="22"/>
        </w:rPr>
        <w:t> </w:t>
      </w:r>
      <w:r>
        <w:rPr/>
        <w:t>for</w:t>
      </w:r>
      <w:r>
        <w:rPr>
          <w:spacing w:val="19"/>
        </w:rPr>
        <w:t> </w:t>
      </w:r>
      <w:r>
        <w:rPr/>
        <w:t>nodule</w:t>
      </w:r>
      <w:r>
        <w:rPr>
          <w:spacing w:val="18"/>
        </w:rPr>
        <w:t> </w:t>
      </w:r>
      <w:r>
        <w:rPr/>
        <w:t>sites,</w:t>
      </w:r>
      <w:r>
        <w:rPr>
          <w:spacing w:val="26"/>
        </w:rPr>
        <w:t> </w:t>
      </w:r>
      <w:r>
        <w:rPr/>
        <w:t>the</w:t>
      </w:r>
      <w:r>
        <w:rPr>
          <w:spacing w:val="18"/>
        </w:rPr>
        <w:t> </w:t>
      </w:r>
      <w:r>
        <w:rPr/>
        <w:t>use</w:t>
      </w:r>
      <w:r>
        <w:rPr>
          <w:spacing w:val="18"/>
        </w:rPr>
        <w:t> </w:t>
      </w:r>
      <w:r>
        <w:rPr/>
        <w:t>of</w:t>
      </w:r>
      <w:r>
        <w:rPr>
          <w:spacing w:val="12"/>
        </w:rPr>
        <w:t> </w:t>
      </w:r>
      <w:r>
        <w:rPr>
          <w:spacing w:val="-5"/>
        </w:rPr>
        <w:t>the</w:t>
      </w:r>
    </w:p>
    <w:p>
      <w:pPr>
        <w:spacing w:after="0" w:line="480" w:lineRule="auto"/>
        <w:jc w:val="both"/>
        <w:sectPr>
          <w:footerReference w:type="default" r:id="rId19"/>
          <w:pgSz w:w="12240" w:h="15840"/>
          <w:pgMar w:header="0" w:footer="1020" w:top="1360" w:bottom="1200" w:left="1200" w:right="420"/>
        </w:sectPr>
      </w:pPr>
    </w:p>
    <w:p>
      <w:pPr>
        <w:pStyle w:val="BodyText"/>
        <w:spacing w:line="480" w:lineRule="auto" w:before="72"/>
        <w:ind w:left="240" w:right="1020"/>
        <w:jc w:val="both"/>
      </w:pPr>
      <w:r>
        <w:rPr/>
        <w:t>strains of bacteria that are incompatible with groundnut or even the high nitrogen content of the soils in both locations (4.00g kg</w:t>
      </w:r>
      <w:r>
        <w:rPr>
          <w:vertAlign w:val="superscript"/>
        </w:rPr>
        <w:t>-1</w:t>
      </w:r>
      <w:r>
        <w:rPr>
          <w:vertAlign w:val="baseline"/>
        </w:rPr>
        <w:t> in Samaru and 6.30 g kg</w:t>
      </w:r>
      <w:r>
        <w:rPr>
          <w:vertAlign w:val="superscript"/>
        </w:rPr>
        <w:t>-1</w:t>
      </w:r>
      <w:r>
        <w:rPr>
          <w:spacing w:val="-9"/>
          <w:vertAlign w:val="baseline"/>
        </w:rPr>
        <w:t> </w:t>
      </w:r>
      <w:r>
        <w:rPr>
          <w:vertAlign w:val="baseline"/>
        </w:rPr>
        <w:t>in Kadawa).</w:t>
      </w:r>
    </w:p>
    <w:p>
      <w:pPr>
        <w:pStyle w:val="Heading2"/>
        <w:numPr>
          <w:ilvl w:val="1"/>
          <w:numId w:val="14"/>
        </w:numPr>
        <w:tabs>
          <w:tab w:pos="604" w:val="left" w:leader="none"/>
        </w:tabs>
        <w:spacing w:line="240" w:lineRule="auto" w:before="6" w:after="0"/>
        <w:ind w:left="604" w:right="0" w:hanging="364"/>
        <w:jc w:val="both"/>
      </w:pPr>
      <w:r>
        <w:rPr/>
        <w:t>Varietal</w:t>
      </w:r>
      <w:r>
        <w:rPr>
          <w:spacing w:val="-10"/>
        </w:rPr>
        <w:t> </w:t>
      </w:r>
      <w:r>
        <w:rPr>
          <w:spacing w:val="-2"/>
        </w:rPr>
        <w:t>Response</w:t>
      </w:r>
    </w:p>
    <w:p>
      <w:pPr>
        <w:pStyle w:val="BodyText"/>
        <w:spacing w:line="480" w:lineRule="auto" w:before="271"/>
        <w:ind w:left="240" w:right="1018"/>
        <w:jc w:val="both"/>
      </w:pPr>
      <w:r>
        <w:rPr/>
        <w:t>The varieties used in this experiment exhibited significant differences in their growth and yield characters such as plant height, number of branches, number of leaves, dry matter accumulation, crop</w:t>
      </w:r>
      <w:r>
        <w:rPr>
          <w:spacing w:val="-3"/>
        </w:rPr>
        <w:t> </w:t>
      </w:r>
      <w:r>
        <w:rPr/>
        <w:t>growth</w:t>
      </w:r>
      <w:r>
        <w:rPr>
          <w:spacing w:val="-8"/>
        </w:rPr>
        <w:t> </w:t>
      </w:r>
      <w:r>
        <w:rPr/>
        <w:t>rate,</w:t>
      </w:r>
      <w:r>
        <w:rPr>
          <w:spacing w:val="-1"/>
        </w:rPr>
        <w:t> </w:t>
      </w:r>
      <w:r>
        <w:rPr/>
        <w:t>shelling</w:t>
      </w:r>
      <w:r>
        <w:rPr>
          <w:spacing w:val="-3"/>
        </w:rPr>
        <w:t> </w:t>
      </w:r>
      <w:r>
        <w:rPr/>
        <w:t>percentage,</w:t>
      </w:r>
      <w:r>
        <w:rPr>
          <w:spacing w:val="-1"/>
        </w:rPr>
        <w:t> </w:t>
      </w:r>
      <w:r>
        <w:rPr/>
        <w:t>100</w:t>
      </w:r>
      <w:r>
        <w:rPr>
          <w:spacing w:val="-3"/>
        </w:rPr>
        <w:t> </w:t>
      </w:r>
      <w:r>
        <w:rPr/>
        <w:t>kernel</w:t>
      </w:r>
      <w:r>
        <w:rPr>
          <w:spacing w:val="-8"/>
        </w:rPr>
        <w:t> </w:t>
      </w:r>
      <w:r>
        <w:rPr/>
        <w:t>weight,</w:t>
      </w:r>
      <w:r>
        <w:rPr>
          <w:spacing w:val="-1"/>
        </w:rPr>
        <w:t> </w:t>
      </w:r>
      <w:r>
        <w:rPr/>
        <w:t>haulm</w:t>
      </w:r>
      <w:r>
        <w:rPr>
          <w:spacing w:val="-3"/>
        </w:rPr>
        <w:t> </w:t>
      </w:r>
      <w:r>
        <w:rPr/>
        <w:t>yield,</w:t>
      </w:r>
      <w:r>
        <w:rPr>
          <w:spacing w:val="-1"/>
        </w:rPr>
        <w:t> </w:t>
      </w:r>
      <w:r>
        <w:rPr/>
        <w:t>harvest index, number</w:t>
      </w:r>
      <w:r>
        <w:rPr>
          <w:spacing w:val="-2"/>
        </w:rPr>
        <w:t> </w:t>
      </w:r>
      <w:r>
        <w:rPr/>
        <w:t>and weight of nodules and protein content. This</w:t>
      </w:r>
      <w:r>
        <w:rPr>
          <w:spacing w:val="40"/>
        </w:rPr>
        <w:t> </w:t>
      </w:r>
      <w:r>
        <w:rPr/>
        <w:t>could be attributed to differences in their genetic composition and also their interaction with the environment. Patel </w:t>
      </w:r>
      <w:r>
        <w:rPr>
          <w:i/>
        </w:rPr>
        <w:t>et al</w:t>
      </w:r>
      <w:r>
        <w:rPr/>
        <w:t>. (1998) in Mukhtar (2009) observed that varieties of groundnut differed in their potential productivity.</w:t>
      </w:r>
    </w:p>
    <w:p>
      <w:pPr>
        <w:pStyle w:val="BodyText"/>
        <w:spacing w:line="480" w:lineRule="auto" w:before="1"/>
        <w:ind w:left="240" w:right="1020"/>
        <w:jc w:val="both"/>
      </w:pPr>
      <w:r>
        <w:rPr/>
        <w:t>SAMNUT</w:t>
      </w:r>
      <w:r>
        <w:rPr>
          <w:spacing w:val="-1"/>
        </w:rPr>
        <w:t> </w:t>
      </w:r>
      <w:r>
        <w:rPr/>
        <w:t>22, a</w:t>
      </w:r>
      <w:r>
        <w:rPr>
          <w:spacing w:val="-3"/>
        </w:rPr>
        <w:t> </w:t>
      </w:r>
      <w:r>
        <w:rPr/>
        <w:t>Virginia bunch</w:t>
      </w:r>
      <w:r>
        <w:rPr>
          <w:spacing w:val="-2"/>
        </w:rPr>
        <w:t> </w:t>
      </w:r>
      <w:r>
        <w:rPr/>
        <w:t>is morphologically</w:t>
      </w:r>
      <w:r>
        <w:rPr>
          <w:spacing w:val="-2"/>
        </w:rPr>
        <w:t> </w:t>
      </w:r>
      <w:r>
        <w:rPr/>
        <w:t>classified as semi- spreading whose branches trail</w:t>
      </w:r>
      <w:r>
        <w:rPr>
          <w:spacing w:val="-5"/>
        </w:rPr>
        <w:t> </w:t>
      </w:r>
      <w:r>
        <w:rPr/>
        <w:t>partially</w:t>
      </w:r>
      <w:r>
        <w:rPr>
          <w:spacing w:val="-5"/>
        </w:rPr>
        <w:t> </w:t>
      </w:r>
      <w:r>
        <w:rPr/>
        <w:t>on</w:t>
      </w:r>
      <w:r>
        <w:rPr>
          <w:spacing w:val="-5"/>
        </w:rPr>
        <w:t> </w:t>
      </w:r>
      <w:r>
        <w:rPr/>
        <w:t>the surface</w:t>
      </w:r>
      <w:r>
        <w:rPr>
          <w:spacing w:val="-1"/>
        </w:rPr>
        <w:t> </w:t>
      </w:r>
      <w:r>
        <w:rPr/>
        <w:t>of</w:t>
      </w:r>
      <w:r>
        <w:rPr>
          <w:spacing w:val="-7"/>
        </w:rPr>
        <w:t> </w:t>
      </w:r>
      <w:r>
        <w:rPr/>
        <w:t>the soil. They are</w:t>
      </w:r>
      <w:r>
        <w:rPr>
          <w:spacing w:val="-1"/>
        </w:rPr>
        <w:t> </w:t>
      </w:r>
      <w:r>
        <w:rPr/>
        <w:t>usually heavier yielding and later maturing than the bunch varieties (Jasani, 2009). SAMNUT 23, genetically a Spanish type is morphologically classified as erect bunch with few branches that gives it an open appearance ( Mukhtar, 2009).</w:t>
      </w:r>
    </w:p>
    <w:p>
      <w:pPr>
        <w:pStyle w:val="BodyText"/>
        <w:spacing w:line="480" w:lineRule="auto" w:before="1"/>
        <w:ind w:left="240" w:right="1020"/>
        <w:jc w:val="both"/>
      </w:pPr>
      <w:r>
        <w:rPr/>
        <w:t>Flowering was delayed in SAMNUT 22, where SAMNUT 23 flowered earlier. This is related to its earlier maturity period. SAMNUT 23 had more oil content than SAMNUT 22. This can be</w:t>
      </w:r>
      <w:r>
        <w:rPr>
          <w:spacing w:val="40"/>
        </w:rPr>
        <w:t> </w:t>
      </w:r>
      <w:r>
        <w:rPr/>
        <w:t>due to the interaction between genotype and environment. Similar findings were reported by Mukhtar (2009) where SAMNUT 23 produced more</w:t>
      </w:r>
      <w:r>
        <w:rPr>
          <w:spacing w:val="-2"/>
        </w:rPr>
        <w:t> </w:t>
      </w:r>
      <w:r>
        <w:rPr/>
        <w:t>oil than the rest of the varieties used in her </w:t>
      </w:r>
      <w:r>
        <w:rPr>
          <w:spacing w:val="-2"/>
        </w:rPr>
        <w:t>studies.</w:t>
      </w:r>
    </w:p>
    <w:p>
      <w:pPr>
        <w:pStyle w:val="Heading2"/>
        <w:numPr>
          <w:ilvl w:val="1"/>
          <w:numId w:val="14"/>
        </w:numPr>
        <w:tabs>
          <w:tab w:pos="604" w:val="left" w:leader="none"/>
        </w:tabs>
        <w:spacing w:line="240" w:lineRule="auto" w:before="246" w:after="0"/>
        <w:ind w:left="604" w:right="0" w:hanging="364"/>
        <w:jc w:val="both"/>
      </w:pPr>
      <w:r>
        <w:rPr/>
        <w:t>Effect</w:t>
      </w:r>
      <w:r>
        <w:rPr>
          <w:spacing w:val="-4"/>
        </w:rPr>
        <w:t> </w:t>
      </w:r>
      <w:r>
        <w:rPr/>
        <w:t>of</w:t>
      </w:r>
      <w:r>
        <w:rPr>
          <w:spacing w:val="-5"/>
        </w:rPr>
        <w:t> </w:t>
      </w:r>
      <w:r>
        <w:rPr>
          <w:spacing w:val="-2"/>
        </w:rPr>
        <w:t>Location</w:t>
      </w:r>
    </w:p>
    <w:p>
      <w:pPr>
        <w:pStyle w:val="BodyText"/>
        <w:spacing w:line="480" w:lineRule="auto" w:before="271"/>
        <w:ind w:left="240" w:right="1014"/>
        <w:jc w:val="both"/>
      </w:pPr>
      <w:r>
        <w:rPr/>
        <w:t>The result from</w:t>
      </w:r>
      <w:r>
        <w:rPr>
          <w:spacing w:val="-1"/>
        </w:rPr>
        <w:t> </w:t>
      </w:r>
      <w:r>
        <w:rPr/>
        <w:t>the experiment shows that the crop performed better in Kadawa than in Samaru. This is shown</w:t>
      </w:r>
      <w:r>
        <w:rPr>
          <w:spacing w:val="-2"/>
        </w:rPr>
        <w:t> </w:t>
      </w:r>
      <w:r>
        <w:rPr/>
        <w:t>through</w:t>
      </w:r>
      <w:r>
        <w:rPr>
          <w:spacing w:val="-1"/>
        </w:rPr>
        <w:t> </w:t>
      </w:r>
      <w:r>
        <w:rPr/>
        <w:t>the higher values for plant height, number of leaves, number of branches, number of mature pods plant</w:t>
      </w:r>
      <w:r>
        <w:rPr>
          <w:vertAlign w:val="superscript"/>
        </w:rPr>
        <w:t>-1</w:t>
      </w:r>
      <w:r>
        <w:rPr>
          <w:vertAlign w:val="baseline"/>
        </w:rPr>
        <w:t>, pod yield plant</w:t>
      </w:r>
      <w:r>
        <w:rPr>
          <w:vertAlign w:val="superscript"/>
        </w:rPr>
        <w:t>-1</w:t>
      </w:r>
      <w:r>
        <w:rPr>
          <w:vertAlign w:val="baseline"/>
        </w:rPr>
        <w:t>, kernel yield plant</w:t>
      </w:r>
      <w:r>
        <w:rPr>
          <w:vertAlign w:val="superscript"/>
        </w:rPr>
        <w:t>-1</w:t>
      </w:r>
      <w:r>
        <w:rPr>
          <w:vertAlign w:val="baseline"/>
        </w:rPr>
        <w:t> , shelling percentage, 100 kernel</w:t>
      </w:r>
      <w:r>
        <w:rPr>
          <w:spacing w:val="-2"/>
          <w:vertAlign w:val="baseline"/>
        </w:rPr>
        <w:t> </w:t>
      </w:r>
      <w:r>
        <w:rPr>
          <w:vertAlign w:val="baseline"/>
        </w:rPr>
        <w:t>weight,</w:t>
      </w:r>
      <w:r>
        <w:rPr>
          <w:spacing w:val="6"/>
          <w:vertAlign w:val="baseline"/>
        </w:rPr>
        <w:t> </w:t>
      </w:r>
      <w:r>
        <w:rPr>
          <w:vertAlign w:val="baseline"/>
        </w:rPr>
        <w:t>pod</w:t>
      </w:r>
      <w:r>
        <w:rPr>
          <w:spacing w:val="3"/>
          <w:vertAlign w:val="baseline"/>
        </w:rPr>
        <w:t> </w:t>
      </w:r>
      <w:r>
        <w:rPr>
          <w:vertAlign w:val="baseline"/>
        </w:rPr>
        <w:t>yield</w:t>
      </w:r>
      <w:r>
        <w:rPr>
          <w:spacing w:val="2"/>
          <w:vertAlign w:val="baseline"/>
        </w:rPr>
        <w:t> </w:t>
      </w:r>
      <w:r>
        <w:rPr>
          <w:vertAlign w:val="baseline"/>
        </w:rPr>
        <w:t>ha</w:t>
      </w:r>
      <w:r>
        <w:rPr>
          <w:vertAlign w:val="superscript"/>
        </w:rPr>
        <w:t>-1</w:t>
      </w:r>
      <w:r>
        <w:rPr>
          <w:spacing w:val="6"/>
          <w:vertAlign w:val="baseline"/>
        </w:rPr>
        <w:t> </w:t>
      </w:r>
      <w:r>
        <w:rPr>
          <w:vertAlign w:val="baseline"/>
        </w:rPr>
        <w:t>,</w:t>
      </w:r>
      <w:r>
        <w:rPr>
          <w:spacing w:val="5"/>
          <w:vertAlign w:val="baseline"/>
        </w:rPr>
        <w:t> </w:t>
      </w:r>
      <w:r>
        <w:rPr>
          <w:vertAlign w:val="baseline"/>
        </w:rPr>
        <w:t>haulm</w:t>
      </w:r>
      <w:r>
        <w:rPr>
          <w:spacing w:val="4"/>
          <w:vertAlign w:val="baseline"/>
        </w:rPr>
        <w:t> </w:t>
      </w:r>
      <w:r>
        <w:rPr>
          <w:vertAlign w:val="baseline"/>
        </w:rPr>
        <w:t>yield</w:t>
      </w:r>
      <w:r>
        <w:rPr>
          <w:spacing w:val="7"/>
          <w:vertAlign w:val="baseline"/>
        </w:rPr>
        <w:t> </w:t>
      </w:r>
      <w:r>
        <w:rPr>
          <w:vertAlign w:val="baseline"/>
        </w:rPr>
        <w:t>ha</w:t>
      </w:r>
      <w:r>
        <w:rPr>
          <w:vertAlign w:val="superscript"/>
        </w:rPr>
        <w:t>-1</w:t>
      </w:r>
      <w:r>
        <w:rPr>
          <w:spacing w:val="-12"/>
          <w:vertAlign w:val="baseline"/>
        </w:rPr>
        <w:t> </w:t>
      </w:r>
      <w:r>
        <w:rPr>
          <w:vertAlign w:val="baseline"/>
        </w:rPr>
        <w:t>,</w:t>
      </w:r>
      <w:r>
        <w:rPr>
          <w:spacing w:val="5"/>
          <w:vertAlign w:val="baseline"/>
        </w:rPr>
        <w:t> </w:t>
      </w:r>
      <w:r>
        <w:rPr>
          <w:vertAlign w:val="baseline"/>
        </w:rPr>
        <w:t>number</w:t>
      </w:r>
      <w:r>
        <w:rPr>
          <w:spacing w:val="5"/>
          <w:vertAlign w:val="baseline"/>
        </w:rPr>
        <w:t> </w:t>
      </w:r>
      <w:r>
        <w:rPr>
          <w:vertAlign w:val="baseline"/>
        </w:rPr>
        <w:t>of</w:t>
      </w:r>
      <w:r>
        <w:rPr>
          <w:spacing w:val="-1"/>
          <w:vertAlign w:val="baseline"/>
        </w:rPr>
        <w:t> </w:t>
      </w:r>
      <w:r>
        <w:rPr>
          <w:vertAlign w:val="baseline"/>
        </w:rPr>
        <w:t>nodules</w:t>
      </w:r>
      <w:r>
        <w:rPr>
          <w:spacing w:val="1"/>
          <w:vertAlign w:val="baseline"/>
        </w:rPr>
        <w:t> </w:t>
      </w:r>
      <w:r>
        <w:rPr>
          <w:vertAlign w:val="baseline"/>
        </w:rPr>
        <w:t>plant</w:t>
      </w:r>
      <w:r>
        <w:rPr>
          <w:vertAlign w:val="superscript"/>
        </w:rPr>
        <w:t>-1</w:t>
      </w:r>
      <w:r>
        <w:rPr>
          <w:spacing w:val="-12"/>
          <w:vertAlign w:val="baseline"/>
        </w:rPr>
        <w:t> </w:t>
      </w:r>
      <w:r>
        <w:rPr>
          <w:vertAlign w:val="baseline"/>
        </w:rPr>
        <w:t>.</w:t>
      </w:r>
      <w:r>
        <w:rPr>
          <w:spacing w:val="5"/>
          <w:vertAlign w:val="baseline"/>
        </w:rPr>
        <w:t> </w:t>
      </w:r>
      <w:r>
        <w:rPr>
          <w:vertAlign w:val="baseline"/>
        </w:rPr>
        <w:t>This</w:t>
      </w:r>
      <w:r>
        <w:rPr>
          <w:spacing w:val="1"/>
          <w:vertAlign w:val="baseline"/>
        </w:rPr>
        <w:t> </w:t>
      </w:r>
      <w:r>
        <w:rPr>
          <w:vertAlign w:val="baseline"/>
        </w:rPr>
        <w:t>could</w:t>
      </w:r>
      <w:r>
        <w:rPr>
          <w:spacing w:val="7"/>
          <w:vertAlign w:val="baseline"/>
        </w:rPr>
        <w:t> </w:t>
      </w:r>
      <w:r>
        <w:rPr>
          <w:vertAlign w:val="baseline"/>
        </w:rPr>
        <w:t>be</w:t>
      </w:r>
      <w:r>
        <w:rPr>
          <w:spacing w:val="5"/>
          <w:vertAlign w:val="baseline"/>
        </w:rPr>
        <w:t> </w:t>
      </w:r>
      <w:r>
        <w:rPr>
          <w:vertAlign w:val="baseline"/>
        </w:rPr>
        <w:t>due</w:t>
      </w:r>
      <w:r>
        <w:rPr>
          <w:spacing w:val="3"/>
          <w:vertAlign w:val="baseline"/>
        </w:rPr>
        <w:t> </w:t>
      </w:r>
      <w:r>
        <w:rPr>
          <w:spacing w:val="-5"/>
          <w:vertAlign w:val="baseline"/>
        </w:rPr>
        <w:t>to</w:t>
      </w:r>
    </w:p>
    <w:p>
      <w:pPr>
        <w:spacing w:after="0" w:line="480" w:lineRule="auto"/>
        <w:jc w:val="both"/>
        <w:sectPr>
          <w:pgSz w:w="12240" w:h="15840"/>
          <w:pgMar w:header="0" w:footer="1020" w:top="1360" w:bottom="1200" w:left="1200" w:right="420"/>
        </w:sectPr>
      </w:pPr>
    </w:p>
    <w:p>
      <w:pPr>
        <w:pStyle w:val="BodyText"/>
        <w:spacing w:line="480" w:lineRule="auto" w:before="72"/>
        <w:ind w:left="240" w:right="1033"/>
        <w:jc w:val="both"/>
      </w:pPr>
      <w:r>
        <w:rPr/>
        <w:t>the constant supply</w:t>
      </w:r>
      <w:r>
        <w:rPr>
          <w:spacing w:val="-2"/>
        </w:rPr>
        <w:t> </w:t>
      </w:r>
      <w:r>
        <w:rPr/>
        <w:t>of</w:t>
      </w:r>
      <w:r>
        <w:rPr>
          <w:spacing w:val="-1"/>
        </w:rPr>
        <w:t> </w:t>
      </w:r>
      <w:r>
        <w:rPr/>
        <w:t>water at regular intervals and the appropriate weather condition</w:t>
      </w:r>
      <w:r>
        <w:rPr>
          <w:spacing w:val="-2"/>
        </w:rPr>
        <w:t> </w:t>
      </w:r>
      <w:r>
        <w:rPr/>
        <w:t>compared to Samaru, although germination and initial growth of the groundnut were slow in Kadawa.</w:t>
      </w:r>
    </w:p>
    <w:p>
      <w:pPr>
        <w:pStyle w:val="BodyText"/>
        <w:spacing w:before="46"/>
      </w:pPr>
    </w:p>
    <w:p>
      <w:pPr>
        <w:pStyle w:val="Heading2"/>
        <w:numPr>
          <w:ilvl w:val="1"/>
          <w:numId w:val="14"/>
        </w:numPr>
        <w:tabs>
          <w:tab w:pos="604" w:val="left" w:leader="none"/>
        </w:tabs>
        <w:spacing w:line="240" w:lineRule="auto" w:before="0" w:after="0"/>
        <w:ind w:left="604" w:right="0" w:hanging="364"/>
        <w:jc w:val="both"/>
      </w:pPr>
      <w:r>
        <w:rPr>
          <w:spacing w:val="-2"/>
        </w:rPr>
        <w:t>Interactions</w:t>
      </w:r>
    </w:p>
    <w:p>
      <w:pPr>
        <w:pStyle w:val="BodyText"/>
        <w:spacing w:before="77"/>
        <w:rPr>
          <w:b/>
        </w:rPr>
      </w:pPr>
    </w:p>
    <w:p>
      <w:pPr>
        <w:pStyle w:val="BodyText"/>
        <w:spacing w:line="480" w:lineRule="auto"/>
        <w:ind w:left="240" w:right="1009"/>
        <w:jc w:val="both"/>
      </w:pPr>
      <w:r>
        <w:rPr/>
        <w:t>The interactions among the parameters revealed that there were significant interactions between gypsum levels× inoculation on 100 kernel weight and protein content. Significant interactions were also observed between gypsum levels× variety with respect to days to 50% flowering, dry matter accumulation, crop growth rate, pod yield ha</w:t>
      </w:r>
      <w:r>
        <w:rPr>
          <w:vertAlign w:val="superscript"/>
        </w:rPr>
        <w:t>-1</w:t>
      </w:r>
      <w:r>
        <w:rPr>
          <w:vertAlign w:val="baseline"/>
        </w:rPr>
        <w:t>, protein and oil content. There was also significant interactions between inoculation× variety with respect to dry matter accumulation, crop growth rate, weight of nodules plant</w:t>
      </w:r>
      <w:r>
        <w:rPr>
          <w:vertAlign w:val="superscript"/>
        </w:rPr>
        <w:t>-1</w:t>
      </w:r>
      <w:r>
        <w:rPr>
          <w:vertAlign w:val="baseline"/>
        </w:rPr>
        <w:t>, number of mature pods plant</w:t>
      </w:r>
      <w:r>
        <w:rPr>
          <w:vertAlign w:val="superscript"/>
        </w:rPr>
        <w:t>-1</w:t>
      </w:r>
      <w:r>
        <w:rPr>
          <w:vertAlign w:val="baseline"/>
        </w:rPr>
        <w:t> and haulm yield ha</w:t>
      </w:r>
      <w:r>
        <w:rPr>
          <w:vertAlign w:val="superscript"/>
        </w:rPr>
        <w:t>-1.</w:t>
      </w:r>
      <w:r>
        <w:rPr>
          <w:vertAlign w:val="baseline"/>
        </w:rPr>
        <w:t> This could be as a result of the presence of favorable conditions that facilitated the performance of the varieties.</w:t>
      </w:r>
    </w:p>
    <w:p>
      <w:pPr>
        <w:pStyle w:val="Heading2"/>
        <w:numPr>
          <w:ilvl w:val="1"/>
          <w:numId w:val="14"/>
        </w:numPr>
        <w:tabs>
          <w:tab w:pos="604" w:val="left" w:leader="none"/>
        </w:tabs>
        <w:spacing w:line="240" w:lineRule="auto" w:before="247" w:after="0"/>
        <w:ind w:left="604" w:right="0" w:hanging="364"/>
        <w:jc w:val="both"/>
      </w:pPr>
      <w:r>
        <w:rPr>
          <w:spacing w:val="-2"/>
        </w:rPr>
        <w:t>Correlation</w:t>
      </w:r>
    </w:p>
    <w:p>
      <w:pPr>
        <w:pStyle w:val="BodyText"/>
        <w:spacing w:line="480" w:lineRule="auto" w:before="271"/>
        <w:ind w:left="240" w:right="1010"/>
        <w:jc w:val="both"/>
      </w:pPr>
      <w:r>
        <w:rPr/>
        <w:t>In the two locations where the trials were conducted, positive and significant correlation was observed between pod yield and growth characters such as plant height, number of leaves, dry matter accumulation and crop growth rate. This indicates the importance of good vegetative development necessary</w:t>
      </w:r>
      <w:r>
        <w:rPr>
          <w:spacing w:val="-6"/>
        </w:rPr>
        <w:t> </w:t>
      </w:r>
      <w:r>
        <w:rPr/>
        <w:t>for high</w:t>
      </w:r>
      <w:r>
        <w:rPr>
          <w:spacing w:val="-1"/>
        </w:rPr>
        <w:t> </w:t>
      </w:r>
      <w:r>
        <w:rPr/>
        <w:t>yields. This is in</w:t>
      </w:r>
      <w:r>
        <w:rPr>
          <w:spacing w:val="-1"/>
        </w:rPr>
        <w:t> </w:t>
      </w:r>
      <w:r>
        <w:rPr/>
        <w:t>line</w:t>
      </w:r>
      <w:r>
        <w:rPr>
          <w:spacing w:val="-2"/>
        </w:rPr>
        <w:t> </w:t>
      </w:r>
      <w:r>
        <w:rPr/>
        <w:t>with</w:t>
      </w:r>
      <w:r>
        <w:rPr>
          <w:spacing w:val="-6"/>
        </w:rPr>
        <w:t> </w:t>
      </w:r>
      <w:r>
        <w:rPr/>
        <w:t>the</w:t>
      </w:r>
      <w:r>
        <w:rPr>
          <w:spacing w:val="-2"/>
        </w:rPr>
        <w:t> </w:t>
      </w:r>
      <w:r>
        <w:rPr/>
        <w:t>work</w:t>
      </w:r>
      <w:r>
        <w:rPr>
          <w:spacing w:val="-6"/>
        </w:rPr>
        <w:t> </w:t>
      </w:r>
      <w:r>
        <w:rPr/>
        <w:t>of</w:t>
      </w:r>
      <w:r>
        <w:rPr>
          <w:spacing w:val="-4"/>
        </w:rPr>
        <w:t> </w:t>
      </w:r>
      <w:r>
        <w:rPr/>
        <w:t>Wright and Bell</w:t>
      </w:r>
      <w:r>
        <w:rPr>
          <w:spacing w:val="-9"/>
        </w:rPr>
        <w:t> </w:t>
      </w:r>
      <w:r>
        <w:rPr/>
        <w:t>(1992) in Mukhtar (2008) who noted a highly significant positive correlation between pod yield and vegetative dry matter.</w:t>
      </w:r>
    </w:p>
    <w:p>
      <w:pPr>
        <w:pStyle w:val="BodyText"/>
        <w:spacing w:line="480" w:lineRule="auto" w:before="1"/>
        <w:ind w:left="240" w:right="1022"/>
        <w:jc w:val="both"/>
      </w:pPr>
      <w:r>
        <w:rPr/>
        <w:t>The positive and highly significant correlation between pod yield and yield characters like pod syield plant</w:t>
      </w:r>
      <w:r>
        <w:rPr>
          <w:vertAlign w:val="superscript"/>
        </w:rPr>
        <w:t>-1</w:t>
      </w:r>
      <w:r>
        <w:rPr>
          <w:vertAlign w:val="baseline"/>
        </w:rPr>
        <w:t> and kernel yield plant</w:t>
      </w:r>
      <w:r>
        <w:rPr>
          <w:vertAlign w:val="superscript"/>
        </w:rPr>
        <w:t>-1</w:t>
      </w:r>
      <w:r>
        <w:rPr>
          <w:vertAlign w:val="baseline"/>
        </w:rPr>
        <w:t> imply that the more the pods and kernel on the plant, the more the yield. A</w:t>
      </w:r>
      <w:r>
        <w:rPr>
          <w:spacing w:val="-4"/>
          <w:vertAlign w:val="baseline"/>
        </w:rPr>
        <w:t> </w:t>
      </w:r>
      <w:r>
        <w:rPr>
          <w:vertAlign w:val="baseline"/>
        </w:rPr>
        <w:t>positive and highly</w:t>
      </w:r>
      <w:r>
        <w:rPr>
          <w:spacing w:val="-3"/>
          <w:vertAlign w:val="baseline"/>
        </w:rPr>
        <w:t> </w:t>
      </w:r>
      <w:r>
        <w:rPr>
          <w:vertAlign w:val="baseline"/>
        </w:rPr>
        <w:t>significant correlation between</w:t>
      </w:r>
      <w:r>
        <w:rPr>
          <w:spacing w:val="-3"/>
          <w:vertAlign w:val="baseline"/>
        </w:rPr>
        <w:t> </w:t>
      </w:r>
      <w:r>
        <w:rPr>
          <w:vertAlign w:val="baseline"/>
        </w:rPr>
        <w:t>plant height and number of</w:t>
      </w:r>
    </w:p>
    <w:p>
      <w:pPr>
        <w:spacing w:after="0" w:line="480" w:lineRule="auto"/>
        <w:jc w:val="both"/>
        <w:sectPr>
          <w:pgSz w:w="12240" w:h="15840"/>
          <w:pgMar w:header="0" w:footer="1020" w:top="1360" w:bottom="1200" w:left="1200" w:right="420"/>
        </w:sectPr>
      </w:pPr>
    </w:p>
    <w:p>
      <w:pPr>
        <w:pStyle w:val="BodyText"/>
        <w:spacing w:line="480" w:lineRule="auto" w:before="72"/>
        <w:ind w:left="240" w:right="1017"/>
      </w:pPr>
      <w:r>
        <w:rPr/>
        <w:t>leaves to haulm yield shows that the vegetative development of a groundnut plant translates to</w:t>
      </w:r>
      <w:r>
        <w:rPr>
          <w:spacing w:val="80"/>
        </w:rPr>
        <w:t> </w:t>
      </w:r>
      <w:r>
        <w:rPr/>
        <w:t>high haulm yield.</w:t>
      </w:r>
    </w:p>
    <w:p>
      <w:pPr>
        <w:spacing w:after="0" w:line="480" w:lineRule="auto"/>
        <w:sectPr>
          <w:pgSz w:w="12240" w:h="15840"/>
          <w:pgMar w:header="0" w:footer="1020" w:top="1360" w:bottom="1200" w:left="1200" w:right="420"/>
        </w:sectPr>
      </w:pPr>
    </w:p>
    <w:p>
      <w:pPr>
        <w:pStyle w:val="Heading1"/>
        <w:ind w:left="4" w:right="782"/>
        <w:rPr>
          <w:rFonts w:ascii="Times New Roman"/>
        </w:rPr>
      </w:pPr>
      <w:r>
        <w:rPr>
          <w:rFonts w:ascii="Times New Roman"/>
        </w:rPr>
        <w:t>CHAPTER</w:t>
      </w:r>
      <w:r>
        <w:rPr>
          <w:rFonts w:ascii="Times New Roman"/>
          <w:spacing w:val="-9"/>
        </w:rPr>
        <w:t> </w:t>
      </w:r>
      <w:r>
        <w:rPr>
          <w:rFonts w:ascii="Times New Roman"/>
          <w:spacing w:val="-5"/>
        </w:rPr>
        <w:t>SIX</w:t>
      </w:r>
    </w:p>
    <w:p>
      <w:pPr>
        <w:pStyle w:val="BodyText"/>
        <w:rPr>
          <w:b/>
        </w:rPr>
      </w:pPr>
    </w:p>
    <w:p>
      <w:pPr>
        <w:spacing w:before="0"/>
        <w:ind w:left="240" w:right="0" w:firstLine="0"/>
        <w:jc w:val="left"/>
        <w:rPr>
          <w:b/>
          <w:sz w:val="24"/>
        </w:rPr>
      </w:pPr>
      <w:r>
        <w:rPr>
          <w:b/>
          <w:sz w:val="24"/>
        </w:rPr>
        <w:t>6.0 SUMMARY AND </w:t>
      </w:r>
      <w:r>
        <w:rPr>
          <w:b/>
          <w:spacing w:val="-2"/>
          <w:sz w:val="24"/>
        </w:rPr>
        <w:t>CONCLUSION</w:t>
      </w:r>
    </w:p>
    <w:p>
      <w:pPr>
        <w:pStyle w:val="BodyText"/>
        <w:spacing w:line="480" w:lineRule="auto" w:before="272"/>
        <w:ind w:left="240" w:right="1011"/>
        <w:jc w:val="both"/>
      </w:pPr>
      <w:r>
        <w:rPr/>
        <w:t>Field trials were conducted in</w:t>
      </w:r>
      <w:r>
        <w:rPr>
          <w:spacing w:val="-1"/>
        </w:rPr>
        <w:t> </w:t>
      </w:r>
      <w:r>
        <w:rPr/>
        <w:t>two locations;</w:t>
      </w:r>
      <w:r>
        <w:rPr>
          <w:spacing w:val="-1"/>
        </w:rPr>
        <w:t> </w:t>
      </w:r>
      <w:r>
        <w:rPr/>
        <w:t>the Institute for Agricultural</w:t>
      </w:r>
      <w:r>
        <w:rPr>
          <w:spacing w:val="-1"/>
        </w:rPr>
        <w:t> </w:t>
      </w:r>
      <w:r>
        <w:rPr/>
        <w:t>Research(IAR) farm</w:t>
      </w:r>
      <w:r>
        <w:rPr>
          <w:spacing w:val="-5"/>
        </w:rPr>
        <w:t> </w:t>
      </w:r>
      <w:r>
        <w:rPr/>
        <w:t>at Samaru (lat 11</w:t>
      </w:r>
      <w:r>
        <w:rPr>
          <w:vertAlign w:val="superscript"/>
        </w:rPr>
        <w:t>0</w:t>
      </w:r>
      <w:r>
        <w:rPr>
          <w:vertAlign w:val="baseline"/>
        </w:rPr>
        <w:t> 11</w:t>
      </w:r>
      <w:r>
        <w:rPr>
          <w:vertAlign w:val="superscript"/>
        </w:rPr>
        <w:t>'</w:t>
      </w:r>
      <w:r>
        <w:rPr>
          <w:vertAlign w:val="baseline"/>
        </w:rPr>
        <w:t>N; long 7</w:t>
      </w:r>
      <w:r>
        <w:rPr>
          <w:vertAlign w:val="superscript"/>
        </w:rPr>
        <w:t>0</w:t>
      </w:r>
      <w:r>
        <w:rPr>
          <w:vertAlign w:val="baseline"/>
        </w:rPr>
        <w:t> 38' E and 686m above sea level) and the Irrigation Research Sub- station of the Institute for Agricultural Research, Kadawa(lat 11</w:t>
      </w:r>
      <w:r>
        <w:rPr>
          <w:vertAlign w:val="superscript"/>
        </w:rPr>
        <w:t>0</w:t>
      </w:r>
      <w:r>
        <w:rPr>
          <w:vertAlign w:val="baseline"/>
        </w:rPr>
        <w:t> 39</w:t>
      </w:r>
      <w:r>
        <w:rPr>
          <w:vertAlign w:val="superscript"/>
        </w:rPr>
        <w:t>'</w:t>
      </w:r>
      <w:r>
        <w:rPr>
          <w:vertAlign w:val="baseline"/>
        </w:rPr>
        <w:t> N; long 08</w:t>
      </w:r>
      <w:r>
        <w:rPr>
          <w:vertAlign w:val="superscript"/>
        </w:rPr>
        <w:t>0</w:t>
      </w:r>
      <w:r>
        <w:rPr>
          <w:vertAlign w:val="baseline"/>
        </w:rPr>
        <w:t> 27' E, 500m above sea level) in</w:t>
      </w:r>
      <w:r>
        <w:rPr>
          <w:spacing w:val="-1"/>
          <w:vertAlign w:val="baseline"/>
        </w:rPr>
        <w:t> </w:t>
      </w:r>
      <w:r>
        <w:rPr>
          <w:vertAlign w:val="baseline"/>
        </w:rPr>
        <w:t>the</w:t>
      </w:r>
      <w:r>
        <w:rPr>
          <w:spacing w:val="-2"/>
          <w:vertAlign w:val="baseline"/>
        </w:rPr>
        <w:t> </w:t>
      </w:r>
      <w:r>
        <w:rPr>
          <w:vertAlign w:val="baseline"/>
        </w:rPr>
        <w:t>2012</w:t>
      </w:r>
      <w:r>
        <w:rPr>
          <w:spacing w:val="-1"/>
          <w:vertAlign w:val="baseline"/>
        </w:rPr>
        <w:t> </w:t>
      </w:r>
      <w:r>
        <w:rPr>
          <w:vertAlign w:val="baseline"/>
        </w:rPr>
        <w:t>rainy</w:t>
      </w:r>
      <w:r>
        <w:rPr>
          <w:spacing w:val="-6"/>
          <w:vertAlign w:val="baseline"/>
        </w:rPr>
        <w:t> </w:t>
      </w:r>
      <w:r>
        <w:rPr>
          <w:vertAlign w:val="baseline"/>
        </w:rPr>
        <w:t>and</w:t>
      </w:r>
      <w:r>
        <w:rPr>
          <w:spacing w:val="-1"/>
          <w:vertAlign w:val="baseline"/>
        </w:rPr>
        <w:t> </w:t>
      </w:r>
      <w:r>
        <w:rPr>
          <w:vertAlign w:val="baseline"/>
        </w:rPr>
        <w:t>dry</w:t>
      </w:r>
      <w:r>
        <w:rPr>
          <w:spacing w:val="-10"/>
          <w:vertAlign w:val="baseline"/>
        </w:rPr>
        <w:t> </w:t>
      </w:r>
      <w:r>
        <w:rPr>
          <w:vertAlign w:val="baseline"/>
        </w:rPr>
        <w:t>seasons</w:t>
      </w:r>
      <w:r>
        <w:rPr>
          <w:spacing w:val="-3"/>
          <w:vertAlign w:val="baseline"/>
        </w:rPr>
        <w:t> </w:t>
      </w:r>
      <w:r>
        <w:rPr>
          <w:vertAlign w:val="baseline"/>
        </w:rPr>
        <w:t>respectively</w:t>
      </w:r>
      <w:r>
        <w:rPr>
          <w:spacing w:val="-9"/>
          <w:vertAlign w:val="baseline"/>
        </w:rPr>
        <w:t> </w:t>
      </w:r>
      <w:r>
        <w:rPr>
          <w:vertAlign w:val="baseline"/>
        </w:rPr>
        <w:t>to determine</w:t>
      </w:r>
      <w:r>
        <w:rPr>
          <w:spacing w:val="-2"/>
          <w:vertAlign w:val="baseline"/>
        </w:rPr>
        <w:t> </w:t>
      </w:r>
      <w:r>
        <w:rPr>
          <w:vertAlign w:val="baseline"/>
        </w:rPr>
        <w:t>the</w:t>
      </w:r>
      <w:r>
        <w:rPr>
          <w:spacing w:val="-2"/>
          <w:vertAlign w:val="baseline"/>
        </w:rPr>
        <w:t> </w:t>
      </w:r>
      <w:r>
        <w:rPr>
          <w:vertAlign w:val="baseline"/>
        </w:rPr>
        <w:t>growth</w:t>
      </w:r>
      <w:r>
        <w:rPr>
          <w:spacing w:val="-6"/>
          <w:vertAlign w:val="baseline"/>
        </w:rPr>
        <w:t> </w:t>
      </w:r>
      <w:r>
        <w:rPr>
          <w:vertAlign w:val="baseline"/>
        </w:rPr>
        <w:t>and yield of two groundnut varieties as well as the protein and oil content as affected by gypsum fertilization and rhizobial inoculation. The treatments evaluated consisted of two groundnut varieties (SAMNUT 22 and SAMNUT 23), five gypsum rates ( 0, 50, 100, 150 and 200 kg ha</w:t>
      </w:r>
      <w:r>
        <w:rPr>
          <w:vertAlign w:val="superscript"/>
        </w:rPr>
        <w:t>-1</w:t>
      </w:r>
      <w:r>
        <w:rPr>
          <w:vertAlign w:val="baseline"/>
        </w:rPr>
        <w:t>) and two rhizobial inoculation levels (uninoculated and inoculated) which were factorially combined and laid out in a randomized complete block design (RCBD), replicated three times. The results</w:t>
      </w:r>
      <w:r>
        <w:rPr>
          <w:spacing w:val="-1"/>
          <w:vertAlign w:val="baseline"/>
        </w:rPr>
        <w:t> </w:t>
      </w:r>
      <w:r>
        <w:rPr>
          <w:vertAlign w:val="baseline"/>
        </w:rPr>
        <w:t>of</w:t>
      </w:r>
      <w:r>
        <w:rPr>
          <w:spacing w:val="-7"/>
          <w:vertAlign w:val="baseline"/>
        </w:rPr>
        <w:t> </w:t>
      </w:r>
      <w:r>
        <w:rPr>
          <w:vertAlign w:val="baseline"/>
        </w:rPr>
        <w:t>the experiment from</w:t>
      </w:r>
      <w:r>
        <w:rPr>
          <w:spacing w:val="-8"/>
          <w:vertAlign w:val="baseline"/>
        </w:rPr>
        <w:t> </w:t>
      </w:r>
      <w:r>
        <w:rPr>
          <w:vertAlign w:val="baseline"/>
        </w:rPr>
        <w:t>the two locations showed that the application</w:t>
      </w:r>
      <w:r>
        <w:rPr>
          <w:spacing w:val="-4"/>
          <w:vertAlign w:val="baseline"/>
        </w:rPr>
        <w:t> </w:t>
      </w:r>
      <w:r>
        <w:rPr>
          <w:vertAlign w:val="baseline"/>
        </w:rPr>
        <w:t>of</w:t>
      </w:r>
      <w:r>
        <w:rPr>
          <w:spacing w:val="-7"/>
          <w:vertAlign w:val="baseline"/>
        </w:rPr>
        <w:t> </w:t>
      </w:r>
      <w:r>
        <w:rPr>
          <w:vertAlign w:val="baseline"/>
        </w:rPr>
        <w:t>gypsum</w:t>
      </w:r>
      <w:r>
        <w:rPr>
          <w:spacing w:val="-4"/>
          <w:vertAlign w:val="baseline"/>
        </w:rPr>
        <w:t> </w:t>
      </w:r>
      <w:r>
        <w:rPr>
          <w:vertAlign w:val="baseline"/>
        </w:rPr>
        <w:t>rates and rhizobial inoculation had no effect on most of the parameters. Significant interactions between gypsum rates and inoculation on 100 kernel weight and protein content were observed. Significant interactions were also observed between gypsum rates and variety on days to 50 % flowering, dry matter accumulation, crop growth rate, pod yield ha</w:t>
      </w:r>
      <w:r>
        <w:rPr>
          <w:vertAlign w:val="superscript"/>
        </w:rPr>
        <w:t>-1</w:t>
      </w:r>
      <w:r>
        <w:rPr>
          <w:vertAlign w:val="baseline"/>
        </w:rPr>
        <w:t>, protein and oil content. Significant interaction between inoculation and variety was also observed with respect to dry matter accumulation, crop growth rate, weight of nodules plant</w:t>
      </w:r>
      <w:r>
        <w:rPr>
          <w:vertAlign w:val="superscript"/>
        </w:rPr>
        <w:t>-1</w:t>
      </w:r>
      <w:r>
        <w:rPr>
          <w:vertAlign w:val="baseline"/>
        </w:rPr>
        <w:t>, number of mature pods and haulm yield ha</w:t>
      </w:r>
      <w:r>
        <w:rPr>
          <w:vertAlign w:val="superscript"/>
        </w:rPr>
        <w:t>-1</w:t>
      </w:r>
      <w:r>
        <w:rPr>
          <w:vertAlign w:val="baseline"/>
        </w:rPr>
        <w:t>.</w:t>
      </w:r>
    </w:p>
    <w:p>
      <w:pPr>
        <w:pStyle w:val="BodyText"/>
        <w:spacing w:line="480" w:lineRule="auto" w:before="243"/>
        <w:ind w:left="240" w:right="1014"/>
        <w:jc w:val="both"/>
      </w:pPr>
      <w:r>
        <w:rPr/>
        <w:t>SAMNUT 22 exhibited better growth than SAMNUT 23 in both locations by having higher values for plant height, number of branches, number of leaves, dry matter accumulation, crop growth</w:t>
      </w:r>
      <w:r>
        <w:rPr>
          <w:spacing w:val="-6"/>
        </w:rPr>
        <w:t> </w:t>
      </w:r>
      <w:r>
        <w:rPr/>
        <w:t>rate,</w:t>
      </w:r>
      <w:r>
        <w:rPr>
          <w:spacing w:val="-5"/>
        </w:rPr>
        <w:t> </w:t>
      </w:r>
      <w:r>
        <w:rPr/>
        <w:t>pod</w:t>
      </w:r>
      <w:r>
        <w:rPr>
          <w:spacing w:val="-2"/>
        </w:rPr>
        <w:t> </w:t>
      </w:r>
      <w:r>
        <w:rPr/>
        <w:t>yield</w:t>
      </w:r>
      <w:r>
        <w:rPr>
          <w:spacing w:val="-2"/>
        </w:rPr>
        <w:t> </w:t>
      </w:r>
      <w:r>
        <w:rPr/>
        <w:t>plant</w:t>
      </w:r>
      <w:r>
        <w:rPr>
          <w:vertAlign w:val="superscript"/>
        </w:rPr>
        <w:t>-1</w:t>
      </w:r>
      <w:r>
        <w:rPr>
          <w:vertAlign w:val="baseline"/>
        </w:rPr>
        <w:t>, shelling</w:t>
      </w:r>
      <w:r>
        <w:rPr>
          <w:spacing w:val="-2"/>
          <w:vertAlign w:val="baseline"/>
        </w:rPr>
        <w:t> </w:t>
      </w:r>
      <w:r>
        <w:rPr>
          <w:vertAlign w:val="baseline"/>
        </w:rPr>
        <w:t>percentage,</w:t>
      </w:r>
      <w:r>
        <w:rPr>
          <w:spacing w:val="-5"/>
          <w:vertAlign w:val="baseline"/>
        </w:rPr>
        <w:t> </w:t>
      </w:r>
      <w:r>
        <w:rPr>
          <w:vertAlign w:val="baseline"/>
        </w:rPr>
        <w:t>100</w:t>
      </w:r>
      <w:r>
        <w:rPr>
          <w:spacing w:val="-2"/>
          <w:vertAlign w:val="baseline"/>
        </w:rPr>
        <w:t> </w:t>
      </w:r>
      <w:r>
        <w:rPr>
          <w:vertAlign w:val="baseline"/>
        </w:rPr>
        <w:t>kernel</w:t>
      </w:r>
      <w:r>
        <w:rPr>
          <w:spacing w:val="-10"/>
          <w:vertAlign w:val="baseline"/>
        </w:rPr>
        <w:t> </w:t>
      </w:r>
      <w:r>
        <w:rPr>
          <w:vertAlign w:val="baseline"/>
        </w:rPr>
        <w:t>weight, haulm</w:t>
      </w:r>
      <w:r>
        <w:rPr>
          <w:spacing w:val="-2"/>
          <w:vertAlign w:val="baseline"/>
        </w:rPr>
        <w:t> </w:t>
      </w:r>
      <w:r>
        <w:rPr>
          <w:vertAlign w:val="baseline"/>
        </w:rPr>
        <w:t>yield, harvest index,</w:t>
      </w:r>
    </w:p>
    <w:p>
      <w:pPr>
        <w:spacing w:after="0" w:line="480" w:lineRule="auto"/>
        <w:jc w:val="both"/>
        <w:sectPr>
          <w:pgSz w:w="12240" w:h="15840"/>
          <w:pgMar w:header="0" w:footer="1020" w:top="1360" w:bottom="1200" w:left="1200" w:right="420"/>
        </w:sectPr>
      </w:pPr>
    </w:p>
    <w:p>
      <w:pPr>
        <w:pStyle w:val="BodyText"/>
        <w:spacing w:line="480" w:lineRule="auto" w:before="72"/>
        <w:ind w:left="240" w:right="1025"/>
        <w:jc w:val="both"/>
      </w:pPr>
      <w:r>
        <w:rPr/>
        <w:t>number and weight of nodules, and protein content, although SAMNUT 23 had a higher oil content in Kadawa.</w:t>
      </w:r>
    </w:p>
    <w:p>
      <w:pPr>
        <w:pStyle w:val="BodyText"/>
        <w:spacing w:line="480" w:lineRule="auto" w:before="241"/>
        <w:ind w:left="240" w:right="1028"/>
        <w:jc w:val="both"/>
      </w:pPr>
      <w:r>
        <w:rPr/>
        <w:t>Positive correlations were observed on plant height, number of leaves, dry matter accumulation, crop growth rate, haulm yield, pod yield plant</w:t>
      </w:r>
      <w:r>
        <w:rPr>
          <w:vertAlign w:val="superscript"/>
        </w:rPr>
        <w:t>-1</w:t>
      </w:r>
      <w:r>
        <w:rPr>
          <w:vertAlign w:val="baseline"/>
        </w:rPr>
        <w:t> and kernel yield plant</w:t>
      </w:r>
      <w:r>
        <w:rPr>
          <w:vertAlign w:val="superscript"/>
        </w:rPr>
        <w:t>-1</w:t>
      </w:r>
      <w:r>
        <w:rPr>
          <w:vertAlign w:val="baseline"/>
        </w:rPr>
        <w:t> and oil with yield.</w:t>
      </w:r>
    </w:p>
    <w:p>
      <w:pPr>
        <w:pStyle w:val="BodyText"/>
        <w:spacing w:line="480" w:lineRule="auto" w:before="240"/>
        <w:ind w:left="240" w:right="1010"/>
        <w:jc w:val="both"/>
      </w:pPr>
      <w:r>
        <w:rPr/>
        <w:t>Based on the results obtained from the two locations, there was no significant response from gypsum fertilization on most of the parameters and rhizobial inoculation influenced only the number of nodules in Samaru and the weight of nodules in both loactions, while SAMNUT 22 performed better than SAMNUT 23 both in the rainy and dry seasons except in Kadawa where SAMNUT 23 had higher oil content than SAMNUT 22.</w:t>
      </w:r>
    </w:p>
    <w:p>
      <w:pPr>
        <w:pStyle w:val="BodyText"/>
        <w:spacing w:line="480" w:lineRule="auto" w:before="241"/>
        <w:ind w:left="240" w:right="1021"/>
        <w:jc w:val="both"/>
      </w:pPr>
      <w:r>
        <w:rPr/>
        <w:t>In conclusion, application of gypsum may not be necessary on soils high in calcium, further inoculation studies should be carried out on groundnut with the right strains of bacteria and SAMNUT 22 produced good yield both in the rainy and dry seasons although SAMNUT 23 had a higher oil potential.</w:t>
      </w:r>
    </w:p>
    <w:p>
      <w:pPr>
        <w:spacing w:after="0" w:line="480" w:lineRule="auto"/>
        <w:jc w:val="both"/>
        <w:sectPr>
          <w:pgSz w:w="12240" w:h="15840"/>
          <w:pgMar w:header="0" w:footer="1020" w:top="1360" w:bottom="1200" w:left="1200" w:right="420"/>
        </w:sectPr>
      </w:pPr>
    </w:p>
    <w:p>
      <w:pPr>
        <w:pStyle w:val="Heading2"/>
        <w:spacing w:before="77"/>
        <w:ind w:left="0" w:right="782" w:firstLine="0"/>
        <w:jc w:val="center"/>
      </w:pPr>
      <w:r>
        <w:rPr>
          <w:spacing w:val="-2"/>
        </w:rPr>
        <w:t>References</w:t>
      </w:r>
    </w:p>
    <w:p>
      <w:pPr>
        <w:pStyle w:val="BodyText"/>
        <w:spacing w:line="242" w:lineRule="auto" w:before="233"/>
        <w:ind w:left="961" w:right="1029" w:hanging="721"/>
        <w:jc w:val="both"/>
      </w:pPr>
      <w:r>
        <w:rPr/>
        <w:t>Adams, J.F., Hartzog D.L. and Nelson D.B. (1993). Supplemental calcium application on yield, grade and seed quality of runner peanut. </w:t>
      </w:r>
      <w:r>
        <w:rPr>
          <w:i/>
        </w:rPr>
        <w:t>Agronomy Journal </w:t>
      </w:r>
      <w:r>
        <w:rPr/>
        <w:t>85:86-93.</w:t>
      </w:r>
    </w:p>
    <w:p>
      <w:pPr>
        <w:spacing w:line="240" w:lineRule="auto" w:before="235"/>
        <w:ind w:left="961" w:right="1016" w:hanging="721"/>
        <w:jc w:val="both"/>
        <w:rPr>
          <w:sz w:val="24"/>
        </w:rPr>
      </w:pPr>
      <w:r>
        <w:rPr>
          <w:sz w:val="24"/>
        </w:rPr>
        <w:t>Agasimani, C.A., Bablad H.B. and Husmani, M.M (1992). Response to time, form and level of calcium application in groundnut (</w:t>
      </w:r>
      <w:r>
        <w:rPr>
          <w:i/>
          <w:sz w:val="24"/>
        </w:rPr>
        <w:t>Arachis hypogaea </w:t>
      </w:r>
      <w:r>
        <w:rPr>
          <w:sz w:val="24"/>
        </w:rPr>
        <w:t>L</w:t>
      </w:r>
      <w:r>
        <w:rPr>
          <w:i/>
          <w:sz w:val="24"/>
        </w:rPr>
        <w:t>.</w:t>
      </w:r>
      <w:r>
        <w:rPr>
          <w:sz w:val="24"/>
        </w:rPr>
        <w:t>). </w:t>
      </w:r>
      <w:r>
        <w:rPr>
          <w:i/>
          <w:sz w:val="24"/>
        </w:rPr>
        <w:t>Indian Journal of Agronomy</w:t>
      </w:r>
      <w:r>
        <w:rPr>
          <w:sz w:val="24"/>
        </w:rPr>
        <w:t>, </w:t>
      </w:r>
      <w:r>
        <w:rPr>
          <w:spacing w:val="-2"/>
          <w:sz w:val="24"/>
        </w:rPr>
        <w:t>37(3):493-495.</w:t>
      </w:r>
    </w:p>
    <w:p>
      <w:pPr>
        <w:pStyle w:val="BodyText"/>
      </w:pPr>
    </w:p>
    <w:p>
      <w:pPr>
        <w:pStyle w:val="BodyText"/>
        <w:ind w:left="961" w:right="1019" w:hanging="721"/>
        <w:jc w:val="both"/>
      </w:pPr>
      <w:r>
        <w:rPr/>
        <w:t>Agbenin J.O. and Goladi J.T. (1997). The cation exchange properties and microbial carbon, nitrogen and phosphorus in savannah alfisols under continuous cultivation. </w:t>
      </w:r>
      <w:r>
        <w:rPr>
          <w:i/>
        </w:rPr>
        <w:t>Journal of Science Food Agriculture</w:t>
      </w:r>
      <w:r>
        <w:rPr/>
        <w:t>.75:412-418.</w:t>
      </w:r>
    </w:p>
    <w:p>
      <w:pPr>
        <w:pStyle w:val="BodyText"/>
      </w:pPr>
    </w:p>
    <w:p>
      <w:pPr>
        <w:pStyle w:val="BodyText"/>
        <w:ind w:left="961" w:right="1022" w:hanging="721"/>
        <w:jc w:val="both"/>
      </w:pPr>
      <w:r>
        <w:rPr/>
        <w:t>Alireza, H. G., Mohammed, N.S.V. and Mohammed, H.H. (2012). Effect of potassium and calcium application on yield, yield components and qualitative characteristics of peanut(</w:t>
      </w:r>
      <w:r>
        <w:rPr>
          <w:i/>
        </w:rPr>
        <w:t>Arachis hypogaea </w:t>
      </w:r>
      <w:r>
        <w:rPr/>
        <w:t>L.) in Guilan Province, Iran. </w:t>
      </w:r>
      <w:r>
        <w:rPr>
          <w:i/>
        </w:rPr>
        <w:t>World Applied Science Journal </w:t>
      </w:r>
      <w:r>
        <w:rPr>
          <w:spacing w:val="-2"/>
        </w:rPr>
        <w:t>16(4):540-546.</w:t>
      </w:r>
    </w:p>
    <w:p>
      <w:pPr>
        <w:pStyle w:val="BodyText"/>
        <w:spacing w:before="6"/>
      </w:pPr>
    </w:p>
    <w:p>
      <w:pPr>
        <w:pStyle w:val="BodyText"/>
        <w:spacing w:line="237" w:lineRule="auto"/>
        <w:ind w:left="961" w:right="1033" w:hanging="721"/>
        <w:jc w:val="both"/>
      </w:pPr>
      <w:r>
        <w:rPr/>
        <w:t>Allison, L.E. (1965). Organic carbon. In: C.A. (ed.) Methods of Soil and acquifers in the humid Pampo, Argentina. </w:t>
      </w:r>
      <w:r>
        <w:rPr>
          <w:i/>
        </w:rPr>
        <w:t>The Open Agriculture Journal </w:t>
      </w:r>
      <w:r>
        <w:rPr/>
        <w:t>2: 22-27.</w:t>
      </w:r>
    </w:p>
    <w:p>
      <w:pPr>
        <w:pStyle w:val="BodyText"/>
      </w:pPr>
    </w:p>
    <w:p>
      <w:pPr>
        <w:spacing w:line="242" w:lineRule="auto" w:before="1"/>
        <w:ind w:left="961" w:right="1023" w:hanging="721"/>
        <w:jc w:val="both"/>
        <w:rPr>
          <w:sz w:val="24"/>
        </w:rPr>
      </w:pPr>
      <w:r>
        <w:rPr>
          <w:sz w:val="24"/>
        </w:rPr>
        <w:t>Alva, A.K., Gascho, G.J. and Guang. Y. (1989). Gypsum material effects on peanut and soil calcium. </w:t>
      </w:r>
      <w:r>
        <w:rPr>
          <w:i/>
          <w:sz w:val="24"/>
        </w:rPr>
        <w:t>Community Soil Science Plant Analysis</w:t>
      </w:r>
      <w:r>
        <w:rPr>
          <w:sz w:val="24"/>
        </w:rPr>
        <w:t>. 20:1727-1744.</w:t>
      </w:r>
    </w:p>
    <w:p>
      <w:pPr>
        <w:pStyle w:val="BodyText"/>
        <w:spacing w:line="275" w:lineRule="exact" w:before="273"/>
        <w:ind w:left="7" w:right="782"/>
        <w:jc w:val="center"/>
      </w:pPr>
      <w:r>
        <w:rPr/>
        <w:t>AOAC</w:t>
      </w:r>
      <w:r>
        <w:rPr>
          <w:spacing w:val="21"/>
        </w:rPr>
        <w:t> </w:t>
      </w:r>
      <w:r>
        <w:rPr/>
        <w:t>(1990).</w:t>
      </w:r>
      <w:r>
        <w:rPr>
          <w:spacing w:val="25"/>
        </w:rPr>
        <w:t> </w:t>
      </w:r>
      <w:r>
        <w:rPr/>
        <w:t>Association</w:t>
      </w:r>
      <w:r>
        <w:rPr>
          <w:spacing w:val="18"/>
        </w:rPr>
        <w:t> </w:t>
      </w:r>
      <w:r>
        <w:rPr/>
        <w:t>of</w:t>
      </w:r>
      <w:r>
        <w:rPr>
          <w:spacing w:val="15"/>
        </w:rPr>
        <w:t> </w:t>
      </w:r>
      <w:r>
        <w:rPr/>
        <w:t>Official</w:t>
      </w:r>
      <w:r>
        <w:rPr>
          <w:spacing w:val="24"/>
        </w:rPr>
        <w:t> </w:t>
      </w:r>
      <w:r>
        <w:rPr/>
        <w:t>Analytical</w:t>
      </w:r>
      <w:r>
        <w:rPr>
          <w:spacing w:val="23"/>
        </w:rPr>
        <w:t> </w:t>
      </w:r>
      <w:r>
        <w:rPr/>
        <w:t>Chemists,</w:t>
      </w:r>
      <w:r>
        <w:rPr>
          <w:spacing w:val="25"/>
        </w:rPr>
        <w:t> </w:t>
      </w:r>
      <w:r>
        <w:rPr/>
        <w:t>15</w:t>
      </w:r>
      <w:r>
        <w:rPr>
          <w:vertAlign w:val="superscript"/>
        </w:rPr>
        <w:t>th</w:t>
      </w:r>
      <w:r>
        <w:rPr>
          <w:spacing w:val="21"/>
          <w:vertAlign w:val="baseline"/>
        </w:rPr>
        <w:t> </w:t>
      </w:r>
      <w:r>
        <w:rPr>
          <w:vertAlign w:val="baseline"/>
        </w:rPr>
        <w:t>edition.</w:t>
      </w:r>
      <w:r>
        <w:rPr>
          <w:spacing w:val="30"/>
          <w:vertAlign w:val="baseline"/>
        </w:rPr>
        <w:t> </w:t>
      </w:r>
      <w:r>
        <w:rPr>
          <w:vertAlign w:val="baseline"/>
        </w:rPr>
        <w:t>Washington,</w:t>
      </w:r>
      <w:r>
        <w:rPr>
          <w:spacing w:val="25"/>
          <w:vertAlign w:val="baseline"/>
        </w:rPr>
        <w:t> </w:t>
      </w:r>
      <w:r>
        <w:rPr>
          <w:vertAlign w:val="baseline"/>
        </w:rPr>
        <w:t>DC,</w:t>
      </w:r>
      <w:r>
        <w:rPr>
          <w:spacing w:val="25"/>
          <w:vertAlign w:val="baseline"/>
        </w:rPr>
        <w:t> </w:t>
      </w:r>
      <w:r>
        <w:rPr>
          <w:spacing w:val="-5"/>
          <w:vertAlign w:val="baseline"/>
        </w:rPr>
        <w:t>pp.</w:t>
      </w:r>
    </w:p>
    <w:p>
      <w:pPr>
        <w:pStyle w:val="BodyText"/>
        <w:spacing w:line="275" w:lineRule="exact"/>
        <w:ind w:left="961"/>
      </w:pPr>
      <w:r>
        <w:rPr>
          <w:spacing w:val="-2"/>
        </w:rPr>
        <w:t>1298.</w:t>
      </w:r>
    </w:p>
    <w:p>
      <w:pPr>
        <w:pStyle w:val="BodyText"/>
      </w:pPr>
    </w:p>
    <w:p>
      <w:pPr>
        <w:pStyle w:val="BodyText"/>
        <w:spacing w:line="242" w:lineRule="auto"/>
        <w:ind w:left="961" w:right="1017" w:hanging="721"/>
      </w:pPr>
      <w:r>
        <w:rPr/>
        <w:t>AOAC</w:t>
      </w:r>
      <w:r>
        <w:rPr>
          <w:spacing w:val="-6"/>
        </w:rPr>
        <w:t> </w:t>
      </w:r>
      <w:r>
        <w:rPr/>
        <w:t>(1999).</w:t>
      </w:r>
      <w:r>
        <w:rPr>
          <w:spacing w:val="-7"/>
        </w:rPr>
        <w:t> </w:t>
      </w:r>
      <w:r>
        <w:rPr/>
        <w:t>Official</w:t>
      </w:r>
      <w:r>
        <w:rPr>
          <w:spacing w:val="-9"/>
        </w:rPr>
        <w:t> </w:t>
      </w:r>
      <w:r>
        <w:rPr/>
        <w:t>Methods</w:t>
      </w:r>
      <w:r>
        <w:rPr>
          <w:spacing w:val="-6"/>
        </w:rPr>
        <w:t> </w:t>
      </w:r>
      <w:r>
        <w:rPr/>
        <w:t>of</w:t>
      </w:r>
      <w:r>
        <w:rPr>
          <w:spacing w:val="-11"/>
        </w:rPr>
        <w:t> </w:t>
      </w:r>
      <w:r>
        <w:rPr/>
        <w:t>Analysis</w:t>
      </w:r>
      <w:r>
        <w:rPr>
          <w:spacing w:val="-2"/>
        </w:rPr>
        <w:t> </w:t>
      </w:r>
      <w:r>
        <w:rPr/>
        <w:t>Method.988.05.ch</w:t>
      </w:r>
      <w:r>
        <w:rPr>
          <w:spacing w:val="-9"/>
        </w:rPr>
        <w:t> </w:t>
      </w:r>
      <w:r>
        <w:rPr/>
        <w:t>4,</w:t>
      </w:r>
      <w:r>
        <w:rPr>
          <w:spacing w:val="-2"/>
        </w:rPr>
        <w:t> </w:t>
      </w:r>
      <w:r>
        <w:rPr/>
        <w:t>AOAC</w:t>
      </w:r>
      <w:r>
        <w:rPr>
          <w:spacing w:val="-6"/>
        </w:rPr>
        <w:t> </w:t>
      </w:r>
      <w:r>
        <w:rPr/>
        <w:t>International, Gaithersburg.</w:t>
      </w:r>
      <w:r>
        <w:rPr>
          <w:spacing w:val="40"/>
        </w:rPr>
        <w:t> </w:t>
      </w:r>
      <w:r>
        <w:rPr/>
        <w:t>p.13.</w:t>
      </w:r>
    </w:p>
    <w:p>
      <w:pPr>
        <w:pStyle w:val="BodyText"/>
        <w:spacing w:line="237" w:lineRule="auto" w:before="276"/>
        <w:ind w:left="961" w:right="1017" w:hanging="721"/>
      </w:pPr>
      <w:r>
        <w:rPr/>
        <w:t>Arora, S.K., Saini, J.S., Gandhi, R.C. and Sandhu, R.S. (1970). Study of chemical composition and yield of groundnut as affected by rhizobium inoculation. Oleagineaux.25: 279-280.</w:t>
      </w:r>
    </w:p>
    <w:p>
      <w:pPr>
        <w:pStyle w:val="BodyText"/>
      </w:pPr>
    </w:p>
    <w:p>
      <w:pPr>
        <w:spacing w:line="240" w:lineRule="auto" w:before="1"/>
        <w:ind w:left="961" w:right="1016" w:hanging="721"/>
        <w:jc w:val="both"/>
        <w:rPr>
          <w:sz w:val="24"/>
        </w:rPr>
      </w:pPr>
      <w:r>
        <w:rPr>
          <w:sz w:val="24"/>
        </w:rPr>
        <w:t>Basu, M. (2010). Effect of cobalt, rhizobium and phosphobacterium inoculation on growth,</w:t>
      </w:r>
      <w:r>
        <w:rPr>
          <w:spacing w:val="40"/>
          <w:sz w:val="24"/>
        </w:rPr>
        <w:t> </w:t>
      </w:r>
      <w:r>
        <w:rPr>
          <w:sz w:val="24"/>
        </w:rPr>
        <w:t>yield,</w:t>
      </w:r>
      <w:r>
        <w:rPr>
          <w:spacing w:val="40"/>
          <w:sz w:val="24"/>
        </w:rPr>
        <w:t> </w:t>
      </w:r>
      <w:r>
        <w:rPr>
          <w:sz w:val="24"/>
        </w:rPr>
        <w:t>quality</w:t>
      </w:r>
      <w:r>
        <w:rPr>
          <w:spacing w:val="40"/>
          <w:sz w:val="24"/>
        </w:rPr>
        <w:t> </w:t>
      </w:r>
      <w:r>
        <w:rPr>
          <w:sz w:val="24"/>
        </w:rPr>
        <w:t>and</w:t>
      </w:r>
      <w:r>
        <w:rPr>
          <w:spacing w:val="40"/>
          <w:sz w:val="24"/>
        </w:rPr>
        <w:t> </w:t>
      </w:r>
      <w:r>
        <w:rPr>
          <w:sz w:val="24"/>
        </w:rPr>
        <w:t>nutrient</w:t>
      </w:r>
      <w:r>
        <w:rPr>
          <w:spacing w:val="40"/>
          <w:sz w:val="24"/>
        </w:rPr>
        <w:t> </w:t>
      </w:r>
      <w:r>
        <w:rPr>
          <w:sz w:val="24"/>
        </w:rPr>
        <w:t>uptake</w:t>
      </w:r>
      <w:r>
        <w:rPr>
          <w:spacing w:val="40"/>
          <w:sz w:val="24"/>
        </w:rPr>
        <w:t> </w:t>
      </w:r>
      <w:r>
        <w:rPr>
          <w:sz w:val="24"/>
        </w:rPr>
        <w:t>of</w:t>
      </w:r>
      <w:r>
        <w:rPr>
          <w:spacing w:val="40"/>
          <w:sz w:val="24"/>
        </w:rPr>
        <w:t> </w:t>
      </w:r>
      <w:r>
        <w:rPr>
          <w:sz w:val="24"/>
        </w:rPr>
        <w:t>summer</w:t>
      </w:r>
      <w:r>
        <w:rPr>
          <w:spacing w:val="40"/>
          <w:sz w:val="24"/>
        </w:rPr>
        <w:t> </w:t>
      </w:r>
      <w:r>
        <w:rPr>
          <w:sz w:val="24"/>
        </w:rPr>
        <w:t>groundnut(</w:t>
      </w:r>
      <w:r>
        <w:rPr>
          <w:i/>
          <w:sz w:val="24"/>
        </w:rPr>
        <w:t>Arachis</w:t>
      </w:r>
      <w:r>
        <w:rPr>
          <w:i/>
          <w:spacing w:val="40"/>
          <w:sz w:val="24"/>
        </w:rPr>
        <w:t> </w:t>
      </w:r>
      <w:r>
        <w:rPr>
          <w:i/>
          <w:sz w:val="24"/>
        </w:rPr>
        <w:t>hypogaea</w:t>
      </w:r>
      <w:r>
        <w:rPr>
          <w:i/>
          <w:spacing w:val="40"/>
          <w:sz w:val="24"/>
        </w:rPr>
        <w:t> </w:t>
      </w:r>
      <w:r>
        <w:rPr>
          <w:sz w:val="24"/>
        </w:rPr>
        <w:t>L</w:t>
      </w:r>
      <w:r>
        <w:rPr>
          <w:i/>
          <w:sz w:val="24"/>
        </w:rPr>
        <w:t>.</w:t>
      </w:r>
      <w:r>
        <w:rPr>
          <w:sz w:val="24"/>
        </w:rPr>
        <w:t>). </w:t>
      </w:r>
      <w:r>
        <w:rPr>
          <w:i/>
          <w:sz w:val="24"/>
        </w:rPr>
        <w:t>American Journal of Experimental Agriculture.</w:t>
      </w:r>
      <w:r>
        <w:rPr>
          <w:sz w:val="24"/>
        </w:rPr>
        <w:t>1(1):21-26.</w:t>
      </w:r>
    </w:p>
    <w:p>
      <w:pPr>
        <w:pStyle w:val="BodyText"/>
      </w:pPr>
    </w:p>
    <w:p>
      <w:pPr>
        <w:pStyle w:val="BodyText"/>
        <w:ind w:left="961" w:right="1029" w:hanging="721"/>
        <w:jc w:val="both"/>
      </w:pPr>
      <w:r>
        <w:rPr/>
        <w:t>Bell, M.J., Wright, G.C. and Harch G. (1998). Environmental and agronomic effects on the growth</w:t>
      </w:r>
      <w:r>
        <w:rPr>
          <w:spacing w:val="-5"/>
        </w:rPr>
        <w:t> </w:t>
      </w:r>
      <w:r>
        <w:rPr/>
        <w:t>of four peanut cultivars in a sub-tropical</w:t>
      </w:r>
      <w:r>
        <w:rPr>
          <w:spacing w:val="-5"/>
        </w:rPr>
        <w:t> </w:t>
      </w:r>
      <w:r>
        <w:rPr/>
        <w:t>environment. II. Dry</w:t>
      </w:r>
      <w:r>
        <w:rPr>
          <w:spacing w:val="-1"/>
        </w:rPr>
        <w:t> </w:t>
      </w:r>
      <w:r>
        <w:rPr/>
        <w:t>matter partitioning. </w:t>
      </w:r>
      <w:r>
        <w:rPr>
          <w:i/>
        </w:rPr>
        <w:t>Experimental Agriculture</w:t>
      </w:r>
      <w:r>
        <w:rPr/>
        <w:t>. 29(4):491-501.</w:t>
      </w:r>
    </w:p>
    <w:p>
      <w:pPr>
        <w:pStyle w:val="BodyText"/>
        <w:spacing w:before="1"/>
      </w:pPr>
    </w:p>
    <w:p>
      <w:pPr>
        <w:pStyle w:val="BodyText"/>
        <w:spacing w:line="242" w:lineRule="auto"/>
        <w:ind w:left="961" w:right="1017" w:hanging="721"/>
      </w:pPr>
      <w:r>
        <w:rPr/>
        <w:t>Bohlool,</w:t>
      </w:r>
      <w:r>
        <w:rPr>
          <w:spacing w:val="-2"/>
        </w:rPr>
        <w:t> </w:t>
      </w:r>
      <w:r>
        <w:rPr/>
        <w:t>B.B.,</w:t>
      </w:r>
      <w:r>
        <w:rPr>
          <w:spacing w:val="-2"/>
        </w:rPr>
        <w:t> </w:t>
      </w:r>
      <w:r>
        <w:rPr/>
        <w:t>Ladha,</w:t>
      </w:r>
      <w:r>
        <w:rPr>
          <w:spacing w:val="-2"/>
        </w:rPr>
        <w:t> </w:t>
      </w:r>
      <w:r>
        <w:rPr/>
        <w:t>J.K.,</w:t>
      </w:r>
      <w:r>
        <w:rPr>
          <w:spacing w:val="-2"/>
        </w:rPr>
        <w:t> </w:t>
      </w:r>
      <w:r>
        <w:rPr/>
        <w:t>Garrity,</w:t>
      </w:r>
      <w:r>
        <w:rPr>
          <w:spacing w:val="-2"/>
        </w:rPr>
        <w:t> </w:t>
      </w:r>
      <w:r>
        <w:rPr/>
        <w:t>D.P.</w:t>
      </w:r>
      <w:r>
        <w:rPr>
          <w:spacing w:val="-2"/>
        </w:rPr>
        <w:t> </w:t>
      </w:r>
      <w:r>
        <w:rPr/>
        <w:t>and</w:t>
      </w:r>
      <w:r>
        <w:rPr>
          <w:spacing w:val="-4"/>
        </w:rPr>
        <w:t> </w:t>
      </w:r>
      <w:r>
        <w:rPr/>
        <w:t>George,</w:t>
      </w:r>
      <w:r>
        <w:rPr>
          <w:spacing w:val="-2"/>
        </w:rPr>
        <w:t> </w:t>
      </w:r>
      <w:r>
        <w:rPr/>
        <w:t>T.</w:t>
      </w:r>
      <w:r>
        <w:rPr>
          <w:spacing w:val="-2"/>
        </w:rPr>
        <w:t> </w:t>
      </w:r>
      <w:r>
        <w:rPr/>
        <w:t>(1992).</w:t>
      </w:r>
      <w:r>
        <w:rPr>
          <w:spacing w:val="-6"/>
        </w:rPr>
        <w:t> </w:t>
      </w:r>
      <w:r>
        <w:rPr/>
        <w:t>Biological</w:t>
      </w:r>
      <w:r>
        <w:rPr>
          <w:spacing w:val="-12"/>
        </w:rPr>
        <w:t> </w:t>
      </w:r>
      <w:r>
        <w:rPr/>
        <w:t>Nitrogen</w:t>
      </w:r>
      <w:r>
        <w:rPr>
          <w:spacing w:val="-8"/>
        </w:rPr>
        <w:t> </w:t>
      </w:r>
      <w:r>
        <w:rPr/>
        <w:t>Fixation</w:t>
      </w:r>
      <w:r>
        <w:rPr>
          <w:spacing w:val="-4"/>
        </w:rPr>
        <w:t> </w:t>
      </w:r>
      <w:r>
        <w:rPr/>
        <w:t>for Sustainable Agriculture: A perspective (historical archive). </w:t>
      </w:r>
      <w:r>
        <w:rPr>
          <w:i/>
        </w:rPr>
        <w:t>Plant and Soil</w:t>
      </w:r>
      <w:r>
        <w:rPr/>
        <w:t>.141:1-11.</w:t>
      </w:r>
    </w:p>
    <w:p>
      <w:pPr>
        <w:pStyle w:val="BodyText"/>
        <w:spacing w:line="237" w:lineRule="auto" w:before="275"/>
        <w:ind w:left="961" w:right="1017" w:hanging="721"/>
      </w:pPr>
      <w:r>
        <w:rPr/>
        <w:t>Bray, R.H. and Steinerz, L.T. (1945). Determination of total</w:t>
      </w:r>
      <w:r>
        <w:rPr>
          <w:spacing w:val="-1"/>
        </w:rPr>
        <w:t> </w:t>
      </w:r>
      <w:r>
        <w:rPr/>
        <w:t>organic and available forms of P in the soil. </w:t>
      </w:r>
      <w:r>
        <w:rPr>
          <w:i/>
        </w:rPr>
        <w:t>Soil science </w:t>
      </w:r>
      <w:r>
        <w:rPr/>
        <w:t>59: pp 39-45.</w:t>
      </w:r>
    </w:p>
    <w:p>
      <w:pPr>
        <w:spacing w:after="0" w:line="237" w:lineRule="auto"/>
        <w:sectPr>
          <w:pgSz w:w="12240" w:h="15840"/>
          <w:pgMar w:header="0" w:footer="1020" w:top="1360" w:bottom="1200" w:left="1200" w:right="420"/>
        </w:sectPr>
      </w:pPr>
    </w:p>
    <w:p>
      <w:pPr>
        <w:pStyle w:val="BodyText"/>
        <w:spacing w:before="72"/>
        <w:ind w:left="961" w:right="1019" w:hanging="721"/>
        <w:jc w:val="both"/>
      </w:pPr>
      <w:r>
        <w:rPr/>
        <w:t>Bremner, J.M. (1965). Total nitrogen. In :Methods of soil analysis. Part 2: Chemical and Microbiological Properties. Edited by C.A. Black </w:t>
      </w:r>
      <w:r>
        <w:rPr>
          <w:i/>
        </w:rPr>
        <w:t>et al. </w:t>
      </w:r>
      <w:r>
        <w:rPr/>
        <w:t>Agronomy series 9. </w:t>
      </w:r>
      <w:r>
        <w:rPr>
          <w:i/>
        </w:rPr>
        <w:t>American Society of Agronomy, </w:t>
      </w:r>
      <w:r>
        <w:rPr/>
        <w:t>Madison, Wisconsin. pp. 1149-1178.</w:t>
      </w:r>
    </w:p>
    <w:p>
      <w:pPr>
        <w:pStyle w:val="BodyText"/>
        <w:spacing w:before="3"/>
      </w:pPr>
    </w:p>
    <w:p>
      <w:pPr>
        <w:pStyle w:val="BodyText"/>
        <w:spacing w:line="237" w:lineRule="auto"/>
        <w:ind w:left="961" w:right="1017" w:hanging="721"/>
      </w:pPr>
      <w:r>
        <w:rPr/>
        <w:t>Catroux,</w:t>
      </w:r>
      <w:r>
        <w:rPr>
          <w:spacing w:val="-2"/>
        </w:rPr>
        <w:t> </w:t>
      </w:r>
      <w:r>
        <w:rPr/>
        <w:t>G.A,</w:t>
      </w:r>
      <w:r>
        <w:rPr>
          <w:spacing w:val="-2"/>
        </w:rPr>
        <w:t> </w:t>
      </w:r>
      <w:r>
        <w:rPr/>
        <w:t>Hartman,</w:t>
      </w:r>
      <w:r>
        <w:rPr>
          <w:spacing w:val="-2"/>
        </w:rPr>
        <w:t> </w:t>
      </w:r>
      <w:r>
        <w:rPr/>
        <w:t>A.</w:t>
      </w:r>
      <w:r>
        <w:rPr>
          <w:spacing w:val="-2"/>
        </w:rPr>
        <w:t> </w:t>
      </w:r>
      <w:r>
        <w:rPr/>
        <w:t>and</w:t>
      </w:r>
      <w:r>
        <w:rPr>
          <w:spacing w:val="-1"/>
        </w:rPr>
        <w:t> </w:t>
      </w:r>
      <w:r>
        <w:rPr/>
        <w:t>Revelin,</w:t>
      </w:r>
      <w:r>
        <w:rPr>
          <w:spacing w:val="-2"/>
        </w:rPr>
        <w:t> </w:t>
      </w:r>
      <w:r>
        <w:rPr/>
        <w:t>C.</w:t>
      </w:r>
      <w:r>
        <w:rPr>
          <w:spacing w:val="-2"/>
        </w:rPr>
        <w:t> </w:t>
      </w:r>
      <w:r>
        <w:rPr/>
        <w:t>(2001).</w:t>
      </w:r>
      <w:r>
        <w:rPr>
          <w:spacing w:val="-2"/>
        </w:rPr>
        <w:t> </w:t>
      </w:r>
      <w:r>
        <w:rPr/>
        <w:t>Trends</w:t>
      </w:r>
      <w:r>
        <w:rPr>
          <w:spacing w:val="-2"/>
        </w:rPr>
        <w:t> </w:t>
      </w:r>
      <w:r>
        <w:rPr/>
        <w:t>in</w:t>
      </w:r>
      <w:r>
        <w:rPr>
          <w:spacing w:val="-9"/>
        </w:rPr>
        <w:t> </w:t>
      </w:r>
      <w:r>
        <w:rPr/>
        <w:t>the</w:t>
      </w:r>
      <w:r>
        <w:rPr>
          <w:spacing w:val="-5"/>
        </w:rPr>
        <w:t> </w:t>
      </w:r>
      <w:r>
        <w:rPr/>
        <w:t>rhizobial</w:t>
      </w:r>
      <w:r>
        <w:rPr>
          <w:spacing w:val="-9"/>
        </w:rPr>
        <w:t> </w:t>
      </w:r>
      <w:r>
        <w:rPr/>
        <w:t>inoculant production and use. </w:t>
      </w:r>
      <w:r>
        <w:rPr>
          <w:i/>
        </w:rPr>
        <w:t>Plant and Soil</w:t>
      </w:r>
      <w:r>
        <w:rPr/>
        <w:t>. 230:21-30.</w:t>
      </w:r>
    </w:p>
    <w:p>
      <w:pPr>
        <w:pStyle w:val="BodyText"/>
        <w:spacing w:before="1"/>
      </w:pPr>
    </w:p>
    <w:p>
      <w:pPr>
        <w:pStyle w:val="BodyText"/>
        <w:ind w:left="240"/>
      </w:pPr>
      <w:r>
        <w:rPr/>
        <w:t>Coventry,</w:t>
      </w:r>
      <w:r>
        <w:rPr>
          <w:spacing w:val="12"/>
        </w:rPr>
        <w:t> </w:t>
      </w:r>
      <w:r>
        <w:rPr/>
        <w:t>D.R.</w:t>
      </w:r>
      <w:r>
        <w:rPr>
          <w:spacing w:val="14"/>
        </w:rPr>
        <w:t> </w:t>
      </w:r>
      <w:r>
        <w:rPr/>
        <w:t>and</w:t>
      </w:r>
      <w:r>
        <w:rPr>
          <w:spacing w:val="12"/>
        </w:rPr>
        <w:t> </w:t>
      </w:r>
      <w:r>
        <w:rPr/>
        <w:t>Evans,</w:t>
      </w:r>
      <w:r>
        <w:rPr>
          <w:spacing w:val="15"/>
        </w:rPr>
        <w:t> </w:t>
      </w:r>
      <w:r>
        <w:rPr/>
        <w:t>J.</w:t>
      </w:r>
      <w:r>
        <w:rPr>
          <w:spacing w:val="14"/>
        </w:rPr>
        <w:t> </w:t>
      </w:r>
      <w:r>
        <w:rPr/>
        <w:t>(1989).Symbiotic</w:t>
      </w:r>
      <w:r>
        <w:rPr>
          <w:spacing w:val="16"/>
        </w:rPr>
        <w:t> </w:t>
      </w:r>
      <w:r>
        <w:rPr/>
        <w:t>nitrogen</w:t>
      </w:r>
      <w:r>
        <w:rPr>
          <w:spacing w:val="7"/>
        </w:rPr>
        <w:t> </w:t>
      </w:r>
      <w:r>
        <w:rPr/>
        <w:t>fixation</w:t>
      </w:r>
      <w:r>
        <w:rPr>
          <w:spacing w:val="8"/>
        </w:rPr>
        <w:t> </w:t>
      </w:r>
      <w:r>
        <w:rPr/>
        <w:t>and</w:t>
      </w:r>
      <w:r>
        <w:rPr>
          <w:spacing w:val="17"/>
        </w:rPr>
        <w:t> </w:t>
      </w:r>
      <w:r>
        <w:rPr/>
        <w:t>soil</w:t>
      </w:r>
      <w:r>
        <w:rPr>
          <w:spacing w:val="9"/>
        </w:rPr>
        <w:t> </w:t>
      </w:r>
      <w:r>
        <w:rPr/>
        <w:t>acidity.</w:t>
      </w:r>
      <w:r>
        <w:rPr>
          <w:spacing w:val="26"/>
        </w:rPr>
        <w:t> </w:t>
      </w:r>
      <w:r>
        <w:rPr>
          <w:i/>
        </w:rPr>
        <w:t>In</w:t>
      </w:r>
      <w:r>
        <w:rPr/>
        <w:t>:</w:t>
      </w:r>
      <w:r>
        <w:rPr>
          <w:spacing w:val="14"/>
        </w:rPr>
        <w:t> </w:t>
      </w:r>
      <w:r>
        <w:rPr>
          <w:spacing w:val="-2"/>
        </w:rPr>
        <w:t>Robinson,</w:t>
      </w:r>
    </w:p>
    <w:p>
      <w:pPr>
        <w:pStyle w:val="BodyText"/>
        <w:spacing w:before="2"/>
        <w:ind w:left="961"/>
      </w:pPr>
      <w:r>
        <w:rPr/>
        <w:t>A.D.</w:t>
      </w:r>
      <w:r>
        <w:rPr>
          <w:spacing w:val="-2"/>
        </w:rPr>
        <w:t> </w:t>
      </w:r>
      <w:r>
        <w:rPr/>
        <w:t>(edited).</w:t>
      </w:r>
      <w:r>
        <w:rPr>
          <w:spacing w:val="-1"/>
        </w:rPr>
        <w:t> </w:t>
      </w:r>
      <w:r>
        <w:rPr/>
        <w:t>Soil</w:t>
      </w:r>
      <w:r>
        <w:rPr>
          <w:spacing w:val="-8"/>
        </w:rPr>
        <w:t> </w:t>
      </w:r>
      <w:r>
        <w:rPr/>
        <w:t>Acidity</w:t>
      </w:r>
      <w:r>
        <w:rPr>
          <w:spacing w:val="-7"/>
        </w:rPr>
        <w:t> </w:t>
      </w:r>
      <w:r>
        <w:rPr/>
        <w:t>and</w:t>
      </w:r>
      <w:r>
        <w:rPr>
          <w:spacing w:val="-3"/>
        </w:rPr>
        <w:t> </w:t>
      </w:r>
      <w:r>
        <w:rPr/>
        <w:t>Plant</w:t>
      </w:r>
      <w:r>
        <w:rPr>
          <w:spacing w:val="2"/>
        </w:rPr>
        <w:t> </w:t>
      </w:r>
      <w:r>
        <w:rPr/>
        <w:t>Growth.</w:t>
      </w:r>
      <w:r>
        <w:rPr>
          <w:spacing w:val="-1"/>
        </w:rPr>
        <w:t> </w:t>
      </w:r>
      <w:r>
        <w:rPr/>
        <w:t>Sydney:</w:t>
      </w:r>
      <w:r>
        <w:rPr>
          <w:spacing w:val="1"/>
        </w:rPr>
        <w:t> </w:t>
      </w:r>
      <w:r>
        <w:rPr/>
        <w:t>Academic</w:t>
      </w:r>
      <w:r>
        <w:rPr>
          <w:spacing w:val="-3"/>
        </w:rPr>
        <w:t> </w:t>
      </w:r>
      <w:r>
        <w:rPr/>
        <w:t>Press,</w:t>
      </w:r>
      <w:r>
        <w:rPr>
          <w:spacing w:val="-1"/>
        </w:rPr>
        <w:t> </w:t>
      </w:r>
      <w:r>
        <w:rPr/>
        <w:t>103-</w:t>
      </w:r>
      <w:r>
        <w:rPr>
          <w:spacing w:val="-4"/>
        </w:rPr>
        <w:t>136.</w:t>
      </w:r>
    </w:p>
    <w:p>
      <w:pPr>
        <w:pStyle w:val="BodyText"/>
        <w:spacing w:before="3"/>
      </w:pPr>
    </w:p>
    <w:p>
      <w:pPr>
        <w:pStyle w:val="BodyText"/>
        <w:spacing w:line="237" w:lineRule="auto"/>
        <w:ind w:left="961" w:right="1069" w:hanging="721"/>
      </w:pPr>
      <w:r>
        <w:rPr/>
        <w:t>Daughtry, J.A. and Cox F.R. (1974). Effect of calcium source, rate and time of application on soil</w:t>
      </w:r>
      <w:r>
        <w:rPr>
          <w:spacing w:val="-6"/>
        </w:rPr>
        <w:t> </w:t>
      </w:r>
      <w:r>
        <w:rPr/>
        <w:t>calcium</w:t>
      </w:r>
      <w:r>
        <w:rPr>
          <w:spacing w:val="-6"/>
        </w:rPr>
        <w:t> </w:t>
      </w:r>
      <w:r>
        <w:rPr/>
        <w:t>level</w:t>
      </w:r>
      <w:r>
        <w:rPr>
          <w:spacing w:val="-10"/>
        </w:rPr>
        <w:t> </w:t>
      </w:r>
      <w:r>
        <w:rPr/>
        <w:t>and yield</w:t>
      </w:r>
      <w:r>
        <w:rPr>
          <w:spacing w:val="-2"/>
        </w:rPr>
        <w:t> </w:t>
      </w:r>
      <w:r>
        <w:rPr/>
        <w:t>of</w:t>
      </w:r>
      <w:r>
        <w:rPr>
          <w:spacing w:val="-9"/>
        </w:rPr>
        <w:t> </w:t>
      </w:r>
      <w:r>
        <w:rPr/>
        <w:t>peanuts</w:t>
      </w:r>
      <w:r>
        <w:rPr>
          <w:spacing w:val="-4"/>
        </w:rPr>
        <w:t> </w:t>
      </w:r>
      <w:r>
        <w:rPr/>
        <w:t>(</w:t>
      </w:r>
      <w:r>
        <w:rPr>
          <w:i/>
        </w:rPr>
        <w:t>Arachis</w:t>
      </w:r>
      <w:r>
        <w:rPr>
          <w:i/>
          <w:spacing w:val="-4"/>
        </w:rPr>
        <w:t> </w:t>
      </w:r>
      <w:r>
        <w:rPr>
          <w:i/>
        </w:rPr>
        <w:t>hypogaea</w:t>
      </w:r>
      <w:r>
        <w:rPr>
          <w:i/>
          <w:spacing w:val="-1"/>
        </w:rPr>
        <w:t> </w:t>
      </w:r>
      <w:r>
        <w:rPr/>
        <w:t>L.).</w:t>
      </w:r>
      <w:r>
        <w:rPr>
          <w:spacing w:val="-4"/>
        </w:rPr>
        <w:t> </w:t>
      </w:r>
      <w:r>
        <w:rPr>
          <w:i/>
        </w:rPr>
        <w:t>Peanut</w:t>
      </w:r>
      <w:r>
        <w:rPr>
          <w:i/>
          <w:spacing w:val="-2"/>
        </w:rPr>
        <w:t> </w:t>
      </w:r>
      <w:r>
        <w:rPr>
          <w:i/>
        </w:rPr>
        <w:t>Science. </w:t>
      </w:r>
      <w:r>
        <w:rPr/>
        <w:t>1:68-72.</w:t>
      </w:r>
    </w:p>
    <w:p>
      <w:pPr>
        <w:pStyle w:val="BodyText"/>
        <w:spacing w:before="1"/>
      </w:pPr>
    </w:p>
    <w:p>
      <w:pPr>
        <w:spacing w:line="240" w:lineRule="auto" w:before="0"/>
        <w:ind w:left="961" w:right="1017" w:hanging="721"/>
        <w:jc w:val="left"/>
        <w:rPr>
          <w:sz w:val="24"/>
        </w:rPr>
      </w:pPr>
      <w:r>
        <w:rPr>
          <w:sz w:val="24"/>
        </w:rPr>
        <w:t>Davidson, J.I. Jr, Blankenship, P.D. Sanders, T.H., Cole, J.R., Hill, R.A., Henning, R.J. and Guerke,</w:t>
      </w:r>
      <w:r>
        <w:rPr>
          <w:spacing w:val="79"/>
          <w:sz w:val="24"/>
        </w:rPr>
        <w:t> </w:t>
      </w:r>
      <w:r>
        <w:rPr>
          <w:sz w:val="24"/>
        </w:rPr>
        <w:t>W.R.</w:t>
      </w:r>
      <w:r>
        <w:rPr>
          <w:spacing w:val="79"/>
          <w:sz w:val="24"/>
        </w:rPr>
        <w:t> </w:t>
      </w:r>
      <w:r>
        <w:rPr>
          <w:sz w:val="24"/>
        </w:rPr>
        <w:t>(1983).</w:t>
      </w:r>
      <w:r>
        <w:rPr>
          <w:spacing w:val="74"/>
          <w:sz w:val="24"/>
        </w:rPr>
        <w:t> </w:t>
      </w:r>
      <w:r>
        <w:rPr>
          <w:sz w:val="24"/>
        </w:rPr>
        <w:t>Effect</w:t>
      </w:r>
      <w:r>
        <w:rPr>
          <w:spacing w:val="77"/>
          <w:sz w:val="24"/>
        </w:rPr>
        <w:t> </w:t>
      </w:r>
      <w:r>
        <w:rPr>
          <w:sz w:val="24"/>
        </w:rPr>
        <w:t>of</w:t>
      </w:r>
      <w:r>
        <w:rPr>
          <w:spacing w:val="69"/>
          <w:sz w:val="24"/>
        </w:rPr>
        <w:t> </w:t>
      </w:r>
      <w:r>
        <w:rPr>
          <w:sz w:val="24"/>
        </w:rPr>
        <w:t>row</w:t>
      </w:r>
      <w:r>
        <w:rPr>
          <w:spacing w:val="76"/>
          <w:sz w:val="24"/>
        </w:rPr>
        <w:t> </w:t>
      </w:r>
      <w:r>
        <w:rPr>
          <w:sz w:val="24"/>
        </w:rPr>
        <w:t>spacing,</w:t>
      </w:r>
      <w:r>
        <w:rPr>
          <w:spacing w:val="80"/>
          <w:sz w:val="24"/>
        </w:rPr>
        <w:t> </w:t>
      </w:r>
      <w:r>
        <w:rPr>
          <w:sz w:val="24"/>
        </w:rPr>
        <w:t>row</w:t>
      </w:r>
      <w:r>
        <w:rPr>
          <w:spacing w:val="71"/>
          <w:sz w:val="24"/>
        </w:rPr>
        <w:t> </w:t>
      </w:r>
      <w:r>
        <w:rPr>
          <w:sz w:val="24"/>
        </w:rPr>
        <w:t>orientation</w:t>
      </w:r>
      <w:r>
        <w:rPr>
          <w:spacing w:val="72"/>
          <w:sz w:val="24"/>
        </w:rPr>
        <w:t> </w:t>
      </w:r>
      <w:r>
        <w:rPr>
          <w:sz w:val="24"/>
        </w:rPr>
        <w:t>and</w:t>
      </w:r>
      <w:r>
        <w:rPr>
          <w:spacing w:val="76"/>
          <w:sz w:val="24"/>
        </w:rPr>
        <w:t> </w:t>
      </w:r>
      <w:r>
        <w:rPr>
          <w:sz w:val="24"/>
        </w:rPr>
        <w:t>gypsum</w:t>
      </w:r>
      <w:r>
        <w:rPr>
          <w:spacing w:val="72"/>
          <w:sz w:val="24"/>
        </w:rPr>
        <w:t> </w:t>
      </w:r>
      <w:r>
        <w:rPr>
          <w:sz w:val="24"/>
        </w:rPr>
        <w:t>on</w:t>
      </w:r>
      <w:r>
        <w:rPr>
          <w:spacing w:val="72"/>
          <w:sz w:val="24"/>
        </w:rPr>
        <w:t> </w:t>
      </w:r>
      <w:r>
        <w:rPr>
          <w:sz w:val="24"/>
        </w:rPr>
        <w:t>the production</w:t>
      </w:r>
      <w:r>
        <w:rPr>
          <w:spacing w:val="31"/>
          <w:sz w:val="24"/>
        </w:rPr>
        <w:t> </w:t>
      </w:r>
      <w:r>
        <w:rPr>
          <w:sz w:val="24"/>
        </w:rPr>
        <w:t>and</w:t>
      </w:r>
      <w:r>
        <w:rPr>
          <w:spacing w:val="35"/>
          <w:sz w:val="24"/>
        </w:rPr>
        <w:t> </w:t>
      </w:r>
      <w:r>
        <w:rPr>
          <w:sz w:val="24"/>
        </w:rPr>
        <w:t>quality</w:t>
      </w:r>
      <w:r>
        <w:rPr>
          <w:spacing w:val="31"/>
          <w:sz w:val="24"/>
        </w:rPr>
        <w:t> </w:t>
      </w:r>
      <w:r>
        <w:rPr>
          <w:sz w:val="24"/>
        </w:rPr>
        <w:t>of</w:t>
      </w:r>
      <w:r>
        <w:rPr>
          <w:spacing w:val="33"/>
          <w:sz w:val="24"/>
        </w:rPr>
        <w:t> </w:t>
      </w:r>
      <w:r>
        <w:rPr>
          <w:sz w:val="24"/>
        </w:rPr>
        <w:t>non-irrigate</w:t>
      </w:r>
      <w:r>
        <w:rPr>
          <w:spacing w:val="34"/>
          <w:sz w:val="24"/>
        </w:rPr>
        <w:t> </w:t>
      </w:r>
      <w:r>
        <w:rPr>
          <w:sz w:val="24"/>
        </w:rPr>
        <w:t>Florunner</w:t>
      </w:r>
      <w:r>
        <w:rPr>
          <w:spacing w:val="40"/>
          <w:sz w:val="24"/>
        </w:rPr>
        <w:t> </w:t>
      </w:r>
      <w:r>
        <w:rPr>
          <w:sz w:val="24"/>
        </w:rPr>
        <w:t>peanut.</w:t>
      </w:r>
      <w:r>
        <w:rPr>
          <w:spacing w:val="40"/>
          <w:sz w:val="24"/>
        </w:rPr>
        <w:t> </w:t>
      </w:r>
      <w:r>
        <w:rPr>
          <w:i/>
          <w:sz w:val="24"/>
        </w:rPr>
        <w:t>Proceedings</w:t>
      </w:r>
      <w:r>
        <w:rPr>
          <w:i/>
          <w:spacing w:val="34"/>
          <w:sz w:val="24"/>
        </w:rPr>
        <w:t> </w:t>
      </w:r>
      <w:r>
        <w:rPr>
          <w:i/>
          <w:sz w:val="24"/>
        </w:rPr>
        <w:t>of</w:t>
      </w:r>
      <w:r>
        <w:rPr>
          <w:i/>
          <w:spacing w:val="40"/>
          <w:sz w:val="24"/>
        </w:rPr>
        <w:t> </w:t>
      </w:r>
      <w:r>
        <w:rPr>
          <w:i/>
          <w:sz w:val="24"/>
        </w:rPr>
        <w:t>the</w:t>
      </w:r>
      <w:r>
        <w:rPr>
          <w:i/>
          <w:spacing w:val="35"/>
          <w:sz w:val="24"/>
        </w:rPr>
        <w:t> </w:t>
      </w:r>
      <w:r>
        <w:rPr>
          <w:i/>
          <w:sz w:val="24"/>
        </w:rPr>
        <w:t>American Research and Education Society, Inc</w:t>
      </w:r>
      <w:r>
        <w:rPr>
          <w:sz w:val="24"/>
        </w:rPr>
        <w:t>. </w:t>
      </w:r>
      <w:r>
        <w:rPr>
          <w:b/>
          <w:sz w:val="24"/>
        </w:rPr>
        <w:t>15</w:t>
      </w:r>
      <w:r>
        <w:rPr>
          <w:sz w:val="24"/>
        </w:rPr>
        <w:t>: 46-57.</w:t>
      </w:r>
    </w:p>
    <w:p>
      <w:pPr>
        <w:pStyle w:val="BodyText"/>
        <w:spacing w:before="3"/>
      </w:pPr>
    </w:p>
    <w:p>
      <w:pPr>
        <w:pStyle w:val="BodyText"/>
        <w:spacing w:line="275" w:lineRule="exact"/>
        <w:ind w:left="240"/>
      </w:pPr>
      <w:r>
        <w:rPr/>
        <w:t>Day,</w:t>
      </w:r>
      <w:r>
        <w:rPr>
          <w:spacing w:val="31"/>
        </w:rPr>
        <w:t> </w:t>
      </w:r>
      <w:r>
        <w:rPr/>
        <w:t>P.R.</w:t>
      </w:r>
      <w:r>
        <w:rPr>
          <w:spacing w:val="33"/>
        </w:rPr>
        <w:t> </w:t>
      </w:r>
      <w:r>
        <w:rPr/>
        <w:t>(1965).</w:t>
      </w:r>
      <w:r>
        <w:rPr>
          <w:spacing w:val="33"/>
        </w:rPr>
        <w:t> </w:t>
      </w:r>
      <w:r>
        <w:rPr/>
        <w:t>Particle</w:t>
      </w:r>
      <w:r>
        <w:rPr>
          <w:spacing w:val="35"/>
        </w:rPr>
        <w:t> </w:t>
      </w:r>
      <w:r>
        <w:rPr/>
        <w:t>fractionation</w:t>
      </w:r>
      <w:r>
        <w:rPr>
          <w:spacing w:val="27"/>
        </w:rPr>
        <w:t> </w:t>
      </w:r>
      <w:r>
        <w:rPr/>
        <w:t>and</w:t>
      </w:r>
      <w:r>
        <w:rPr>
          <w:spacing w:val="31"/>
        </w:rPr>
        <w:t> </w:t>
      </w:r>
      <w:r>
        <w:rPr/>
        <w:t>particle</w:t>
      </w:r>
      <w:r>
        <w:rPr>
          <w:spacing w:val="35"/>
        </w:rPr>
        <w:t> </w:t>
      </w:r>
      <w:r>
        <w:rPr/>
        <w:t>size</w:t>
      </w:r>
      <w:r>
        <w:rPr>
          <w:spacing w:val="31"/>
        </w:rPr>
        <w:t> </w:t>
      </w:r>
      <w:r>
        <w:rPr/>
        <w:t>analysis.</w:t>
      </w:r>
      <w:r>
        <w:rPr>
          <w:spacing w:val="33"/>
        </w:rPr>
        <w:t> </w:t>
      </w:r>
      <w:r>
        <w:rPr/>
        <w:t>In:</w:t>
      </w:r>
      <w:r>
        <w:rPr>
          <w:spacing w:val="37"/>
        </w:rPr>
        <w:t> </w:t>
      </w:r>
      <w:r>
        <w:rPr/>
        <w:t>Black,</w:t>
      </w:r>
      <w:r>
        <w:rPr>
          <w:spacing w:val="33"/>
        </w:rPr>
        <w:t> </w:t>
      </w:r>
      <w:r>
        <w:rPr/>
        <w:t>C.A.</w:t>
      </w:r>
      <w:r>
        <w:rPr>
          <w:spacing w:val="45"/>
        </w:rPr>
        <w:t> </w:t>
      </w:r>
      <w:r>
        <w:rPr>
          <w:i/>
        </w:rPr>
        <w:t>et</w:t>
      </w:r>
      <w:r>
        <w:rPr>
          <w:i/>
          <w:spacing w:val="32"/>
        </w:rPr>
        <w:t> </w:t>
      </w:r>
      <w:r>
        <w:rPr>
          <w:i/>
        </w:rPr>
        <w:t>al</w:t>
      </w:r>
      <w:r>
        <w:rPr>
          <w:i/>
          <w:spacing w:val="33"/>
        </w:rPr>
        <w:t> </w:t>
      </w:r>
      <w:r>
        <w:rPr>
          <w:spacing w:val="-2"/>
        </w:rPr>
        <w:t>(ed.).</w:t>
      </w:r>
    </w:p>
    <w:p>
      <w:pPr>
        <w:tabs>
          <w:tab w:pos="8163" w:val="left" w:leader="none"/>
        </w:tabs>
        <w:spacing w:line="275" w:lineRule="exact" w:before="0"/>
        <w:ind w:left="961" w:right="0" w:firstLine="0"/>
        <w:jc w:val="left"/>
        <w:rPr>
          <w:i/>
          <w:sz w:val="24"/>
        </w:rPr>
      </w:pPr>
      <w:r>
        <w:rPr>
          <w:sz w:val="24"/>
        </w:rPr>
        <w:t>Methods</w:t>
      </w:r>
      <w:r>
        <w:rPr>
          <w:spacing w:val="-8"/>
          <w:sz w:val="24"/>
        </w:rPr>
        <w:t> </w:t>
      </w:r>
      <w:r>
        <w:rPr>
          <w:sz w:val="24"/>
        </w:rPr>
        <w:t>of</w:t>
      </w:r>
      <w:r>
        <w:rPr>
          <w:spacing w:val="-9"/>
          <w:sz w:val="24"/>
        </w:rPr>
        <w:t> </w:t>
      </w:r>
      <w:r>
        <w:rPr>
          <w:sz w:val="24"/>
        </w:rPr>
        <w:t>Soil Analysis.</w:t>
      </w:r>
      <w:r>
        <w:rPr>
          <w:spacing w:val="1"/>
          <w:sz w:val="24"/>
        </w:rPr>
        <w:t> </w:t>
      </w:r>
      <w:r>
        <w:rPr>
          <w:sz w:val="24"/>
        </w:rPr>
        <w:t>Part</w:t>
      </w:r>
      <w:r>
        <w:rPr>
          <w:spacing w:val="3"/>
          <w:sz w:val="24"/>
        </w:rPr>
        <w:t> </w:t>
      </w:r>
      <w:r>
        <w:rPr>
          <w:sz w:val="24"/>
        </w:rPr>
        <w:t>1,</w:t>
      </w:r>
      <w:r>
        <w:rPr>
          <w:spacing w:val="6"/>
          <w:sz w:val="24"/>
        </w:rPr>
        <w:t> </w:t>
      </w:r>
      <w:r>
        <w:rPr>
          <w:sz w:val="24"/>
        </w:rPr>
        <w:t>Agronomy</w:t>
      </w:r>
      <w:r>
        <w:rPr>
          <w:spacing w:val="-5"/>
          <w:sz w:val="24"/>
        </w:rPr>
        <w:t> </w:t>
      </w:r>
      <w:r>
        <w:rPr>
          <w:sz w:val="24"/>
        </w:rPr>
        <w:t>9.</w:t>
      </w:r>
      <w:r>
        <w:rPr>
          <w:spacing w:val="62"/>
          <w:sz w:val="24"/>
        </w:rPr>
        <w:t> </w:t>
      </w:r>
      <w:r>
        <w:rPr>
          <w:i/>
          <w:sz w:val="24"/>
        </w:rPr>
        <w:t>American</w:t>
      </w:r>
      <w:r>
        <w:rPr>
          <w:i/>
          <w:spacing w:val="78"/>
          <w:w w:val="150"/>
          <w:sz w:val="24"/>
        </w:rPr>
        <w:t> </w:t>
      </w:r>
      <w:r>
        <w:rPr>
          <w:i/>
          <w:sz w:val="24"/>
        </w:rPr>
        <w:t>Society </w:t>
      </w:r>
      <w:r>
        <w:rPr>
          <w:i/>
          <w:spacing w:val="-5"/>
          <w:sz w:val="24"/>
        </w:rPr>
        <w:t>of</w:t>
      </w:r>
      <w:r>
        <w:rPr>
          <w:i/>
          <w:sz w:val="24"/>
        </w:rPr>
        <w:tab/>
      </w:r>
      <w:r>
        <w:rPr>
          <w:i/>
          <w:spacing w:val="-2"/>
          <w:sz w:val="24"/>
        </w:rPr>
        <w:t>Agronomy,</w:t>
      </w:r>
    </w:p>
    <w:p>
      <w:pPr>
        <w:pStyle w:val="BodyText"/>
        <w:spacing w:before="3"/>
        <w:ind w:left="961"/>
      </w:pPr>
      <w:r>
        <w:rPr/>
        <w:t>Madison,</w:t>
      </w:r>
      <w:r>
        <w:rPr>
          <w:spacing w:val="-2"/>
        </w:rPr>
        <w:t> </w:t>
      </w:r>
      <w:r>
        <w:rPr/>
        <w:t>Wisconsin.</w:t>
      </w:r>
      <w:r>
        <w:rPr>
          <w:spacing w:val="-2"/>
        </w:rPr>
        <w:t> </w:t>
      </w:r>
      <w:r>
        <w:rPr/>
        <w:t>pp.</w:t>
      </w:r>
      <w:r>
        <w:rPr>
          <w:spacing w:val="3"/>
        </w:rPr>
        <w:t> </w:t>
      </w:r>
      <w:r>
        <w:rPr/>
        <w:t>545-</w:t>
      </w:r>
      <w:r>
        <w:rPr>
          <w:spacing w:val="-4"/>
        </w:rPr>
        <w:t>567.</w:t>
      </w:r>
    </w:p>
    <w:p>
      <w:pPr>
        <w:pStyle w:val="BodyText"/>
      </w:pPr>
    </w:p>
    <w:p>
      <w:pPr>
        <w:pStyle w:val="BodyText"/>
        <w:ind w:left="961" w:right="1026" w:hanging="721"/>
        <w:jc w:val="both"/>
      </w:pPr>
      <w:r>
        <w:rPr/>
        <w:t>Duangpatra, J. (1987). Effect of calcium, magnesium and sulphur on seed quality of some promising groundnut varieties. Groundnut improvement project phase II progress report for 1986</w:t>
      </w:r>
      <w:r>
        <w:rPr>
          <w:b/>
        </w:rPr>
        <w:t>. 99</w:t>
      </w:r>
      <w:r>
        <w:rPr/>
        <w:t>:44-49.</w:t>
      </w:r>
    </w:p>
    <w:p>
      <w:pPr>
        <w:pStyle w:val="BodyText"/>
      </w:pPr>
    </w:p>
    <w:p>
      <w:pPr>
        <w:pStyle w:val="BodyText"/>
        <w:ind w:left="240"/>
      </w:pPr>
      <w:r>
        <w:rPr/>
        <w:t>Duncan,</w:t>
      </w:r>
      <w:r>
        <w:rPr>
          <w:spacing w:val="-4"/>
        </w:rPr>
        <w:t> </w:t>
      </w:r>
      <w:r>
        <w:rPr/>
        <w:t>D.B.</w:t>
      </w:r>
      <w:r>
        <w:rPr>
          <w:spacing w:val="-1"/>
        </w:rPr>
        <w:t> </w:t>
      </w:r>
      <w:r>
        <w:rPr/>
        <w:t>(1955).</w:t>
      </w:r>
      <w:r>
        <w:rPr>
          <w:spacing w:val="-1"/>
        </w:rPr>
        <w:t> </w:t>
      </w:r>
      <w:r>
        <w:rPr/>
        <w:t>Multiple</w:t>
      </w:r>
      <w:r>
        <w:rPr>
          <w:spacing w:val="-3"/>
        </w:rPr>
        <w:t> </w:t>
      </w:r>
      <w:r>
        <w:rPr/>
        <w:t>Range</w:t>
      </w:r>
      <w:r>
        <w:rPr>
          <w:spacing w:val="-4"/>
        </w:rPr>
        <w:t> </w:t>
      </w:r>
      <w:r>
        <w:rPr/>
        <w:t>and</w:t>
      </w:r>
      <w:r>
        <w:rPr>
          <w:spacing w:val="-3"/>
        </w:rPr>
        <w:t> </w:t>
      </w:r>
      <w:r>
        <w:rPr/>
        <w:t>Multiple</w:t>
      </w:r>
      <w:r>
        <w:rPr>
          <w:spacing w:val="3"/>
        </w:rPr>
        <w:t> </w:t>
      </w:r>
      <w:r>
        <w:rPr/>
        <w:t>'F'</w:t>
      </w:r>
      <w:r>
        <w:rPr>
          <w:spacing w:val="-8"/>
        </w:rPr>
        <w:t> </w:t>
      </w:r>
      <w:r>
        <w:rPr/>
        <w:t>test.</w:t>
      </w:r>
      <w:r>
        <w:rPr>
          <w:spacing w:val="-5"/>
        </w:rPr>
        <w:t> </w:t>
      </w:r>
      <w:r>
        <w:rPr/>
        <w:t>Biometric.</w:t>
      </w:r>
      <w:r>
        <w:rPr>
          <w:spacing w:val="-1"/>
        </w:rPr>
        <w:t> </w:t>
      </w:r>
      <w:r>
        <w:rPr/>
        <w:t>11:1-</w:t>
      </w:r>
      <w:r>
        <w:rPr>
          <w:spacing w:val="-5"/>
        </w:rPr>
        <w:t>42.</w:t>
      </w:r>
    </w:p>
    <w:p>
      <w:pPr>
        <w:spacing w:line="242" w:lineRule="auto" w:before="238"/>
        <w:ind w:left="961" w:right="1017" w:hanging="721"/>
        <w:jc w:val="left"/>
        <w:rPr>
          <w:sz w:val="24"/>
        </w:rPr>
      </w:pPr>
      <w:r>
        <w:rPr>
          <w:sz w:val="24"/>
        </w:rPr>
        <w:t>Echekwu,</w:t>
      </w:r>
      <w:r>
        <w:rPr>
          <w:spacing w:val="-3"/>
          <w:sz w:val="24"/>
        </w:rPr>
        <w:t> </w:t>
      </w:r>
      <w:r>
        <w:rPr>
          <w:sz w:val="24"/>
        </w:rPr>
        <w:t>E.C.</w:t>
      </w:r>
      <w:r>
        <w:rPr>
          <w:spacing w:val="-7"/>
          <w:sz w:val="24"/>
        </w:rPr>
        <w:t> </w:t>
      </w:r>
      <w:r>
        <w:rPr>
          <w:sz w:val="24"/>
        </w:rPr>
        <w:t>(2000).</w:t>
      </w:r>
      <w:r>
        <w:rPr>
          <w:spacing w:val="-2"/>
          <w:sz w:val="24"/>
        </w:rPr>
        <w:t> </w:t>
      </w:r>
      <w:r>
        <w:rPr>
          <w:i/>
          <w:sz w:val="24"/>
        </w:rPr>
        <w:t>Groundnut</w:t>
      </w:r>
      <w:r>
        <w:rPr>
          <w:i/>
          <w:spacing w:val="-4"/>
          <w:sz w:val="24"/>
        </w:rPr>
        <w:t> </w:t>
      </w:r>
      <w:r>
        <w:rPr>
          <w:i/>
          <w:sz w:val="24"/>
        </w:rPr>
        <w:t>descriptors</w:t>
      </w:r>
      <w:r>
        <w:rPr>
          <w:i/>
          <w:spacing w:val="-6"/>
          <w:sz w:val="24"/>
        </w:rPr>
        <w:t> </w:t>
      </w:r>
      <w:r>
        <w:rPr>
          <w:i/>
          <w:sz w:val="24"/>
        </w:rPr>
        <w:t>for</w:t>
      </w:r>
      <w:r>
        <w:rPr>
          <w:i/>
          <w:spacing w:val="-10"/>
          <w:sz w:val="24"/>
        </w:rPr>
        <w:t> </w:t>
      </w:r>
      <w:r>
        <w:rPr>
          <w:i/>
          <w:sz w:val="24"/>
        </w:rPr>
        <w:t>improved</w:t>
      </w:r>
      <w:r>
        <w:rPr>
          <w:i/>
          <w:spacing w:val="-4"/>
          <w:sz w:val="24"/>
        </w:rPr>
        <w:t> </w:t>
      </w:r>
      <w:r>
        <w:rPr>
          <w:i/>
          <w:sz w:val="24"/>
        </w:rPr>
        <w:t>varieties</w:t>
      </w:r>
      <w:r>
        <w:rPr>
          <w:sz w:val="24"/>
        </w:rPr>
        <w:t>.</w:t>
      </w:r>
      <w:r>
        <w:rPr>
          <w:spacing w:val="-2"/>
          <w:sz w:val="24"/>
        </w:rPr>
        <w:t> </w:t>
      </w:r>
      <w:r>
        <w:rPr>
          <w:sz w:val="24"/>
        </w:rPr>
        <w:t>Institute</w:t>
      </w:r>
      <w:r>
        <w:rPr>
          <w:spacing w:val="-5"/>
          <w:sz w:val="24"/>
        </w:rPr>
        <w:t> </w:t>
      </w:r>
      <w:r>
        <w:rPr>
          <w:sz w:val="24"/>
        </w:rPr>
        <w:t>for</w:t>
      </w:r>
      <w:r>
        <w:rPr>
          <w:spacing w:val="-3"/>
          <w:sz w:val="24"/>
        </w:rPr>
        <w:t> </w:t>
      </w:r>
      <w:r>
        <w:rPr>
          <w:sz w:val="24"/>
        </w:rPr>
        <w:t>Agricultural Research, Samaru, Zaria. Kaduna State.</w:t>
      </w:r>
    </w:p>
    <w:p>
      <w:pPr>
        <w:pStyle w:val="BodyText"/>
        <w:spacing w:before="235"/>
        <w:ind w:left="961" w:right="1019" w:hanging="721"/>
        <w:jc w:val="both"/>
      </w:pPr>
      <w:r>
        <w:rPr/>
        <w:t>Elsheik, E.A.E. and Mohamedzein, E.M.M. (1998). Effect of biological, organic and chemical fertilizers on yield, hydration co-efficient, cook ability and mineral composition of groundnut seeds. </w:t>
      </w:r>
      <w:r>
        <w:rPr>
          <w:i/>
        </w:rPr>
        <w:t>Food Chemistry</w:t>
      </w:r>
      <w:r>
        <w:rPr/>
        <w:t>. 63, 253-257.</w:t>
      </w:r>
    </w:p>
    <w:p>
      <w:pPr>
        <w:pStyle w:val="BodyText"/>
      </w:pPr>
    </w:p>
    <w:p>
      <w:pPr>
        <w:pStyle w:val="BodyText"/>
        <w:spacing w:line="242" w:lineRule="auto"/>
        <w:ind w:left="961" w:right="1017" w:hanging="721"/>
      </w:pPr>
      <w:r>
        <w:rPr/>
        <w:t>Evanylo,</w:t>
      </w:r>
      <w:r>
        <w:rPr>
          <w:spacing w:val="40"/>
        </w:rPr>
        <w:t> </w:t>
      </w:r>
      <w:r>
        <w:rPr/>
        <w:t>G.K.(1989).</w:t>
      </w:r>
      <w:r>
        <w:rPr>
          <w:spacing w:val="40"/>
        </w:rPr>
        <w:t> </w:t>
      </w:r>
      <w:r>
        <w:rPr/>
        <w:t>Amelioration</w:t>
      </w:r>
      <w:r>
        <w:rPr>
          <w:spacing w:val="40"/>
        </w:rPr>
        <w:t> </w:t>
      </w:r>
      <w:r>
        <w:rPr/>
        <w:t>of</w:t>
      </w:r>
      <w:r>
        <w:rPr>
          <w:spacing w:val="40"/>
        </w:rPr>
        <w:t> </w:t>
      </w:r>
      <w:r>
        <w:rPr/>
        <w:t>sub-soil</w:t>
      </w:r>
      <w:r>
        <w:rPr>
          <w:spacing w:val="40"/>
        </w:rPr>
        <w:t> </w:t>
      </w:r>
      <w:r>
        <w:rPr/>
        <w:t>acidity</w:t>
      </w:r>
      <w:r>
        <w:rPr>
          <w:spacing w:val="40"/>
        </w:rPr>
        <w:t> </w:t>
      </w:r>
      <w:r>
        <w:rPr/>
        <w:t>by</w:t>
      </w:r>
      <w:r>
        <w:rPr>
          <w:spacing w:val="40"/>
        </w:rPr>
        <w:t> </w:t>
      </w:r>
      <w:r>
        <w:rPr/>
        <w:t>gypsum.</w:t>
      </w:r>
      <w:r>
        <w:rPr>
          <w:spacing w:val="40"/>
        </w:rPr>
        <w:t> </w:t>
      </w:r>
      <w:r>
        <w:rPr/>
        <w:t>The</w:t>
      </w:r>
      <w:r>
        <w:rPr>
          <w:spacing w:val="40"/>
        </w:rPr>
        <w:t> </w:t>
      </w:r>
      <w:r>
        <w:rPr/>
        <w:t>Vegetable</w:t>
      </w:r>
      <w:r>
        <w:rPr>
          <w:spacing w:val="40"/>
        </w:rPr>
        <w:t> </w:t>
      </w:r>
      <w:r>
        <w:rPr/>
        <w:t>Growers News, 44(2):3-4.</w:t>
      </w:r>
    </w:p>
    <w:p>
      <w:pPr>
        <w:pStyle w:val="BodyText"/>
        <w:spacing w:before="273"/>
        <w:ind w:left="240"/>
      </w:pPr>
      <w:r>
        <w:rPr/>
        <w:t>FAOSTAT</w:t>
      </w:r>
      <w:r>
        <w:rPr>
          <w:spacing w:val="-3"/>
        </w:rPr>
        <w:t> </w:t>
      </w:r>
      <w:r>
        <w:rPr/>
        <w:t>(2013)</w:t>
      </w:r>
      <w:r>
        <w:rPr>
          <w:spacing w:val="-1"/>
        </w:rPr>
        <w:t> </w:t>
      </w:r>
      <w:r>
        <w:rPr/>
        <w:t>in</w:t>
      </w:r>
      <w:r>
        <w:rPr>
          <w:spacing w:val="-7"/>
        </w:rPr>
        <w:t> </w:t>
      </w:r>
      <w:r>
        <w:rPr/>
        <w:t>Factfish</w:t>
      </w:r>
      <w:r>
        <w:rPr>
          <w:spacing w:val="-2"/>
        </w:rPr>
        <w:t> </w:t>
      </w:r>
      <w:r>
        <w:rPr/>
        <w:t>for</w:t>
      </w:r>
      <w:r>
        <w:rPr>
          <w:spacing w:val="-2"/>
        </w:rPr>
        <w:t> </w:t>
      </w:r>
      <w:r>
        <w:rPr/>
        <w:t>Peanut. Available</w:t>
      </w:r>
      <w:r>
        <w:rPr>
          <w:spacing w:val="-3"/>
        </w:rPr>
        <w:t> </w:t>
      </w:r>
      <w:r>
        <w:rPr/>
        <w:t>at</w:t>
      </w:r>
      <w:r>
        <w:rPr>
          <w:spacing w:val="-2"/>
        </w:rPr>
        <w:t> </w:t>
      </w:r>
      <w:hyperlink r:id="rId20">
        <w:r>
          <w:rPr>
            <w:spacing w:val="-2"/>
          </w:rPr>
          <w:t>www.factfish.com.</w:t>
        </w:r>
      </w:hyperlink>
    </w:p>
    <w:p>
      <w:pPr>
        <w:pStyle w:val="BodyText"/>
      </w:pPr>
    </w:p>
    <w:p>
      <w:pPr>
        <w:spacing w:line="240" w:lineRule="auto" w:before="1"/>
        <w:ind w:left="961" w:right="1026" w:hanging="721"/>
        <w:jc w:val="both"/>
        <w:rPr>
          <w:sz w:val="24"/>
        </w:rPr>
      </w:pPr>
      <w:r>
        <w:rPr>
          <w:sz w:val="24"/>
        </w:rPr>
        <w:t>Gajanan, G.N., Shetty, Y.V. and Singlachar, M.A. (1991). Response of groundnut to different levels of calcium saturation</w:t>
      </w:r>
      <w:r>
        <w:rPr>
          <w:i/>
          <w:sz w:val="24"/>
        </w:rPr>
        <w:t>. Current Research Universal Agricultural Science, Bangalore</w:t>
      </w:r>
      <w:r>
        <w:rPr>
          <w:sz w:val="24"/>
        </w:rPr>
        <w:t>. 20(5):83-84.</w:t>
      </w:r>
    </w:p>
    <w:p>
      <w:pPr>
        <w:pStyle w:val="BodyText"/>
      </w:pPr>
    </w:p>
    <w:p>
      <w:pPr>
        <w:pStyle w:val="BodyText"/>
        <w:spacing w:line="275" w:lineRule="exact"/>
        <w:ind w:left="240"/>
      </w:pPr>
      <w:r>
        <w:rPr/>
        <w:t>Gascho,</w:t>
      </w:r>
      <w:r>
        <w:rPr>
          <w:spacing w:val="4"/>
        </w:rPr>
        <w:t> </w:t>
      </w:r>
      <w:r>
        <w:rPr/>
        <w:t>G.J.</w:t>
      </w:r>
      <w:r>
        <w:rPr>
          <w:spacing w:val="7"/>
        </w:rPr>
        <w:t> </w:t>
      </w:r>
      <w:r>
        <w:rPr/>
        <w:t>and</w:t>
      </w:r>
      <w:r>
        <w:rPr>
          <w:spacing w:val="3"/>
        </w:rPr>
        <w:t> </w:t>
      </w:r>
      <w:r>
        <w:rPr/>
        <w:t>Parker,</w:t>
      </w:r>
      <w:r>
        <w:rPr>
          <w:spacing w:val="7"/>
        </w:rPr>
        <w:t> </w:t>
      </w:r>
      <w:r>
        <w:rPr/>
        <w:t>M.B.</w:t>
      </w:r>
      <w:r>
        <w:rPr>
          <w:spacing w:val="2"/>
        </w:rPr>
        <w:t> </w:t>
      </w:r>
      <w:r>
        <w:rPr/>
        <w:t>(2001).</w:t>
      </w:r>
      <w:r>
        <w:rPr>
          <w:spacing w:val="7"/>
        </w:rPr>
        <w:t> </w:t>
      </w:r>
      <w:r>
        <w:rPr/>
        <w:t>Long</w:t>
      </w:r>
      <w:r>
        <w:rPr>
          <w:spacing w:val="3"/>
        </w:rPr>
        <w:t> </w:t>
      </w:r>
      <w:r>
        <w:rPr/>
        <w:t>term liming</w:t>
      </w:r>
      <w:r>
        <w:rPr>
          <w:spacing w:val="4"/>
        </w:rPr>
        <w:t> </w:t>
      </w:r>
      <w:r>
        <w:rPr/>
        <w:t>effects</w:t>
      </w:r>
      <w:r>
        <w:rPr>
          <w:spacing w:val="2"/>
        </w:rPr>
        <w:t> </w:t>
      </w:r>
      <w:r>
        <w:rPr/>
        <w:t>on coastal</w:t>
      </w:r>
      <w:r>
        <w:rPr>
          <w:spacing w:val="-5"/>
        </w:rPr>
        <w:t> </w:t>
      </w:r>
      <w:r>
        <w:rPr/>
        <w:t>plain</w:t>
      </w:r>
      <w:r>
        <w:rPr>
          <w:spacing w:val="8"/>
        </w:rPr>
        <w:t> </w:t>
      </w:r>
      <w:r>
        <w:rPr/>
        <w:t>soils</w:t>
      </w:r>
      <w:r>
        <w:rPr>
          <w:spacing w:val="7"/>
        </w:rPr>
        <w:t> </w:t>
      </w:r>
      <w:r>
        <w:rPr/>
        <w:t>and</w:t>
      </w:r>
      <w:r>
        <w:rPr>
          <w:spacing w:val="4"/>
        </w:rPr>
        <w:t> </w:t>
      </w:r>
      <w:r>
        <w:rPr>
          <w:spacing w:val="-2"/>
        </w:rPr>
        <w:t>crops.</w:t>
      </w:r>
    </w:p>
    <w:p>
      <w:pPr>
        <w:spacing w:line="275" w:lineRule="exact" w:before="0"/>
        <w:ind w:left="961" w:right="0" w:firstLine="0"/>
        <w:jc w:val="left"/>
        <w:rPr>
          <w:sz w:val="24"/>
        </w:rPr>
      </w:pPr>
      <w:r>
        <w:rPr>
          <w:i/>
          <w:sz w:val="24"/>
        </w:rPr>
        <w:t>Agronomy</w:t>
      </w:r>
      <w:r>
        <w:rPr>
          <w:i/>
          <w:spacing w:val="-2"/>
          <w:sz w:val="24"/>
        </w:rPr>
        <w:t> </w:t>
      </w:r>
      <w:r>
        <w:rPr>
          <w:i/>
          <w:sz w:val="24"/>
        </w:rPr>
        <w:t>Journal</w:t>
      </w:r>
      <w:r>
        <w:rPr>
          <w:sz w:val="24"/>
        </w:rPr>
        <w:t>,</w:t>
      </w:r>
      <w:r>
        <w:rPr>
          <w:spacing w:val="3"/>
          <w:sz w:val="24"/>
        </w:rPr>
        <w:t> </w:t>
      </w:r>
      <w:r>
        <w:rPr>
          <w:sz w:val="24"/>
        </w:rPr>
        <w:t>93:1305-</w:t>
      </w:r>
      <w:r>
        <w:rPr>
          <w:spacing w:val="-2"/>
          <w:sz w:val="24"/>
        </w:rPr>
        <w:t>1315.</w:t>
      </w:r>
    </w:p>
    <w:p>
      <w:pPr>
        <w:spacing w:after="0" w:line="275" w:lineRule="exact"/>
        <w:jc w:val="left"/>
        <w:rPr>
          <w:sz w:val="24"/>
        </w:rPr>
        <w:sectPr>
          <w:pgSz w:w="12240" w:h="15840"/>
          <w:pgMar w:header="0" w:footer="1020" w:top="1360" w:bottom="1200" w:left="1200" w:right="420"/>
        </w:sectPr>
      </w:pPr>
    </w:p>
    <w:p>
      <w:pPr>
        <w:pStyle w:val="BodyText"/>
        <w:spacing w:before="72"/>
        <w:ind w:left="961" w:right="1018" w:hanging="721"/>
        <w:jc w:val="both"/>
      </w:pPr>
      <w:r>
        <w:rPr/>
        <w:t>Gascho, G.J. and Davis, J.G. (1994). Mineral nutrition. In: Smartt J. (edited). The groundnut crop. A scientific basis for improvement. pp 214-254. Chapman and Hall. London SEI8HN, U.K.</w:t>
      </w:r>
    </w:p>
    <w:p>
      <w:pPr>
        <w:pStyle w:val="BodyText"/>
        <w:spacing w:before="3"/>
      </w:pPr>
    </w:p>
    <w:p>
      <w:pPr>
        <w:pStyle w:val="BodyText"/>
        <w:spacing w:line="237" w:lineRule="auto"/>
        <w:ind w:left="961" w:right="1019" w:hanging="721"/>
        <w:jc w:val="both"/>
      </w:pPr>
      <w:r>
        <w:rPr/>
        <w:t>Giller, K.E.(2001). Nitrogen fixation in tropical cropping systems. 423pp. CABI Publishing, Wallingford, UK.</w:t>
      </w:r>
    </w:p>
    <w:p>
      <w:pPr>
        <w:pStyle w:val="BodyText"/>
        <w:spacing w:before="1"/>
      </w:pPr>
    </w:p>
    <w:p>
      <w:pPr>
        <w:pStyle w:val="BodyText"/>
        <w:ind w:left="961" w:right="1012" w:hanging="721"/>
        <w:jc w:val="both"/>
      </w:pPr>
      <w:r>
        <w:rPr/>
        <w:t>Hadad, M.A., Loynachan, T.E. and Musa, M.M. (1982). Inoculation trials on groundnut(</w:t>
      </w:r>
      <w:r>
        <w:rPr>
          <w:i/>
        </w:rPr>
        <w:t>Arachis hypogaea </w:t>
      </w:r>
      <w:r>
        <w:rPr/>
        <w:t>L.) in Sudan.In Biological Nitrogen Fixation Technology for Tropical Agriculture, edited by Graham, P.H. and Harris, S.C. pp 249-256. Cali, Columbia.</w:t>
      </w:r>
    </w:p>
    <w:p>
      <w:pPr>
        <w:pStyle w:val="BodyText"/>
      </w:pPr>
    </w:p>
    <w:p>
      <w:pPr>
        <w:pStyle w:val="BodyText"/>
        <w:spacing w:line="242" w:lineRule="auto"/>
        <w:ind w:left="961" w:right="1026" w:hanging="721"/>
        <w:jc w:val="both"/>
      </w:pPr>
      <w:r>
        <w:rPr/>
        <w:t>Hallock, D.L. and Allison, A.H. (1980a). Effect of three calcium sources applied on peanuts II, soil calcium, potassium, magnesium levels. </w:t>
      </w:r>
      <w:r>
        <w:rPr>
          <w:i/>
        </w:rPr>
        <w:t>Peanut Science</w:t>
      </w:r>
      <w:r>
        <w:rPr/>
        <w:t>. T: 26-31.</w:t>
      </w:r>
    </w:p>
    <w:p>
      <w:pPr>
        <w:pStyle w:val="BodyText"/>
        <w:spacing w:line="237" w:lineRule="auto" w:before="276"/>
        <w:ind w:left="961" w:right="1026" w:hanging="721"/>
        <w:jc w:val="both"/>
      </w:pPr>
      <w:r>
        <w:rPr/>
        <w:t>Hartmond, U., Williams, J.H. and Lenz, F. (1993). The influence of plant growth habit on calcium nutrition of groundnut (</w:t>
      </w:r>
      <w:r>
        <w:rPr>
          <w:i/>
        </w:rPr>
        <w:t>Arachis hypogaea </w:t>
      </w:r>
      <w:r>
        <w:rPr/>
        <w:t>L.). </w:t>
      </w:r>
      <w:r>
        <w:rPr>
          <w:i/>
        </w:rPr>
        <w:t>Plant and Soil. </w:t>
      </w:r>
      <w:r>
        <w:rPr/>
        <w:t>160:113-118.</w:t>
      </w:r>
    </w:p>
    <w:p>
      <w:pPr>
        <w:pStyle w:val="BodyText"/>
        <w:spacing w:before="1"/>
      </w:pPr>
    </w:p>
    <w:p>
      <w:pPr>
        <w:pStyle w:val="BodyText"/>
        <w:spacing w:line="242" w:lineRule="auto"/>
        <w:ind w:left="961" w:right="1069" w:hanging="721"/>
      </w:pPr>
      <w:r>
        <w:rPr/>
        <w:t>ICRISAT</w:t>
      </w:r>
      <w:r>
        <w:rPr>
          <w:spacing w:val="-1"/>
        </w:rPr>
        <w:t> </w:t>
      </w:r>
      <w:r>
        <w:rPr/>
        <w:t>(International</w:t>
      </w:r>
      <w:r>
        <w:rPr>
          <w:spacing w:val="-8"/>
        </w:rPr>
        <w:t> </w:t>
      </w:r>
      <w:r>
        <w:rPr/>
        <w:t>Crops</w:t>
      </w:r>
      <w:r>
        <w:rPr>
          <w:spacing w:val="-5"/>
        </w:rPr>
        <w:t> </w:t>
      </w:r>
      <w:r>
        <w:rPr/>
        <w:t>Research</w:t>
      </w:r>
      <w:r>
        <w:rPr>
          <w:spacing w:val="-8"/>
        </w:rPr>
        <w:t> </w:t>
      </w:r>
      <w:r>
        <w:rPr/>
        <w:t>Institute</w:t>
      </w:r>
      <w:r>
        <w:rPr>
          <w:spacing w:val="-9"/>
        </w:rPr>
        <w:t> </w:t>
      </w:r>
      <w:r>
        <w:rPr/>
        <w:t>for</w:t>
      </w:r>
      <w:r>
        <w:rPr>
          <w:spacing w:val="-6"/>
        </w:rPr>
        <w:t> </w:t>
      </w:r>
      <w:r>
        <w:rPr/>
        <w:t>Semi-Arid</w:t>
      </w:r>
      <w:r>
        <w:rPr>
          <w:spacing w:val="-3"/>
        </w:rPr>
        <w:t> </w:t>
      </w:r>
      <w:r>
        <w:rPr/>
        <w:t>Tropics</w:t>
      </w:r>
      <w:r>
        <w:rPr>
          <w:spacing w:val="-5"/>
        </w:rPr>
        <w:t> </w:t>
      </w:r>
      <w:r>
        <w:rPr/>
        <w:t>(2011).</w:t>
      </w:r>
      <w:r>
        <w:rPr>
          <w:spacing w:val="-1"/>
        </w:rPr>
        <w:t> </w:t>
      </w:r>
      <w:r>
        <w:rPr/>
        <w:t>ICRISAT Annual Report, 2011. Patancheru, Andrapradesh, India. 52pp.</w:t>
      </w:r>
    </w:p>
    <w:p>
      <w:pPr>
        <w:pStyle w:val="BodyText"/>
        <w:tabs>
          <w:tab w:pos="1223" w:val="left" w:leader="none"/>
          <w:tab w:pos="1799" w:val="left" w:leader="none"/>
          <w:tab w:pos="2840" w:val="left" w:leader="none"/>
          <w:tab w:pos="5046" w:val="left" w:leader="none"/>
          <w:tab w:pos="6319" w:val="left" w:leader="none"/>
          <w:tab w:pos="6947" w:val="left" w:leader="none"/>
          <w:tab w:pos="8155" w:val="left" w:leader="none"/>
          <w:tab w:pos="9422" w:val="left" w:leader="none"/>
        </w:tabs>
        <w:spacing w:line="237" w:lineRule="auto" w:before="275"/>
        <w:ind w:left="961" w:right="1023" w:hanging="721"/>
      </w:pPr>
      <w:r>
        <w:rPr>
          <w:spacing w:val="-2"/>
        </w:rPr>
        <w:t>Jasani,</w:t>
      </w:r>
      <w:r>
        <w:rPr/>
        <w:tab/>
        <w:tab/>
      </w:r>
      <w:r>
        <w:rPr>
          <w:spacing w:val="-6"/>
        </w:rPr>
        <w:t>H.</w:t>
      </w:r>
      <w:r>
        <w:rPr/>
        <w:tab/>
      </w:r>
      <w:r>
        <w:rPr>
          <w:spacing w:val="-2"/>
        </w:rPr>
        <w:t>(2009).</w:t>
      </w:r>
      <w:r>
        <w:rPr/>
        <w:tab/>
      </w:r>
      <w:r>
        <w:rPr>
          <w:spacing w:val="-2"/>
        </w:rPr>
        <w:t>Groundnut(</w:t>
      </w:r>
      <w:r>
        <w:rPr>
          <w:i/>
          <w:spacing w:val="-2"/>
        </w:rPr>
        <w:t>Arachis</w:t>
      </w:r>
      <w:r>
        <w:rPr>
          <w:i/>
        </w:rPr>
        <w:tab/>
      </w:r>
      <w:r>
        <w:rPr>
          <w:i/>
          <w:spacing w:val="-2"/>
        </w:rPr>
        <w:t>hypogaea</w:t>
      </w:r>
      <w:r>
        <w:rPr>
          <w:i/>
        </w:rPr>
        <w:tab/>
      </w:r>
      <w:r>
        <w:rPr>
          <w:spacing w:val="-4"/>
        </w:rPr>
        <w:t>L.)</w:t>
      </w:r>
      <w:r>
        <w:rPr/>
        <w:tab/>
      </w:r>
      <w:r>
        <w:rPr>
          <w:spacing w:val="-2"/>
        </w:rPr>
        <w:t>varieties.</w:t>
      </w:r>
      <w:r>
        <w:rPr/>
        <w:tab/>
      </w:r>
      <w:r>
        <w:rPr>
          <w:spacing w:val="-2"/>
        </w:rPr>
        <w:t>Available</w:t>
      </w:r>
      <w:r>
        <w:rPr/>
        <w:tab/>
      </w:r>
      <w:r>
        <w:rPr>
          <w:spacing w:val="-6"/>
        </w:rPr>
        <w:t>at </w:t>
      </w:r>
      <w:hyperlink r:id="rId21">
        <w:r>
          <w:rPr>
            <w:u w:val="single"/>
          </w:rPr>
          <w:t>http://agropedia.iitk.ac.in/content/groundnut varieties</w:t>
        </w:r>
        <w:r>
          <w:rPr/>
          <w:t>.</w:t>
        </w:r>
      </w:hyperlink>
    </w:p>
    <w:p>
      <w:pPr>
        <w:pStyle w:val="BodyText"/>
        <w:spacing w:before="1"/>
      </w:pPr>
    </w:p>
    <w:p>
      <w:pPr>
        <w:pStyle w:val="BodyText"/>
        <w:spacing w:before="1"/>
        <w:ind w:left="961" w:right="1013" w:hanging="721"/>
        <w:jc w:val="both"/>
      </w:pPr>
      <w:r>
        <w:rPr/>
        <w:t>Kumaran, S.,Solaimalai, A., Ravisankar, N. and Chandrasekaran, B. (2000). Role of organic, inorganic fertilizers and gypsum application in groundnut (</w:t>
      </w:r>
      <w:r>
        <w:rPr>
          <w:i/>
        </w:rPr>
        <w:t>Arachis hypogaea </w:t>
      </w:r>
      <w:r>
        <w:rPr/>
        <w:t>L.)-A review. </w:t>
      </w:r>
      <w:r>
        <w:rPr>
          <w:i/>
        </w:rPr>
        <w:t>Agricultural Review</w:t>
      </w:r>
      <w:r>
        <w:rPr/>
        <w:t>. 21 (3):193-198.</w:t>
      </w:r>
    </w:p>
    <w:p>
      <w:pPr>
        <w:pStyle w:val="BodyText"/>
      </w:pPr>
    </w:p>
    <w:p>
      <w:pPr>
        <w:pStyle w:val="BodyText"/>
        <w:ind w:left="961" w:right="1017" w:hanging="721"/>
      </w:pPr>
      <w:r>
        <w:rPr/>
        <w:t>Lee, D., Han X.G. and Jordan C.F. (1990). Soil phosphorus fractions, aluminium and water retention as</w:t>
      </w:r>
      <w:r>
        <w:rPr>
          <w:spacing w:val="21"/>
        </w:rPr>
        <w:t> </w:t>
      </w:r>
      <w:r>
        <w:rPr/>
        <w:t>affected</w:t>
      </w:r>
      <w:r>
        <w:rPr>
          <w:spacing w:val="23"/>
        </w:rPr>
        <w:t> </w:t>
      </w:r>
      <w:r>
        <w:rPr/>
        <w:t>by</w:t>
      </w:r>
      <w:r>
        <w:rPr>
          <w:spacing w:val="23"/>
        </w:rPr>
        <w:t> </w:t>
      </w:r>
      <w:r>
        <w:rPr/>
        <w:t>microbial activity</w:t>
      </w:r>
      <w:r>
        <w:rPr>
          <w:spacing w:val="23"/>
        </w:rPr>
        <w:t> </w:t>
      </w:r>
      <w:r>
        <w:rPr/>
        <w:t>in</w:t>
      </w:r>
      <w:r>
        <w:rPr>
          <w:spacing w:val="23"/>
        </w:rPr>
        <w:t> </w:t>
      </w:r>
      <w:r>
        <w:rPr/>
        <w:t>an</w:t>
      </w:r>
      <w:r>
        <w:rPr>
          <w:spacing w:val="23"/>
        </w:rPr>
        <w:t> </w:t>
      </w:r>
      <w:r>
        <w:rPr/>
        <w:t>ultisol.</w:t>
      </w:r>
      <w:r>
        <w:rPr>
          <w:spacing w:val="34"/>
        </w:rPr>
        <w:t> </w:t>
      </w:r>
      <w:r>
        <w:rPr>
          <w:i/>
        </w:rPr>
        <w:t>Journal</w:t>
      </w:r>
      <w:r>
        <w:rPr>
          <w:i/>
          <w:spacing w:val="23"/>
        </w:rPr>
        <w:t> </w:t>
      </w:r>
      <w:r>
        <w:rPr>
          <w:i/>
        </w:rPr>
        <w:t>for</w:t>
      </w:r>
      <w:r>
        <w:rPr>
          <w:i/>
          <w:spacing w:val="21"/>
        </w:rPr>
        <w:t> </w:t>
      </w:r>
      <w:r>
        <w:rPr>
          <w:i/>
        </w:rPr>
        <w:t>plant</w:t>
      </w:r>
      <w:r>
        <w:rPr>
          <w:i/>
          <w:spacing w:val="23"/>
        </w:rPr>
        <w:t> </w:t>
      </w:r>
      <w:r>
        <w:rPr>
          <w:i/>
        </w:rPr>
        <w:t>and</w:t>
      </w:r>
      <w:r>
        <w:rPr>
          <w:i/>
          <w:spacing w:val="23"/>
        </w:rPr>
        <w:t> </w:t>
      </w:r>
      <w:r>
        <w:rPr>
          <w:i/>
        </w:rPr>
        <w:t>soil</w:t>
      </w:r>
      <w:r>
        <w:rPr/>
        <w:t>.</w:t>
      </w:r>
      <w:r>
        <w:rPr>
          <w:spacing w:val="25"/>
        </w:rPr>
        <w:t> </w:t>
      </w:r>
      <w:r>
        <w:rPr/>
        <w:t>vol. </w:t>
      </w:r>
      <w:r>
        <w:rPr>
          <w:spacing w:val="-4"/>
        </w:rPr>
        <w:t>121.</w:t>
      </w:r>
    </w:p>
    <w:p>
      <w:pPr>
        <w:pStyle w:val="BodyText"/>
      </w:pPr>
    </w:p>
    <w:p>
      <w:pPr>
        <w:pStyle w:val="BodyText"/>
        <w:spacing w:line="242" w:lineRule="auto"/>
        <w:ind w:left="961" w:right="1017" w:hanging="721"/>
      </w:pPr>
      <w:r>
        <w:rPr/>
        <w:t>Little, T.M. and Hills, F.J. (1978). Agricultural Experimentation Design Analysis, John Willey</w:t>
      </w:r>
      <w:r>
        <w:rPr>
          <w:spacing w:val="40"/>
        </w:rPr>
        <w:t> </w:t>
      </w:r>
      <w:r>
        <w:rPr/>
        <w:t>and Sons. Ins. New York 350.</w:t>
      </w:r>
    </w:p>
    <w:p>
      <w:pPr>
        <w:pStyle w:val="BodyText"/>
        <w:spacing w:line="275" w:lineRule="exact" w:before="274"/>
        <w:ind w:left="240"/>
      </w:pPr>
      <w:r>
        <w:rPr/>
        <w:t>Megdoff,</w:t>
      </w:r>
      <w:r>
        <w:rPr>
          <w:spacing w:val="32"/>
        </w:rPr>
        <w:t> </w:t>
      </w:r>
      <w:r>
        <w:rPr/>
        <w:t>F.R.</w:t>
      </w:r>
      <w:r>
        <w:rPr>
          <w:spacing w:val="26"/>
        </w:rPr>
        <w:t> </w:t>
      </w:r>
      <w:r>
        <w:rPr/>
        <w:t>and</w:t>
      </w:r>
      <w:r>
        <w:rPr>
          <w:spacing w:val="24"/>
        </w:rPr>
        <w:t> </w:t>
      </w:r>
      <w:r>
        <w:rPr/>
        <w:t>Bartlett,</w:t>
      </w:r>
      <w:r>
        <w:rPr>
          <w:spacing w:val="26"/>
        </w:rPr>
        <w:t> </w:t>
      </w:r>
      <w:r>
        <w:rPr/>
        <w:t>R.J.</w:t>
      </w:r>
      <w:r>
        <w:rPr>
          <w:spacing w:val="25"/>
        </w:rPr>
        <w:t> </w:t>
      </w:r>
      <w:r>
        <w:rPr/>
        <w:t>(1980).</w:t>
      </w:r>
      <w:r>
        <w:rPr>
          <w:spacing w:val="26"/>
        </w:rPr>
        <w:t> </w:t>
      </w:r>
      <w:r>
        <w:rPr/>
        <w:t>Effects</w:t>
      </w:r>
      <w:r>
        <w:rPr>
          <w:spacing w:val="26"/>
        </w:rPr>
        <w:t> </w:t>
      </w:r>
      <w:r>
        <w:rPr/>
        <w:t>of</w:t>
      </w:r>
      <w:r>
        <w:rPr>
          <w:spacing w:val="21"/>
        </w:rPr>
        <w:t> </w:t>
      </w:r>
      <w:r>
        <w:rPr/>
        <w:t>liming</w:t>
      </w:r>
      <w:r>
        <w:rPr>
          <w:spacing w:val="24"/>
        </w:rPr>
        <w:t> </w:t>
      </w:r>
      <w:r>
        <w:rPr/>
        <w:t>acid</w:t>
      </w:r>
      <w:r>
        <w:rPr>
          <w:spacing w:val="28"/>
        </w:rPr>
        <w:t> </w:t>
      </w:r>
      <w:r>
        <w:rPr/>
        <w:t>soils</w:t>
      </w:r>
      <w:r>
        <w:rPr>
          <w:spacing w:val="26"/>
        </w:rPr>
        <w:t> </w:t>
      </w:r>
      <w:r>
        <w:rPr/>
        <w:t>on</w:t>
      </w:r>
      <w:r>
        <w:rPr>
          <w:spacing w:val="19"/>
        </w:rPr>
        <w:t> </w:t>
      </w:r>
      <w:r>
        <w:rPr/>
        <w:t>potassium</w:t>
      </w:r>
      <w:r>
        <w:rPr>
          <w:spacing w:val="19"/>
        </w:rPr>
        <w:t> </w:t>
      </w:r>
      <w:r>
        <w:rPr>
          <w:spacing w:val="-2"/>
        </w:rPr>
        <w:t>availability.</w:t>
      </w:r>
    </w:p>
    <w:p>
      <w:pPr>
        <w:spacing w:line="275" w:lineRule="exact" w:before="0"/>
        <w:ind w:left="961" w:right="0" w:firstLine="0"/>
        <w:jc w:val="left"/>
        <w:rPr>
          <w:sz w:val="24"/>
        </w:rPr>
      </w:pPr>
      <w:r>
        <w:rPr>
          <w:i/>
          <w:sz w:val="24"/>
        </w:rPr>
        <w:t>Soil Science.</w:t>
      </w:r>
      <w:r>
        <w:rPr>
          <w:i/>
          <w:spacing w:val="4"/>
          <w:sz w:val="24"/>
        </w:rPr>
        <w:t> </w:t>
      </w:r>
      <w:r>
        <w:rPr>
          <w:sz w:val="24"/>
        </w:rPr>
        <w:t>129:</w:t>
      </w:r>
      <w:r>
        <w:rPr>
          <w:spacing w:val="-3"/>
          <w:sz w:val="24"/>
        </w:rPr>
        <w:t> </w:t>
      </w:r>
      <w:r>
        <w:rPr>
          <w:sz w:val="24"/>
        </w:rPr>
        <w:t>12-</w:t>
      </w:r>
      <w:r>
        <w:rPr>
          <w:spacing w:val="-5"/>
          <w:sz w:val="24"/>
        </w:rPr>
        <w:t>14.</w:t>
      </w:r>
    </w:p>
    <w:p>
      <w:pPr>
        <w:pStyle w:val="BodyText"/>
      </w:pPr>
    </w:p>
    <w:p>
      <w:pPr>
        <w:pStyle w:val="BodyText"/>
        <w:ind w:left="961" w:right="1019" w:hanging="721"/>
        <w:jc w:val="both"/>
      </w:pPr>
      <w:r>
        <w:rPr/>
        <w:t>Mukhtar, A.A. (2009). Performance of three groundnut (</w:t>
      </w:r>
      <w:r>
        <w:rPr>
          <w:i/>
        </w:rPr>
        <w:t>Arachis hypogaea </w:t>
      </w:r>
      <w:r>
        <w:rPr/>
        <w:t>L.) varieties as affected by basin size and plant population at Kadawa. A dissertation of Doctor of philosophy(Agronomy) submitted to the School of Postgraduate Studies, Ahmadu Bello University, Zaria. January, 2009.pp 148-149.</w:t>
      </w:r>
    </w:p>
    <w:p>
      <w:pPr>
        <w:pStyle w:val="BodyText"/>
        <w:spacing w:before="3"/>
      </w:pPr>
    </w:p>
    <w:p>
      <w:pPr>
        <w:pStyle w:val="BodyText"/>
        <w:ind w:left="961" w:right="1020" w:hanging="721"/>
        <w:jc w:val="both"/>
      </w:pPr>
      <w:r>
        <w:rPr/>
        <w:t>Murata, M.R. (2003). The impact of soil acidity amelioration on groundnut production on sandy soils of Zimbabwe. Thesis submitted in partial fulfillment for the degree of PhD Plant population Agronomy. University of Pretoria.</w:t>
      </w:r>
    </w:p>
    <w:p>
      <w:pPr>
        <w:spacing w:after="0"/>
        <w:jc w:val="both"/>
        <w:sectPr>
          <w:pgSz w:w="12240" w:h="15840"/>
          <w:pgMar w:header="0" w:footer="1020" w:top="1360" w:bottom="1200" w:left="1200" w:right="420"/>
        </w:sectPr>
      </w:pPr>
    </w:p>
    <w:p>
      <w:pPr>
        <w:pStyle w:val="BodyText"/>
        <w:spacing w:line="275" w:lineRule="exact" w:before="72"/>
        <w:ind w:left="240"/>
      </w:pPr>
      <w:r>
        <w:rPr/>
        <w:t>NBDC (2000).</w:t>
      </w:r>
      <w:r>
        <w:rPr>
          <w:spacing w:val="7"/>
        </w:rPr>
        <w:t> </w:t>
      </w:r>
      <w:r>
        <w:rPr/>
        <w:t>National</w:t>
      </w:r>
      <w:r>
        <w:rPr>
          <w:spacing w:val="-1"/>
        </w:rPr>
        <w:t> </w:t>
      </w:r>
      <w:r>
        <w:rPr/>
        <w:t>Biofertilizer</w:t>
      </w:r>
      <w:r>
        <w:rPr>
          <w:spacing w:val="5"/>
        </w:rPr>
        <w:t> </w:t>
      </w:r>
      <w:r>
        <w:rPr/>
        <w:t>Development</w:t>
      </w:r>
      <w:r>
        <w:rPr>
          <w:spacing w:val="9"/>
        </w:rPr>
        <w:t> </w:t>
      </w:r>
      <w:r>
        <w:rPr/>
        <w:t>Centre</w:t>
      </w:r>
      <w:r>
        <w:rPr>
          <w:spacing w:val="-2"/>
        </w:rPr>
        <w:t> </w:t>
      </w:r>
      <w:r>
        <w:rPr>
          <w:u w:val="single"/>
        </w:rPr>
        <w:t>Annual</w:t>
      </w:r>
      <w:r>
        <w:rPr>
          <w:spacing w:val="-1"/>
          <w:u w:val="single"/>
        </w:rPr>
        <w:t> </w:t>
      </w:r>
      <w:r>
        <w:rPr>
          <w:u w:val="single"/>
        </w:rPr>
        <w:t>Report.</w:t>
      </w:r>
      <w:r>
        <w:rPr/>
        <w:t>:</w:t>
      </w:r>
      <w:r>
        <w:rPr>
          <w:spacing w:val="-1"/>
        </w:rPr>
        <w:t> </w:t>
      </w:r>
      <w:r>
        <w:rPr/>
        <w:t>Ghaziab</w:t>
      </w:r>
      <w:r>
        <w:rPr>
          <w:spacing w:val="3"/>
        </w:rPr>
        <w:t> </w:t>
      </w:r>
      <w:r>
        <w:rPr/>
        <w:t>id</w:t>
      </w:r>
      <w:r>
        <w:rPr>
          <w:spacing w:val="3"/>
        </w:rPr>
        <w:t> </w:t>
      </w:r>
      <w:r>
        <w:rPr/>
        <w:t>India.</w:t>
      </w:r>
      <w:r>
        <w:rPr>
          <w:spacing w:val="6"/>
        </w:rPr>
        <w:t> </w:t>
      </w:r>
      <w:r>
        <w:rPr>
          <w:spacing w:val="-5"/>
        </w:rPr>
        <w:t>Pp.</w:t>
      </w:r>
    </w:p>
    <w:p>
      <w:pPr>
        <w:pStyle w:val="BodyText"/>
        <w:spacing w:line="275" w:lineRule="exact"/>
        <w:ind w:left="961"/>
      </w:pPr>
      <w:r>
        <w:rPr>
          <w:spacing w:val="-5"/>
        </w:rPr>
        <w:t>32.</w:t>
      </w:r>
    </w:p>
    <w:p>
      <w:pPr>
        <w:pStyle w:val="BodyText"/>
      </w:pPr>
    </w:p>
    <w:p>
      <w:pPr>
        <w:pStyle w:val="BodyText"/>
        <w:ind w:left="961" w:right="1026" w:hanging="721"/>
        <w:jc w:val="both"/>
      </w:pPr>
      <w:r>
        <w:rPr/>
        <w:t>Ntare, B.R., Diallo, A.T., Ndjeunga, A.T. and Waliyar, F. (2008). Groundnut Seed Production Manual. Patancheru 502324, Andhra Pradesh, India. International Crops Research Institute for the Semi- Arid Tropics(ICRISAT). 20pp.</w:t>
      </w:r>
    </w:p>
    <w:p>
      <w:pPr>
        <w:pStyle w:val="BodyText"/>
        <w:spacing w:before="1"/>
      </w:pPr>
    </w:p>
    <w:p>
      <w:pPr>
        <w:pStyle w:val="BodyText"/>
        <w:spacing w:line="242" w:lineRule="auto"/>
        <w:ind w:left="961" w:right="1021" w:hanging="721"/>
        <w:jc w:val="both"/>
      </w:pPr>
      <w:r>
        <w:rPr/>
        <w:t>Nwokolo, E. (1996). Peanut(</w:t>
      </w:r>
      <w:r>
        <w:rPr>
          <w:i/>
        </w:rPr>
        <w:t>Arachis hypogaea </w:t>
      </w:r>
      <w:r>
        <w:rPr/>
        <w:t>L.). In: Food and feed from legumes and oil seeds, Nwokolo, E. and Smartt, J., Eds. Pp 49-63. New York. Chapman and Hall.</w:t>
      </w:r>
    </w:p>
    <w:p>
      <w:pPr>
        <w:pStyle w:val="BodyText"/>
        <w:spacing w:before="273"/>
        <w:ind w:left="961" w:right="1017" w:hanging="721"/>
      </w:pPr>
      <w:r>
        <w:rPr/>
        <w:t>Onwueme, I.C. and Sinha, T.D. (1991). Field Crop Production in Tropical Africa. Technical Center</w:t>
      </w:r>
      <w:r>
        <w:rPr>
          <w:spacing w:val="34"/>
        </w:rPr>
        <w:t> </w:t>
      </w:r>
      <w:r>
        <w:rPr/>
        <w:t>for</w:t>
      </w:r>
      <w:r>
        <w:rPr>
          <w:spacing w:val="34"/>
        </w:rPr>
        <w:t> </w:t>
      </w:r>
      <w:r>
        <w:rPr/>
        <w:t>Agricultural</w:t>
      </w:r>
      <w:r>
        <w:rPr>
          <w:spacing w:val="28"/>
        </w:rPr>
        <w:t> </w:t>
      </w:r>
      <w:r>
        <w:rPr/>
        <w:t>and</w:t>
      </w:r>
      <w:r>
        <w:rPr>
          <w:spacing w:val="37"/>
        </w:rPr>
        <w:t> </w:t>
      </w:r>
      <w:r>
        <w:rPr/>
        <w:t>Rural</w:t>
      </w:r>
      <w:r>
        <w:rPr>
          <w:spacing w:val="28"/>
        </w:rPr>
        <w:t> </w:t>
      </w:r>
      <w:r>
        <w:rPr/>
        <w:t>Co-operation.</w:t>
      </w:r>
      <w:r>
        <w:rPr>
          <w:spacing w:val="39"/>
        </w:rPr>
        <w:t> </w:t>
      </w:r>
      <w:r>
        <w:rPr/>
        <w:t>Michael</w:t>
      </w:r>
      <w:r>
        <w:rPr>
          <w:spacing w:val="28"/>
        </w:rPr>
        <w:t> </w:t>
      </w:r>
      <w:r>
        <w:rPr/>
        <w:t>Health</w:t>
      </w:r>
      <w:r>
        <w:rPr>
          <w:spacing w:val="32"/>
        </w:rPr>
        <w:t> </w:t>
      </w:r>
      <w:r>
        <w:rPr/>
        <w:t>Ltd,</w:t>
      </w:r>
      <w:r>
        <w:rPr>
          <w:spacing w:val="34"/>
        </w:rPr>
        <w:t> </w:t>
      </w:r>
      <w:r>
        <w:rPr/>
        <w:t>Surrey,</w:t>
      </w:r>
      <w:r>
        <w:rPr>
          <w:spacing w:val="34"/>
        </w:rPr>
        <w:t> </w:t>
      </w:r>
      <w:r>
        <w:rPr/>
        <w:t>pp:</w:t>
      </w:r>
      <w:r>
        <w:rPr>
          <w:spacing w:val="40"/>
        </w:rPr>
        <w:t> </w:t>
      </w:r>
      <w:r>
        <w:rPr/>
        <w:t>324- </w:t>
      </w:r>
      <w:r>
        <w:rPr>
          <w:spacing w:val="-4"/>
        </w:rPr>
        <w:t>336.</w:t>
      </w:r>
    </w:p>
    <w:p>
      <w:pPr>
        <w:pStyle w:val="BodyText"/>
      </w:pPr>
    </w:p>
    <w:p>
      <w:pPr>
        <w:pStyle w:val="BodyText"/>
        <w:ind w:left="961" w:right="1014" w:hanging="721"/>
        <w:jc w:val="both"/>
      </w:pPr>
      <w:r>
        <w:rPr/>
        <w:t>Osemwola, I.O., Omueti, J.A., Ogbodo, A.J. (2003). Effect of Ca/Mg ratio in the soil on Mg availability yield components of maize(</w:t>
      </w:r>
      <w:r>
        <w:rPr>
          <w:i/>
        </w:rPr>
        <w:t>Zea mays </w:t>
      </w:r>
      <w:r>
        <w:rPr/>
        <w:t>L.). Proceedings of the 28th Annual Conference of Soil Science Society of Nigeria, Umudike, 4-7 Nov., 2003. pp 91-98.</w:t>
      </w:r>
    </w:p>
    <w:p>
      <w:pPr>
        <w:spacing w:line="242" w:lineRule="auto" w:before="238"/>
        <w:ind w:left="961" w:right="1017" w:hanging="721"/>
        <w:jc w:val="left"/>
        <w:rPr>
          <w:sz w:val="24"/>
        </w:rPr>
      </w:pPr>
      <w:r>
        <w:rPr>
          <w:sz w:val="24"/>
        </w:rPr>
        <w:t>Patel, S.R., Thakur, D.S. and Pandya, K.S. (1998). Influence of</w:t>
      </w:r>
      <w:r>
        <w:rPr>
          <w:spacing w:val="-4"/>
          <w:sz w:val="24"/>
        </w:rPr>
        <w:t> </w:t>
      </w:r>
      <w:r>
        <w:rPr>
          <w:sz w:val="24"/>
        </w:rPr>
        <w:t>sowing time on</w:t>
      </w:r>
      <w:r>
        <w:rPr>
          <w:spacing w:val="-1"/>
          <w:sz w:val="24"/>
        </w:rPr>
        <w:t> </w:t>
      </w:r>
      <w:r>
        <w:rPr>
          <w:sz w:val="24"/>
        </w:rPr>
        <w:t>the performance of</w:t>
      </w:r>
      <w:r>
        <w:rPr>
          <w:spacing w:val="-1"/>
          <w:sz w:val="24"/>
        </w:rPr>
        <w:t> </w:t>
      </w:r>
      <w:r>
        <w:rPr>
          <w:sz w:val="24"/>
        </w:rPr>
        <w:t>groundnut(</w:t>
      </w:r>
      <w:r>
        <w:rPr>
          <w:i/>
          <w:sz w:val="24"/>
        </w:rPr>
        <w:t>Arachis hypogaea </w:t>
      </w:r>
      <w:r>
        <w:rPr>
          <w:sz w:val="24"/>
        </w:rPr>
        <w:t>L.) varieties. </w:t>
      </w:r>
      <w:r>
        <w:rPr>
          <w:i/>
          <w:sz w:val="24"/>
        </w:rPr>
        <w:t>Journal of Oilseeds Research</w:t>
      </w:r>
      <w:r>
        <w:rPr>
          <w:sz w:val="24"/>
        </w:rPr>
        <w:t>. 15:293-296.</w:t>
      </w:r>
    </w:p>
    <w:p>
      <w:pPr>
        <w:spacing w:line="240" w:lineRule="auto" w:before="273"/>
        <w:ind w:left="961" w:right="1017" w:hanging="721"/>
        <w:jc w:val="left"/>
        <w:rPr>
          <w:sz w:val="24"/>
        </w:rPr>
      </w:pPr>
      <w:r>
        <w:rPr>
          <w:sz w:val="24"/>
        </w:rPr>
        <w:t>Pushp, S., Virenda, S. and Kandola, S.S. (2011). Response of groundnut (</w:t>
      </w:r>
      <w:r>
        <w:rPr>
          <w:i/>
          <w:sz w:val="24"/>
        </w:rPr>
        <w:t>Arachis hypogaea </w:t>
      </w:r>
      <w:r>
        <w:rPr>
          <w:sz w:val="24"/>
        </w:rPr>
        <w:t>L.) to</w:t>
      </w:r>
      <w:r>
        <w:rPr>
          <w:spacing w:val="40"/>
          <w:sz w:val="24"/>
        </w:rPr>
        <w:t> </w:t>
      </w:r>
      <w:r>
        <w:rPr>
          <w:sz w:val="24"/>
        </w:rPr>
        <w:t>rhizobium</w:t>
      </w:r>
      <w:r>
        <w:rPr>
          <w:spacing w:val="40"/>
          <w:sz w:val="24"/>
        </w:rPr>
        <w:t> </w:t>
      </w:r>
      <w:r>
        <w:rPr>
          <w:sz w:val="24"/>
        </w:rPr>
        <w:t>inoculation</w:t>
      </w:r>
      <w:r>
        <w:rPr>
          <w:i/>
          <w:sz w:val="24"/>
        </w:rPr>
        <w:t>.</w:t>
      </w:r>
      <w:r>
        <w:rPr>
          <w:i/>
          <w:spacing w:val="40"/>
          <w:sz w:val="24"/>
        </w:rPr>
        <w:t> </w:t>
      </w:r>
      <w:r>
        <w:rPr>
          <w:i/>
          <w:sz w:val="24"/>
        </w:rPr>
        <w:t>Libyan</w:t>
      </w:r>
      <w:r>
        <w:rPr>
          <w:i/>
          <w:spacing w:val="39"/>
          <w:sz w:val="24"/>
        </w:rPr>
        <w:t> </w:t>
      </w:r>
      <w:r>
        <w:rPr>
          <w:i/>
          <w:sz w:val="24"/>
        </w:rPr>
        <w:t>Agricultural</w:t>
      </w:r>
      <w:r>
        <w:rPr>
          <w:i/>
          <w:spacing w:val="40"/>
          <w:sz w:val="24"/>
        </w:rPr>
        <w:t> </w:t>
      </w:r>
      <w:r>
        <w:rPr>
          <w:i/>
          <w:sz w:val="24"/>
        </w:rPr>
        <w:t>Research</w:t>
      </w:r>
      <w:r>
        <w:rPr>
          <w:i/>
          <w:spacing w:val="40"/>
          <w:sz w:val="24"/>
        </w:rPr>
        <w:t> </w:t>
      </w:r>
      <w:r>
        <w:rPr>
          <w:i/>
          <w:sz w:val="24"/>
        </w:rPr>
        <w:t>Center</w:t>
      </w:r>
      <w:r>
        <w:rPr>
          <w:i/>
          <w:spacing w:val="38"/>
          <w:sz w:val="24"/>
        </w:rPr>
        <w:t> </w:t>
      </w:r>
      <w:r>
        <w:rPr>
          <w:i/>
          <w:sz w:val="24"/>
        </w:rPr>
        <w:t>Journal</w:t>
      </w:r>
      <w:r>
        <w:rPr>
          <w:i/>
          <w:spacing w:val="40"/>
          <w:sz w:val="24"/>
        </w:rPr>
        <w:t> </w:t>
      </w:r>
      <w:r>
        <w:rPr>
          <w:i/>
          <w:sz w:val="24"/>
        </w:rPr>
        <w:t>International. </w:t>
      </w:r>
      <w:r>
        <w:rPr>
          <w:spacing w:val="-2"/>
          <w:sz w:val="24"/>
        </w:rPr>
        <w:t>2(3):101-104.</w:t>
      </w:r>
    </w:p>
    <w:p>
      <w:pPr>
        <w:pStyle w:val="BodyText"/>
        <w:spacing w:before="1"/>
      </w:pPr>
    </w:p>
    <w:p>
      <w:pPr>
        <w:pStyle w:val="BodyText"/>
        <w:ind w:left="240"/>
      </w:pPr>
      <w:r>
        <w:rPr/>
        <w:t>Radford,</w:t>
      </w:r>
      <w:r>
        <w:rPr>
          <w:spacing w:val="-1"/>
        </w:rPr>
        <w:t> </w:t>
      </w:r>
      <w:r>
        <w:rPr/>
        <w:t>P.J.</w:t>
      </w:r>
      <w:r>
        <w:rPr>
          <w:spacing w:val="-5"/>
        </w:rPr>
        <w:t> </w:t>
      </w:r>
      <w:r>
        <w:rPr/>
        <w:t>(1967).Growth</w:t>
      </w:r>
      <w:r>
        <w:rPr>
          <w:spacing w:val="-7"/>
        </w:rPr>
        <w:t> </w:t>
      </w:r>
      <w:r>
        <w:rPr/>
        <w:t>analysis</w:t>
      </w:r>
      <w:r>
        <w:rPr>
          <w:spacing w:val="-1"/>
        </w:rPr>
        <w:t> </w:t>
      </w:r>
      <w:r>
        <w:rPr/>
        <w:t>formulae</w:t>
      </w:r>
      <w:r>
        <w:rPr>
          <w:spacing w:val="-3"/>
        </w:rPr>
        <w:t> </w:t>
      </w:r>
      <w:r>
        <w:rPr/>
        <w:t>their</w:t>
      </w:r>
      <w:r>
        <w:rPr>
          <w:spacing w:val="-2"/>
        </w:rPr>
        <w:t> </w:t>
      </w:r>
      <w:r>
        <w:rPr/>
        <w:t>use</w:t>
      </w:r>
      <w:r>
        <w:rPr>
          <w:spacing w:val="-3"/>
        </w:rPr>
        <w:t> </w:t>
      </w:r>
      <w:r>
        <w:rPr/>
        <w:t>and</w:t>
      </w:r>
      <w:r>
        <w:rPr>
          <w:spacing w:val="-2"/>
        </w:rPr>
        <w:t> </w:t>
      </w:r>
      <w:r>
        <w:rPr/>
        <w:t>abuse.</w:t>
      </w:r>
      <w:r>
        <w:rPr>
          <w:spacing w:val="7"/>
        </w:rPr>
        <w:t> </w:t>
      </w:r>
      <w:r>
        <w:rPr>
          <w:i/>
        </w:rPr>
        <w:t>Crop</w:t>
      </w:r>
      <w:r>
        <w:rPr>
          <w:i/>
          <w:spacing w:val="-2"/>
        </w:rPr>
        <w:t> </w:t>
      </w:r>
      <w:r>
        <w:rPr>
          <w:i/>
        </w:rPr>
        <w:t>science</w:t>
      </w:r>
      <w:r>
        <w:rPr/>
        <w:t>. 7(3)171-</w:t>
      </w:r>
      <w:r>
        <w:rPr>
          <w:spacing w:val="-4"/>
        </w:rPr>
        <w:t>175.</w:t>
      </w:r>
    </w:p>
    <w:p>
      <w:pPr>
        <w:pStyle w:val="BodyText"/>
      </w:pPr>
    </w:p>
    <w:p>
      <w:pPr>
        <w:spacing w:line="240" w:lineRule="auto" w:before="0"/>
        <w:ind w:left="961" w:right="1014" w:hanging="721"/>
        <w:jc w:val="both"/>
        <w:rPr>
          <w:sz w:val="24"/>
        </w:rPr>
      </w:pPr>
      <w:r>
        <w:rPr>
          <w:sz w:val="24"/>
        </w:rPr>
        <w:t>Rahman, M.A. (2006). Effect of Calcium and Bradyrhizobium inoculation on the growth, yield and quality of groundnut(</w:t>
      </w:r>
      <w:r>
        <w:rPr>
          <w:i/>
          <w:sz w:val="24"/>
        </w:rPr>
        <w:t>Arachis hypogaea </w:t>
      </w:r>
      <w:r>
        <w:rPr>
          <w:sz w:val="24"/>
        </w:rPr>
        <w:t>L.) </w:t>
      </w:r>
      <w:r>
        <w:rPr>
          <w:i/>
          <w:sz w:val="24"/>
        </w:rPr>
        <w:t>Bangladesh Journal of Science and Industrial Res</w:t>
      </w:r>
      <w:r>
        <w:rPr>
          <w:sz w:val="24"/>
        </w:rPr>
        <w:t>earch. 41(3-4), 181-188.</w:t>
      </w:r>
    </w:p>
    <w:p>
      <w:pPr>
        <w:pStyle w:val="BodyText"/>
      </w:pPr>
    </w:p>
    <w:p>
      <w:pPr>
        <w:pStyle w:val="BodyText"/>
        <w:ind w:left="961" w:right="1013" w:hanging="721"/>
        <w:jc w:val="both"/>
      </w:pPr>
      <w:r>
        <w:rPr/>
        <w:t>Ranjit, R., Dasod, G.S. and Patil, P.L. (2007). Effect of</w:t>
      </w:r>
      <w:r>
        <w:rPr>
          <w:spacing w:val="-3"/>
        </w:rPr>
        <w:t> </w:t>
      </w:r>
      <w:r>
        <w:rPr/>
        <w:t>lime and phosphorus levels on the haulm and oil yield of two groundnut genotypes in acid soils of coastal agro-ecosystem of Karnataka. </w:t>
      </w:r>
      <w:r>
        <w:rPr>
          <w:i/>
        </w:rPr>
        <w:t>Karnataka Journal of Agricultural Sciences</w:t>
      </w:r>
      <w:r>
        <w:rPr/>
        <w:t>: 20(3):627-630.</w:t>
      </w:r>
    </w:p>
    <w:p>
      <w:pPr>
        <w:pStyle w:val="BodyText"/>
        <w:spacing w:before="3"/>
      </w:pPr>
    </w:p>
    <w:p>
      <w:pPr>
        <w:pStyle w:val="BodyText"/>
        <w:spacing w:line="237" w:lineRule="auto"/>
        <w:ind w:left="961" w:right="1017" w:hanging="721"/>
      </w:pPr>
      <w:r>
        <w:rPr/>
        <w:t>Rao,</w:t>
      </w:r>
      <w:r>
        <w:rPr>
          <w:spacing w:val="38"/>
        </w:rPr>
        <w:t> </w:t>
      </w:r>
      <w:r>
        <w:rPr/>
        <w:t>J.S.</w:t>
      </w:r>
      <w:r>
        <w:rPr>
          <w:spacing w:val="38"/>
        </w:rPr>
        <w:t> </w:t>
      </w:r>
      <w:r>
        <w:rPr/>
        <w:t>and</w:t>
      </w:r>
      <w:r>
        <w:rPr>
          <w:spacing w:val="36"/>
        </w:rPr>
        <w:t> </w:t>
      </w:r>
      <w:r>
        <w:rPr/>
        <w:t>Narayan,</w:t>
      </w:r>
      <w:r>
        <w:rPr>
          <w:spacing w:val="38"/>
        </w:rPr>
        <w:t> </w:t>
      </w:r>
      <w:r>
        <w:rPr/>
        <w:t>A.</w:t>
      </w:r>
      <w:r>
        <w:rPr>
          <w:spacing w:val="38"/>
        </w:rPr>
        <w:t> </w:t>
      </w:r>
      <w:r>
        <w:rPr/>
        <w:t>(1990).</w:t>
      </w:r>
      <w:r>
        <w:rPr>
          <w:spacing w:val="38"/>
        </w:rPr>
        <w:t> </w:t>
      </w:r>
      <w:r>
        <w:rPr/>
        <w:t>Physiological</w:t>
      </w:r>
      <w:r>
        <w:rPr>
          <w:spacing w:val="37"/>
        </w:rPr>
        <w:t> </w:t>
      </w:r>
      <w:r>
        <w:rPr/>
        <w:t>aspects</w:t>
      </w:r>
      <w:r>
        <w:rPr>
          <w:spacing w:val="34"/>
        </w:rPr>
        <w:t> </w:t>
      </w:r>
      <w:r>
        <w:rPr/>
        <w:t>of</w:t>
      </w:r>
      <w:r>
        <w:rPr>
          <w:spacing w:val="33"/>
        </w:rPr>
        <w:t> </w:t>
      </w:r>
      <w:r>
        <w:rPr/>
        <w:t>iron</w:t>
      </w:r>
      <w:r>
        <w:rPr>
          <w:spacing w:val="31"/>
        </w:rPr>
        <w:t> </w:t>
      </w:r>
      <w:r>
        <w:rPr/>
        <w:t>deficiency</w:t>
      </w:r>
      <w:r>
        <w:rPr>
          <w:spacing w:val="36"/>
        </w:rPr>
        <w:t> </w:t>
      </w:r>
      <w:r>
        <w:rPr/>
        <w:t>in</w:t>
      </w:r>
      <w:r>
        <w:rPr>
          <w:spacing w:val="31"/>
        </w:rPr>
        <w:t> </w:t>
      </w:r>
      <w:r>
        <w:rPr/>
        <w:t>groundnut</w:t>
      </w:r>
      <w:r>
        <w:rPr>
          <w:spacing w:val="40"/>
        </w:rPr>
        <w:t> </w:t>
      </w:r>
      <w:r>
        <w:rPr/>
        <w:t>and blackgram. </w:t>
      </w:r>
      <w:r>
        <w:rPr>
          <w:i/>
        </w:rPr>
        <w:t>Madras Agricultural Journal </w:t>
      </w:r>
      <w:r>
        <w:rPr/>
        <w:t>77:151-157.</w:t>
      </w:r>
    </w:p>
    <w:p>
      <w:pPr>
        <w:pStyle w:val="BodyText"/>
        <w:spacing w:before="1"/>
      </w:pPr>
    </w:p>
    <w:p>
      <w:pPr>
        <w:spacing w:line="242" w:lineRule="auto" w:before="0"/>
        <w:ind w:left="961" w:right="1017" w:hanging="721"/>
        <w:jc w:val="left"/>
        <w:rPr>
          <w:sz w:val="24"/>
        </w:rPr>
      </w:pPr>
      <w:r>
        <w:rPr>
          <w:sz w:val="24"/>
        </w:rPr>
        <w:t>Rao,</w:t>
      </w:r>
      <w:r>
        <w:rPr>
          <w:spacing w:val="40"/>
          <w:sz w:val="24"/>
        </w:rPr>
        <w:t> </w:t>
      </w:r>
      <w:r>
        <w:rPr>
          <w:sz w:val="24"/>
        </w:rPr>
        <w:t>K.T.,</w:t>
      </w:r>
      <w:r>
        <w:rPr>
          <w:spacing w:val="40"/>
          <w:sz w:val="24"/>
        </w:rPr>
        <w:t> </w:t>
      </w:r>
      <w:r>
        <w:rPr>
          <w:sz w:val="24"/>
        </w:rPr>
        <w:t>Rao,</w:t>
      </w:r>
      <w:r>
        <w:rPr>
          <w:spacing w:val="40"/>
          <w:sz w:val="24"/>
        </w:rPr>
        <w:t> </w:t>
      </w:r>
      <w:r>
        <w:rPr>
          <w:sz w:val="24"/>
        </w:rPr>
        <w:t>A.U.</w:t>
      </w:r>
      <w:r>
        <w:rPr>
          <w:spacing w:val="40"/>
          <w:sz w:val="24"/>
        </w:rPr>
        <w:t> </w:t>
      </w:r>
      <w:r>
        <w:rPr>
          <w:sz w:val="24"/>
        </w:rPr>
        <w:t>and</w:t>
      </w:r>
      <w:r>
        <w:rPr>
          <w:spacing w:val="40"/>
          <w:sz w:val="24"/>
        </w:rPr>
        <w:t> </w:t>
      </w:r>
      <w:r>
        <w:rPr>
          <w:sz w:val="24"/>
        </w:rPr>
        <w:t>Sekhar,</w:t>
      </w:r>
      <w:r>
        <w:rPr>
          <w:spacing w:val="40"/>
          <w:sz w:val="24"/>
        </w:rPr>
        <w:t> </w:t>
      </w:r>
      <w:r>
        <w:rPr>
          <w:sz w:val="24"/>
        </w:rPr>
        <w:t>D.</w:t>
      </w:r>
      <w:r>
        <w:rPr>
          <w:spacing w:val="40"/>
          <w:sz w:val="24"/>
        </w:rPr>
        <w:t> </w:t>
      </w:r>
      <w:r>
        <w:rPr>
          <w:sz w:val="24"/>
        </w:rPr>
        <w:t>(2013).</w:t>
      </w:r>
      <w:r>
        <w:rPr>
          <w:spacing w:val="40"/>
          <w:sz w:val="24"/>
        </w:rPr>
        <w:t> </w:t>
      </w:r>
      <w:r>
        <w:rPr>
          <w:sz w:val="24"/>
        </w:rPr>
        <w:t>Effect</w:t>
      </w:r>
      <w:r>
        <w:rPr>
          <w:spacing w:val="62"/>
          <w:sz w:val="24"/>
        </w:rPr>
        <w:t> </w:t>
      </w:r>
      <w:r>
        <w:rPr>
          <w:sz w:val="24"/>
        </w:rPr>
        <w:t>of</w:t>
      </w:r>
      <w:r>
        <w:rPr>
          <w:spacing w:val="40"/>
          <w:sz w:val="24"/>
        </w:rPr>
        <w:t> </w:t>
      </w:r>
      <w:r>
        <w:rPr>
          <w:sz w:val="24"/>
        </w:rPr>
        <w:t>Sources</w:t>
      </w:r>
      <w:r>
        <w:rPr>
          <w:spacing w:val="40"/>
          <w:sz w:val="24"/>
        </w:rPr>
        <w:t> </w:t>
      </w:r>
      <w:r>
        <w:rPr>
          <w:sz w:val="24"/>
        </w:rPr>
        <w:t>and</w:t>
      </w:r>
      <w:r>
        <w:rPr>
          <w:spacing w:val="62"/>
          <w:sz w:val="24"/>
        </w:rPr>
        <w:t> </w:t>
      </w:r>
      <w:r>
        <w:rPr>
          <w:sz w:val="24"/>
        </w:rPr>
        <w:t>Levels</w:t>
      </w:r>
      <w:r>
        <w:rPr>
          <w:spacing w:val="40"/>
          <w:sz w:val="24"/>
        </w:rPr>
        <w:t> </w:t>
      </w:r>
      <w:r>
        <w:rPr>
          <w:sz w:val="24"/>
        </w:rPr>
        <w:t>of</w:t>
      </w:r>
      <w:r>
        <w:rPr>
          <w:spacing w:val="40"/>
          <w:sz w:val="24"/>
        </w:rPr>
        <w:t> </w:t>
      </w:r>
      <w:r>
        <w:rPr>
          <w:sz w:val="24"/>
        </w:rPr>
        <w:t>Sulphur</w:t>
      </w:r>
      <w:r>
        <w:rPr>
          <w:spacing w:val="64"/>
          <w:sz w:val="24"/>
        </w:rPr>
        <w:t> </w:t>
      </w:r>
      <w:r>
        <w:rPr>
          <w:sz w:val="24"/>
        </w:rPr>
        <w:t>in Groundnut. </w:t>
      </w:r>
      <w:r>
        <w:rPr>
          <w:i/>
          <w:sz w:val="24"/>
        </w:rPr>
        <w:t>Journal of Academia and Industrial Research (JAIR)</w:t>
      </w:r>
      <w:r>
        <w:rPr>
          <w:sz w:val="24"/>
        </w:rPr>
        <w:t>. vol 2, Pp 268.</w:t>
      </w:r>
    </w:p>
    <w:p>
      <w:pPr>
        <w:pStyle w:val="BodyText"/>
        <w:tabs>
          <w:tab w:pos="2194" w:val="left" w:leader="none"/>
        </w:tabs>
        <w:spacing w:before="274"/>
        <w:ind w:left="961" w:right="1069" w:hanging="721"/>
      </w:pPr>
      <w:r>
        <w:rPr/>
        <w:t>Ridley, A.M., Mele, P.M. and Beverly, C.R. (2004). Legume- based farming in Southern </w:t>
      </w:r>
      <w:r>
        <w:rPr>
          <w:spacing w:val="-2"/>
        </w:rPr>
        <w:t>Australia:</w:t>
      </w:r>
      <w:r>
        <w:rPr/>
        <w:tab/>
        <w:t>developing</w:t>
      </w:r>
      <w:r>
        <w:rPr>
          <w:spacing w:val="40"/>
        </w:rPr>
        <w:t> </w:t>
      </w:r>
      <w:r>
        <w:rPr/>
        <w:t>sustainable</w:t>
      </w:r>
      <w:r>
        <w:rPr>
          <w:spacing w:val="40"/>
        </w:rPr>
        <w:t> </w:t>
      </w:r>
      <w:r>
        <w:rPr/>
        <w:t>systems</w:t>
      </w:r>
      <w:r>
        <w:rPr>
          <w:spacing w:val="40"/>
        </w:rPr>
        <w:t> </w:t>
      </w:r>
      <w:r>
        <w:rPr/>
        <w:t>to</w:t>
      </w:r>
      <w:r>
        <w:rPr>
          <w:spacing w:val="40"/>
        </w:rPr>
        <w:t> </w:t>
      </w:r>
      <w:r>
        <w:rPr/>
        <w:t>meet</w:t>
      </w:r>
      <w:r>
        <w:rPr>
          <w:spacing w:val="40"/>
        </w:rPr>
        <w:t> </w:t>
      </w:r>
      <w:r>
        <w:rPr/>
        <w:t>environmental</w:t>
      </w:r>
      <w:r>
        <w:rPr>
          <w:spacing w:val="40"/>
        </w:rPr>
        <w:t> </w:t>
      </w:r>
      <w:r>
        <w:rPr/>
        <w:t>challenges.</w:t>
      </w:r>
      <w:r>
        <w:rPr>
          <w:spacing w:val="80"/>
        </w:rPr>
        <w:t> </w:t>
      </w:r>
      <w:r>
        <w:rPr>
          <w:i/>
        </w:rPr>
        <w:t>Soil</w:t>
      </w:r>
      <w:r>
        <w:rPr>
          <w:i/>
          <w:spacing w:val="80"/>
        </w:rPr>
        <w:t> </w:t>
      </w:r>
      <w:r>
        <w:rPr>
          <w:i/>
        </w:rPr>
        <w:t>Biology and Biochemistry</w:t>
      </w:r>
      <w:r>
        <w:rPr/>
        <w:t>. 36:1213-1221.</w:t>
      </w:r>
    </w:p>
    <w:p>
      <w:pPr>
        <w:pStyle w:val="BodyText"/>
      </w:pPr>
    </w:p>
    <w:p>
      <w:pPr>
        <w:pStyle w:val="BodyText"/>
        <w:ind w:left="961" w:right="1017" w:hanging="721"/>
      </w:pPr>
      <w:r>
        <w:rPr/>
        <w:t>Ritchey,</w:t>
      </w:r>
      <w:r>
        <w:rPr>
          <w:spacing w:val="31"/>
        </w:rPr>
        <w:t> </w:t>
      </w:r>
      <w:r>
        <w:rPr/>
        <w:t>K.D and Snuffer,</w:t>
      </w:r>
      <w:r>
        <w:rPr>
          <w:spacing w:val="27"/>
        </w:rPr>
        <w:t> </w:t>
      </w:r>
      <w:r>
        <w:rPr/>
        <w:t>J.D. (2002).Limestone,</w:t>
      </w:r>
      <w:r>
        <w:rPr>
          <w:spacing w:val="27"/>
        </w:rPr>
        <w:t> </w:t>
      </w:r>
      <w:r>
        <w:rPr/>
        <w:t>gypsum and</w:t>
      </w:r>
      <w:r>
        <w:rPr>
          <w:spacing w:val="29"/>
        </w:rPr>
        <w:t> </w:t>
      </w:r>
      <w:r>
        <w:rPr/>
        <w:t>magnesium oxide</w:t>
      </w:r>
      <w:r>
        <w:rPr>
          <w:spacing w:val="28"/>
        </w:rPr>
        <w:t> </w:t>
      </w:r>
      <w:r>
        <w:rPr/>
        <w:t>influence on restoration of an abandoned Appalachian pasture. </w:t>
      </w:r>
      <w:r>
        <w:rPr>
          <w:i/>
        </w:rPr>
        <w:t>Agronomy Journal</w:t>
      </w:r>
      <w:r>
        <w:rPr/>
        <w:t>, 94:830-839.</w:t>
      </w:r>
    </w:p>
    <w:p>
      <w:pPr>
        <w:spacing w:after="0"/>
        <w:sectPr>
          <w:pgSz w:w="12240" w:h="15840"/>
          <w:pgMar w:header="0" w:footer="1020" w:top="1360" w:bottom="1200" w:left="1200" w:right="420"/>
        </w:sectPr>
      </w:pPr>
    </w:p>
    <w:p>
      <w:pPr>
        <w:pStyle w:val="BodyText"/>
        <w:spacing w:before="66"/>
        <w:ind w:left="961" w:right="1033" w:hanging="721"/>
        <w:jc w:val="both"/>
      </w:pPr>
      <w:r>
        <w:rPr/>
        <w:t>Rice, W.A., Clayton, G.W., Olsen, P.E. and Lupwayi, N.Z. (2000). Rhizobial inoculant formulations and soil pH influence on field pea nodulation and nitrogen fixation: </w:t>
      </w:r>
      <w:r>
        <w:rPr>
          <w:i/>
        </w:rPr>
        <w:t>Canadian Journal of Soil Science</w:t>
      </w:r>
      <w:r>
        <w:rPr/>
        <w:t>. pp. 395-400.</w:t>
      </w:r>
    </w:p>
    <w:p>
      <w:pPr>
        <w:pStyle w:val="BodyText"/>
      </w:pPr>
    </w:p>
    <w:p>
      <w:pPr>
        <w:pStyle w:val="BodyText"/>
        <w:ind w:left="961" w:right="1015" w:hanging="721"/>
        <w:jc w:val="both"/>
      </w:pPr>
      <w:r>
        <w:rPr/>
        <w:t>Robert, J.F. (2011). Fertilization of Peanut(</w:t>
      </w:r>
      <w:r>
        <w:rPr>
          <w:i/>
        </w:rPr>
        <w:t>Arachis hypogaea </w:t>
      </w:r>
      <w:r>
        <w:rPr/>
        <w:t>L.)with calcium: Influence of source, rate, and leaching on yield and seed quality. A</w:t>
      </w:r>
      <w:r>
        <w:rPr>
          <w:spacing w:val="-2"/>
        </w:rPr>
        <w:t> </w:t>
      </w:r>
      <w:r>
        <w:rPr/>
        <w:t>Master of</w:t>
      </w:r>
      <w:r>
        <w:rPr>
          <w:spacing w:val="-4"/>
        </w:rPr>
        <w:t> </w:t>
      </w:r>
      <w:r>
        <w:rPr/>
        <w:t>science thesis submitted to the Graduate Faculty of Auburn University, Auburn, Alabama, December, 2011. p8.</w:t>
      </w:r>
    </w:p>
    <w:p>
      <w:pPr>
        <w:pStyle w:val="BodyText"/>
      </w:pPr>
    </w:p>
    <w:p>
      <w:pPr>
        <w:pStyle w:val="BodyText"/>
        <w:tabs>
          <w:tab w:pos="9037" w:val="left" w:leader="none"/>
        </w:tabs>
        <w:ind w:left="240"/>
      </w:pPr>
      <w:r>
        <w:rPr/>
        <w:t>Safarzadeh</w:t>
      </w:r>
      <w:r>
        <w:rPr>
          <w:spacing w:val="-8"/>
        </w:rPr>
        <w:t> </w:t>
      </w:r>
      <w:r>
        <w:rPr/>
        <w:t>Vishkaee,</w:t>
      </w:r>
      <w:r>
        <w:rPr>
          <w:spacing w:val="2"/>
        </w:rPr>
        <w:t> </w:t>
      </w:r>
      <w:r>
        <w:rPr/>
        <w:t>M.N. (1999).</w:t>
      </w:r>
      <w:r>
        <w:rPr>
          <w:spacing w:val="-3"/>
        </w:rPr>
        <w:t> </w:t>
      </w:r>
      <w:r>
        <w:rPr/>
        <w:t>The</w:t>
      </w:r>
      <w:r>
        <w:rPr>
          <w:spacing w:val="-2"/>
        </w:rPr>
        <w:t> </w:t>
      </w:r>
      <w:r>
        <w:rPr/>
        <w:t>peanut</w:t>
      </w:r>
      <w:r>
        <w:rPr>
          <w:spacing w:val="5"/>
        </w:rPr>
        <w:t> </w:t>
      </w:r>
      <w:r>
        <w:rPr/>
        <w:t>crop.</w:t>
      </w:r>
      <w:r>
        <w:rPr>
          <w:spacing w:val="1"/>
        </w:rPr>
        <w:t> </w:t>
      </w:r>
      <w:r>
        <w:rPr/>
        <w:t>Islamic</w:t>
      </w:r>
      <w:r>
        <w:rPr>
          <w:spacing w:val="4"/>
        </w:rPr>
        <w:t> </w:t>
      </w:r>
      <w:r>
        <w:rPr/>
        <w:t>Azad</w:t>
      </w:r>
      <w:r>
        <w:rPr>
          <w:spacing w:val="-1"/>
        </w:rPr>
        <w:t> </w:t>
      </w:r>
      <w:r>
        <w:rPr/>
        <w:t>University</w:t>
      </w:r>
      <w:r>
        <w:rPr>
          <w:spacing w:val="-10"/>
        </w:rPr>
        <w:t> </w:t>
      </w:r>
      <w:r>
        <w:rPr/>
        <w:t>of</w:t>
      </w:r>
      <w:r>
        <w:rPr>
          <w:spacing w:val="72"/>
          <w:w w:val="150"/>
        </w:rPr>
        <w:t> </w:t>
      </w:r>
      <w:r>
        <w:rPr>
          <w:spacing w:val="-2"/>
        </w:rPr>
        <w:t>Rasht</w:t>
      </w:r>
      <w:r>
        <w:rPr/>
        <w:tab/>
      </w:r>
      <w:r>
        <w:rPr>
          <w:spacing w:val="-2"/>
        </w:rPr>
        <w:t>Press.</w:t>
      </w:r>
    </w:p>
    <w:p>
      <w:pPr>
        <w:pStyle w:val="BodyText"/>
        <w:spacing w:before="3"/>
        <w:ind w:left="961"/>
      </w:pPr>
      <w:r>
        <w:rPr/>
        <w:t>Pp:</w:t>
      </w:r>
      <w:r>
        <w:rPr>
          <w:spacing w:val="2"/>
        </w:rPr>
        <w:t> </w:t>
      </w:r>
      <w:r>
        <w:rPr>
          <w:spacing w:val="-5"/>
        </w:rPr>
        <w:t>46.</w:t>
      </w:r>
    </w:p>
    <w:p>
      <w:pPr>
        <w:pStyle w:val="BodyText"/>
        <w:spacing w:before="2"/>
      </w:pPr>
    </w:p>
    <w:p>
      <w:pPr>
        <w:pStyle w:val="BodyText"/>
        <w:spacing w:line="237" w:lineRule="auto" w:before="1"/>
        <w:ind w:left="1681" w:right="1017" w:hanging="1441"/>
      </w:pPr>
      <w:r>
        <w:rPr/>
        <w:t>Safarzadeh Vishkaee,</w:t>
      </w:r>
      <w:r>
        <w:rPr>
          <w:spacing w:val="26"/>
        </w:rPr>
        <w:t> </w:t>
      </w:r>
      <w:r>
        <w:rPr/>
        <w:t>M.N.</w:t>
      </w:r>
      <w:r>
        <w:rPr>
          <w:spacing w:val="25"/>
        </w:rPr>
        <w:t> </w:t>
      </w:r>
      <w:r>
        <w:rPr/>
        <w:t>(2004). Effect</w:t>
      </w:r>
      <w:r>
        <w:rPr>
          <w:spacing w:val="29"/>
        </w:rPr>
        <w:t> </w:t>
      </w:r>
      <w:r>
        <w:rPr/>
        <w:t>of gypsum application time and rate on growth and yield of</w:t>
      </w:r>
      <w:r>
        <w:rPr>
          <w:spacing w:val="-2"/>
        </w:rPr>
        <w:t> </w:t>
      </w:r>
      <w:r>
        <w:rPr/>
        <w:t>peanut in Guilan province. Islamic Azad University, Rasht, Iran. pp:100.</w:t>
      </w:r>
    </w:p>
    <w:p>
      <w:pPr>
        <w:pStyle w:val="BodyText"/>
      </w:pPr>
    </w:p>
    <w:p>
      <w:pPr>
        <w:pStyle w:val="BodyText"/>
        <w:spacing w:line="242" w:lineRule="auto"/>
        <w:ind w:left="961" w:right="1016" w:hanging="721"/>
        <w:jc w:val="both"/>
      </w:pPr>
      <w:r>
        <w:rPr/>
        <w:t>Shamseldin, A. (2007). Use of</w:t>
      </w:r>
      <w:r>
        <w:rPr>
          <w:spacing w:val="-4"/>
        </w:rPr>
        <w:t> </w:t>
      </w:r>
      <w:r>
        <w:rPr/>
        <w:t>DNA marker to select well-adapted </w:t>
      </w:r>
      <w:r>
        <w:rPr>
          <w:i/>
        </w:rPr>
        <w:t>Phaseolus</w:t>
      </w:r>
      <w:r>
        <w:rPr/>
        <w:t>- symbioants strain under acid conditions and high temperature. </w:t>
      </w:r>
      <w:r>
        <w:rPr>
          <w:i/>
        </w:rPr>
        <w:t>Biotechnology Letter</w:t>
      </w:r>
      <w:r>
        <w:rPr/>
        <w:t>. 29:37-44.</w:t>
      </w:r>
    </w:p>
    <w:p>
      <w:pPr>
        <w:pStyle w:val="BodyText"/>
        <w:spacing w:line="275" w:lineRule="exact" w:before="274"/>
        <w:ind w:left="240"/>
      </w:pPr>
      <w:r>
        <w:rPr/>
        <w:t>Shamseldin,</w:t>
      </w:r>
      <w:r>
        <w:rPr>
          <w:spacing w:val="61"/>
        </w:rPr>
        <w:t> </w:t>
      </w:r>
      <w:r>
        <w:rPr/>
        <w:t>A.</w:t>
      </w:r>
      <w:r>
        <w:rPr>
          <w:spacing w:val="58"/>
        </w:rPr>
        <w:t> </w:t>
      </w:r>
      <w:r>
        <w:rPr/>
        <w:t>and</w:t>
      </w:r>
      <w:r>
        <w:rPr>
          <w:spacing w:val="62"/>
        </w:rPr>
        <w:t> </w:t>
      </w:r>
      <w:r>
        <w:rPr/>
        <w:t>Werner,</w:t>
      </w:r>
      <w:r>
        <w:rPr>
          <w:spacing w:val="58"/>
        </w:rPr>
        <w:t> </w:t>
      </w:r>
      <w:r>
        <w:rPr/>
        <w:t>D.</w:t>
      </w:r>
      <w:r>
        <w:rPr>
          <w:spacing w:val="59"/>
        </w:rPr>
        <w:t> </w:t>
      </w:r>
      <w:r>
        <w:rPr/>
        <w:t>(2005).</w:t>
      </w:r>
      <w:r>
        <w:rPr>
          <w:spacing w:val="58"/>
        </w:rPr>
        <w:t> </w:t>
      </w:r>
      <w:r>
        <w:rPr/>
        <w:t>High</w:t>
      </w:r>
      <w:r>
        <w:rPr>
          <w:spacing w:val="57"/>
        </w:rPr>
        <w:t> </w:t>
      </w:r>
      <w:r>
        <w:rPr/>
        <w:t>salts</w:t>
      </w:r>
      <w:r>
        <w:rPr>
          <w:spacing w:val="54"/>
        </w:rPr>
        <w:t> </w:t>
      </w:r>
      <w:r>
        <w:rPr/>
        <w:t>and</w:t>
      </w:r>
      <w:r>
        <w:rPr>
          <w:spacing w:val="62"/>
        </w:rPr>
        <w:t> </w:t>
      </w:r>
      <w:r>
        <w:rPr/>
        <w:t>high</w:t>
      </w:r>
      <w:r>
        <w:rPr>
          <w:spacing w:val="51"/>
        </w:rPr>
        <w:t> </w:t>
      </w:r>
      <w:r>
        <w:rPr/>
        <w:t>pH</w:t>
      </w:r>
      <w:r>
        <w:rPr>
          <w:spacing w:val="57"/>
        </w:rPr>
        <w:t> </w:t>
      </w:r>
      <w:r>
        <w:rPr/>
        <w:t>tolerance</w:t>
      </w:r>
      <w:r>
        <w:rPr>
          <w:spacing w:val="56"/>
        </w:rPr>
        <w:t> </w:t>
      </w:r>
      <w:r>
        <w:rPr/>
        <w:t>of</w:t>
      </w:r>
      <w:r>
        <w:rPr>
          <w:spacing w:val="53"/>
        </w:rPr>
        <w:t> </w:t>
      </w:r>
      <w:r>
        <w:rPr/>
        <w:t>new</w:t>
      </w:r>
      <w:r>
        <w:rPr>
          <w:spacing w:val="66"/>
        </w:rPr>
        <w:t> </w:t>
      </w:r>
      <w:r>
        <w:rPr>
          <w:spacing w:val="-2"/>
        </w:rPr>
        <w:t>isolated</w:t>
      </w:r>
    </w:p>
    <w:p>
      <w:pPr>
        <w:spacing w:line="275" w:lineRule="exact" w:before="0"/>
        <w:ind w:left="961" w:right="0" w:firstLine="0"/>
        <w:jc w:val="left"/>
        <w:rPr>
          <w:sz w:val="24"/>
        </w:rPr>
      </w:pPr>
      <w:r>
        <w:rPr>
          <w:i/>
          <w:sz w:val="24"/>
        </w:rPr>
        <w:t>Rhizobium</w:t>
      </w:r>
      <w:r>
        <w:rPr>
          <w:i/>
          <w:spacing w:val="-2"/>
          <w:sz w:val="24"/>
        </w:rPr>
        <w:t> </w:t>
      </w:r>
      <w:r>
        <w:rPr>
          <w:i/>
          <w:sz w:val="24"/>
        </w:rPr>
        <w:t>etli</w:t>
      </w:r>
      <w:r>
        <w:rPr>
          <w:i/>
          <w:spacing w:val="-1"/>
          <w:sz w:val="24"/>
        </w:rPr>
        <w:t> </w:t>
      </w:r>
      <w:r>
        <w:rPr>
          <w:sz w:val="24"/>
        </w:rPr>
        <w:t>strains from</w:t>
      </w:r>
      <w:r>
        <w:rPr>
          <w:spacing w:val="-10"/>
          <w:sz w:val="24"/>
        </w:rPr>
        <w:t> </w:t>
      </w:r>
      <w:r>
        <w:rPr>
          <w:sz w:val="24"/>
        </w:rPr>
        <w:t>Egyptian</w:t>
      </w:r>
      <w:r>
        <w:rPr>
          <w:spacing w:val="-7"/>
          <w:sz w:val="24"/>
        </w:rPr>
        <w:t> </w:t>
      </w:r>
      <w:r>
        <w:rPr>
          <w:sz w:val="24"/>
        </w:rPr>
        <w:t>soils.</w:t>
      </w:r>
      <w:r>
        <w:rPr>
          <w:spacing w:val="4"/>
          <w:sz w:val="24"/>
        </w:rPr>
        <w:t> </w:t>
      </w:r>
      <w:r>
        <w:rPr>
          <w:i/>
          <w:sz w:val="24"/>
        </w:rPr>
        <w:t>Current</w:t>
      </w:r>
      <w:r>
        <w:rPr>
          <w:i/>
          <w:spacing w:val="-2"/>
          <w:sz w:val="24"/>
        </w:rPr>
        <w:t> </w:t>
      </w:r>
      <w:r>
        <w:rPr>
          <w:i/>
          <w:sz w:val="24"/>
        </w:rPr>
        <w:t>Microbiology</w:t>
      </w:r>
      <w:r>
        <w:rPr>
          <w:sz w:val="24"/>
        </w:rPr>
        <w:t>.</w:t>
      </w:r>
      <w:r>
        <w:rPr>
          <w:spacing w:val="1"/>
          <w:sz w:val="24"/>
        </w:rPr>
        <w:t> </w:t>
      </w:r>
      <w:r>
        <w:rPr>
          <w:sz w:val="24"/>
        </w:rPr>
        <w:t>50:11-</w:t>
      </w:r>
      <w:r>
        <w:rPr>
          <w:spacing w:val="-5"/>
          <w:sz w:val="24"/>
        </w:rPr>
        <w:t>16.</w:t>
      </w:r>
    </w:p>
    <w:p>
      <w:pPr>
        <w:pStyle w:val="BodyText"/>
      </w:pPr>
    </w:p>
    <w:p>
      <w:pPr>
        <w:spacing w:line="242" w:lineRule="auto" w:before="0"/>
        <w:ind w:left="961" w:right="1059" w:hanging="721"/>
        <w:jc w:val="both"/>
        <w:rPr>
          <w:sz w:val="24"/>
        </w:rPr>
      </w:pPr>
      <w:r>
        <w:rPr>
          <w:sz w:val="24"/>
        </w:rPr>
        <w:t>Sharma,</w:t>
      </w:r>
      <w:r>
        <w:rPr>
          <w:spacing w:val="-2"/>
          <w:sz w:val="24"/>
        </w:rPr>
        <w:t> </w:t>
      </w:r>
      <w:r>
        <w:rPr>
          <w:sz w:val="24"/>
        </w:rPr>
        <w:t>P.K.,</w:t>
      </w:r>
      <w:r>
        <w:rPr>
          <w:spacing w:val="-2"/>
          <w:sz w:val="24"/>
        </w:rPr>
        <w:t> </w:t>
      </w:r>
      <w:r>
        <w:rPr>
          <w:sz w:val="24"/>
        </w:rPr>
        <w:t>B.L.</w:t>
      </w:r>
      <w:r>
        <w:rPr>
          <w:spacing w:val="-2"/>
          <w:sz w:val="24"/>
        </w:rPr>
        <w:t> </w:t>
      </w:r>
      <w:r>
        <w:rPr>
          <w:sz w:val="24"/>
        </w:rPr>
        <w:t>Sharma,</w:t>
      </w:r>
      <w:r>
        <w:rPr>
          <w:spacing w:val="-2"/>
          <w:sz w:val="24"/>
        </w:rPr>
        <w:t> </w:t>
      </w:r>
      <w:r>
        <w:rPr>
          <w:sz w:val="24"/>
        </w:rPr>
        <w:t>Yadav,</w:t>
      </w:r>
      <w:r>
        <w:rPr>
          <w:spacing w:val="-2"/>
          <w:sz w:val="24"/>
        </w:rPr>
        <w:t> </w:t>
      </w:r>
      <w:r>
        <w:rPr>
          <w:sz w:val="24"/>
        </w:rPr>
        <w:t>G.L. (1992).</w:t>
      </w:r>
      <w:r>
        <w:rPr>
          <w:spacing w:val="-7"/>
          <w:sz w:val="24"/>
        </w:rPr>
        <w:t> </w:t>
      </w:r>
      <w:r>
        <w:rPr>
          <w:sz w:val="24"/>
        </w:rPr>
        <w:t>Effect</w:t>
      </w:r>
      <w:r>
        <w:rPr>
          <w:spacing w:val="-4"/>
          <w:sz w:val="24"/>
        </w:rPr>
        <w:t> </w:t>
      </w:r>
      <w:r>
        <w:rPr>
          <w:sz w:val="24"/>
        </w:rPr>
        <w:t>of</w:t>
      </w:r>
      <w:r>
        <w:rPr>
          <w:spacing w:val="-11"/>
          <w:sz w:val="24"/>
        </w:rPr>
        <w:t> </w:t>
      </w:r>
      <w:r>
        <w:rPr>
          <w:sz w:val="24"/>
        </w:rPr>
        <w:t>Nitrogen,</w:t>
      </w:r>
      <w:r>
        <w:rPr>
          <w:spacing w:val="-2"/>
          <w:sz w:val="24"/>
        </w:rPr>
        <w:t> </w:t>
      </w:r>
      <w:r>
        <w:rPr>
          <w:sz w:val="24"/>
        </w:rPr>
        <w:t>Phosphorus</w:t>
      </w:r>
      <w:r>
        <w:rPr>
          <w:spacing w:val="-6"/>
          <w:sz w:val="24"/>
        </w:rPr>
        <w:t> </w:t>
      </w:r>
      <w:r>
        <w:rPr>
          <w:sz w:val="24"/>
        </w:rPr>
        <w:t>and</w:t>
      </w:r>
      <w:r>
        <w:rPr>
          <w:spacing w:val="-4"/>
          <w:sz w:val="24"/>
        </w:rPr>
        <w:t> </w:t>
      </w:r>
      <w:r>
        <w:rPr>
          <w:sz w:val="24"/>
        </w:rPr>
        <w:t>Gypsum</w:t>
      </w:r>
      <w:r>
        <w:rPr>
          <w:spacing w:val="-12"/>
          <w:sz w:val="24"/>
        </w:rPr>
        <w:t> </w:t>
      </w:r>
      <w:r>
        <w:rPr>
          <w:sz w:val="24"/>
        </w:rPr>
        <w:t>on yield of rainfed groundnut(</w:t>
      </w:r>
      <w:r>
        <w:rPr>
          <w:i/>
          <w:sz w:val="24"/>
        </w:rPr>
        <w:t>Arachis hypogaea </w:t>
      </w:r>
      <w:r>
        <w:rPr>
          <w:sz w:val="24"/>
        </w:rPr>
        <w:t>L.). </w:t>
      </w:r>
      <w:r>
        <w:rPr>
          <w:i/>
          <w:sz w:val="24"/>
        </w:rPr>
        <w:t>Indian Journal Agronomy. </w:t>
      </w:r>
      <w:r>
        <w:rPr>
          <w:sz w:val="24"/>
        </w:rPr>
        <w:t>37:489.</w:t>
      </w:r>
    </w:p>
    <w:p>
      <w:pPr>
        <w:pStyle w:val="BodyText"/>
        <w:spacing w:line="237" w:lineRule="auto" w:before="276"/>
        <w:ind w:left="961" w:right="1024" w:hanging="721"/>
        <w:jc w:val="both"/>
      </w:pPr>
      <w:r>
        <w:rPr/>
        <w:t>Sharma, K.K. and Mathur, B.P. (2006). Peanut (</w:t>
      </w:r>
      <w:r>
        <w:rPr>
          <w:i/>
        </w:rPr>
        <w:t>Arachis hypogaea </w:t>
      </w:r>
      <w:r>
        <w:rPr/>
        <w:t>L.). Methods in Molecular Biology 343-358.</w:t>
      </w:r>
    </w:p>
    <w:p>
      <w:pPr>
        <w:pStyle w:val="BodyText"/>
      </w:pPr>
    </w:p>
    <w:p>
      <w:pPr>
        <w:pStyle w:val="BodyText"/>
        <w:spacing w:before="1"/>
        <w:ind w:left="961" w:right="1034" w:hanging="721"/>
        <w:jc w:val="both"/>
      </w:pPr>
      <w:r>
        <w:rPr/>
        <w:t>Singh, F. and Oswalt, D.L. (1995). Groundnut Production Practices. Skill development series. No. 3. ICRISAT Training and Fellowship Program, Patancheru, Andra Pradesh 502324, </w:t>
      </w:r>
      <w:r>
        <w:rPr>
          <w:spacing w:val="-2"/>
        </w:rPr>
        <w:t>India.</w:t>
      </w:r>
    </w:p>
    <w:p>
      <w:pPr>
        <w:pStyle w:val="BodyText"/>
      </w:pPr>
    </w:p>
    <w:p>
      <w:pPr>
        <w:pStyle w:val="BodyText"/>
        <w:ind w:left="961" w:right="1017" w:hanging="721"/>
      </w:pPr>
      <w:r>
        <w:rPr/>
        <w:t>Slak, T.E. and Morrill, L.G. (1972). A comparison of</w:t>
      </w:r>
      <w:r>
        <w:rPr>
          <w:spacing w:val="-3"/>
        </w:rPr>
        <w:t> </w:t>
      </w:r>
      <w:r>
        <w:rPr/>
        <w:t>a large- seeded (NC2) and a small- seeded (Starr)</w:t>
      </w:r>
      <w:r>
        <w:rPr>
          <w:spacing w:val="-1"/>
        </w:rPr>
        <w:t> </w:t>
      </w:r>
      <w:r>
        <w:rPr/>
        <w:t>peanut (AhL)</w:t>
      </w:r>
      <w:r>
        <w:rPr>
          <w:spacing w:val="-1"/>
        </w:rPr>
        <w:t> </w:t>
      </w:r>
      <w:r>
        <w:rPr/>
        <w:t>cultivar</w:t>
      </w:r>
      <w:r>
        <w:rPr>
          <w:spacing w:val="-1"/>
        </w:rPr>
        <w:t> </w:t>
      </w:r>
      <w:r>
        <w:rPr/>
        <w:t>as affected by</w:t>
      </w:r>
      <w:r>
        <w:rPr>
          <w:spacing w:val="-2"/>
        </w:rPr>
        <w:t> </w:t>
      </w:r>
      <w:r>
        <w:rPr/>
        <w:t>levels of</w:t>
      </w:r>
      <w:r>
        <w:rPr>
          <w:spacing w:val="-9"/>
        </w:rPr>
        <w:t> </w:t>
      </w:r>
      <w:r>
        <w:rPr/>
        <w:t>calcium</w:t>
      </w:r>
      <w:r>
        <w:rPr>
          <w:spacing w:val="-6"/>
        </w:rPr>
        <w:t> </w:t>
      </w:r>
      <w:r>
        <w:rPr/>
        <w:t>added to</w:t>
      </w:r>
      <w:r>
        <w:rPr>
          <w:spacing w:val="-2"/>
        </w:rPr>
        <w:t> </w:t>
      </w:r>
      <w:r>
        <w:rPr/>
        <w:t>the fruit zone. Soil Society of American Proceedings 36:87-90.</w:t>
      </w:r>
    </w:p>
    <w:p>
      <w:pPr>
        <w:pStyle w:val="BodyText"/>
        <w:spacing w:before="1"/>
      </w:pPr>
    </w:p>
    <w:p>
      <w:pPr>
        <w:pStyle w:val="BodyText"/>
        <w:ind w:left="240"/>
      </w:pPr>
      <w:r>
        <w:rPr/>
        <w:t>Smil,</w:t>
      </w:r>
      <w:r>
        <w:rPr>
          <w:spacing w:val="-4"/>
        </w:rPr>
        <w:t> </w:t>
      </w:r>
      <w:r>
        <w:rPr/>
        <w:t>V.</w:t>
      </w:r>
      <w:r>
        <w:rPr>
          <w:spacing w:val="-2"/>
        </w:rPr>
        <w:t> </w:t>
      </w:r>
      <w:r>
        <w:rPr/>
        <w:t>(2001).</w:t>
      </w:r>
      <w:r>
        <w:rPr>
          <w:spacing w:val="-5"/>
        </w:rPr>
        <w:t> </w:t>
      </w:r>
      <w:r>
        <w:rPr/>
        <w:t>Enriching</w:t>
      </w:r>
      <w:r>
        <w:rPr>
          <w:spacing w:val="-3"/>
        </w:rPr>
        <w:t> </w:t>
      </w:r>
      <w:r>
        <w:rPr/>
        <w:t>the</w:t>
      </w:r>
      <w:r>
        <w:rPr>
          <w:spacing w:val="-4"/>
        </w:rPr>
        <w:t> </w:t>
      </w:r>
      <w:r>
        <w:rPr/>
        <w:t>earth.</w:t>
      </w:r>
      <w:r>
        <w:rPr>
          <w:spacing w:val="-1"/>
        </w:rPr>
        <w:t> </w:t>
      </w:r>
      <w:r>
        <w:rPr/>
        <w:t>Cambridge,</w:t>
      </w:r>
      <w:r>
        <w:rPr>
          <w:spacing w:val="-1"/>
        </w:rPr>
        <w:t> </w:t>
      </w:r>
      <w:r>
        <w:rPr/>
        <w:t>Massachusetts:</w:t>
      </w:r>
      <w:r>
        <w:rPr>
          <w:spacing w:val="-3"/>
        </w:rPr>
        <w:t> </w:t>
      </w:r>
      <w:r>
        <w:rPr/>
        <w:t>MIT</w:t>
      </w:r>
      <w:r>
        <w:rPr>
          <w:spacing w:val="-5"/>
        </w:rPr>
        <w:t> </w:t>
      </w:r>
      <w:r>
        <w:rPr>
          <w:spacing w:val="-2"/>
        </w:rPr>
        <w:t>Press.</w:t>
      </w:r>
    </w:p>
    <w:p>
      <w:pPr>
        <w:pStyle w:val="BodyText"/>
      </w:pPr>
    </w:p>
    <w:p>
      <w:pPr>
        <w:pStyle w:val="BodyText"/>
        <w:spacing w:line="242" w:lineRule="auto"/>
        <w:ind w:left="961" w:right="1017" w:hanging="721"/>
      </w:pPr>
      <w:r>
        <w:rPr/>
        <w:t>Snecdor,</w:t>
      </w:r>
      <w:r>
        <w:rPr>
          <w:spacing w:val="77"/>
        </w:rPr>
        <w:t> </w:t>
      </w:r>
      <w:r>
        <w:rPr/>
        <w:t>G.W.</w:t>
      </w:r>
      <w:r>
        <w:rPr>
          <w:spacing w:val="77"/>
        </w:rPr>
        <w:t> </w:t>
      </w:r>
      <w:r>
        <w:rPr/>
        <w:t>and</w:t>
      </w:r>
      <w:r>
        <w:rPr>
          <w:spacing w:val="74"/>
        </w:rPr>
        <w:t> </w:t>
      </w:r>
      <w:r>
        <w:rPr/>
        <w:t>Cochran,</w:t>
      </w:r>
      <w:r>
        <w:rPr>
          <w:spacing w:val="80"/>
        </w:rPr>
        <w:t> </w:t>
      </w:r>
      <w:r>
        <w:rPr/>
        <w:t>W.G.</w:t>
      </w:r>
      <w:r>
        <w:rPr>
          <w:spacing w:val="76"/>
        </w:rPr>
        <w:t> </w:t>
      </w:r>
      <w:r>
        <w:rPr/>
        <w:t>(1978).</w:t>
      </w:r>
      <w:r>
        <w:rPr>
          <w:spacing w:val="72"/>
        </w:rPr>
        <w:t> </w:t>
      </w:r>
      <w:r>
        <w:rPr/>
        <w:t>Statistical</w:t>
      </w:r>
      <w:r>
        <w:rPr>
          <w:spacing w:val="70"/>
        </w:rPr>
        <w:t> </w:t>
      </w:r>
      <w:r>
        <w:rPr/>
        <w:t>methods.</w:t>
      </w:r>
      <w:r>
        <w:rPr>
          <w:spacing w:val="77"/>
        </w:rPr>
        <w:t> </w:t>
      </w:r>
      <w:r>
        <w:rPr/>
        <w:t>6</w:t>
      </w:r>
      <w:r>
        <w:rPr>
          <w:vertAlign w:val="superscript"/>
        </w:rPr>
        <w:t>th</w:t>
      </w:r>
      <w:r>
        <w:rPr>
          <w:spacing w:val="73"/>
          <w:vertAlign w:val="baseline"/>
        </w:rPr>
        <w:t> </w:t>
      </w:r>
      <w:r>
        <w:rPr>
          <w:vertAlign w:val="baseline"/>
        </w:rPr>
        <w:t>Ed.</w:t>
      </w:r>
      <w:r>
        <w:rPr>
          <w:spacing w:val="77"/>
          <w:vertAlign w:val="baseline"/>
        </w:rPr>
        <w:t> </w:t>
      </w:r>
      <w:r>
        <w:rPr>
          <w:vertAlign w:val="baseline"/>
        </w:rPr>
        <w:t>The</w:t>
      </w:r>
      <w:r>
        <w:rPr>
          <w:spacing w:val="74"/>
          <w:vertAlign w:val="baseline"/>
        </w:rPr>
        <w:t> </w:t>
      </w:r>
      <w:r>
        <w:rPr>
          <w:vertAlign w:val="baseline"/>
        </w:rPr>
        <w:t>IOWA</w:t>
      </w:r>
      <w:r>
        <w:rPr>
          <w:spacing w:val="69"/>
          <w:vertAlign w:val="baseline"/>
        </w:rPr>
        <w:t> </w:t>
      </w:r>
      <w:r>
        <w:rPr>
          <w:vertAlign w:val="baseline"/>
        </w:rPr>
        <w:t>State University Press, IOWA. 593 pp</w:t>
      </w:r>
    </w:p>
    <w:p>
      <w:pPr>
        <w:pStyle w:val="BodyText"/>
        <w:spacing w:before="273"/>
        <w:ind w:left="961" w:right="1021" w:hanging="721"/>
        <w:jc w:val="both"/>
      </w:pPr>
      <w:r>
        <w:rPr/>
        <w:t>Sorenson, R.B. and Bults, C.L. (2008). Pod yield and mineral concentration for four peanut cultivars following gypsum</w:t>
      </w:r>
      <w:r>
        <w:rPr>
          <w:spacing w:val="-2"/>
        </w:rPr>
        <w:t> </w:t>
      </w:r>
      <w:r>
        <w:rPr/>
        <w:t>application with sub-surface drip irrigation. </w:t>
      </w:r>
      <w:r>
        <w:rPr>
          <w:i/>
        </w:rPr>
        <w:t>Peanut Science </w:t>
      </w:r>
      <w:r>
        <w:rPr/>
        <w:t>. </w:t>
      </w:r>
      <w:r>
        <w:rPr>
          <w:spacing w:val="-2"/>
        </w:rPr>
        <w:t>35:86-91.</w:t>
      </w:r>
    </w:p>
    <w:p>
      <w:pPr>
        <w:spacing w:after="0"/>
        <w:jc w:val="both"/>
        <w:sectPr>
          <w:pgSz w:w="12240" w:h="15840"/>
          <w:pgMar w:header="0" w:footer="1020" w:top="1640" w:bottom="1200" w:left="1200" w:right="420"/>
        </w:sectPr>
      </w:pPr>
    </w:p>
    <w:p>
      <w:pPr>
        <w:pStyle w:val="BodyText"/>
        <w:spacing w:before="72"/>
        <w:ind w:left="961" w:right="1011" w:hanging="721"/>
        <w:jc w:val="both"/>
      </w:pPr>
      <w:r>
        <w:rPr/>
        <w:t>Subba Rao, N.S. (1976). Field response of legumes in India to inoculation and fertilizer applications. In symbiotic nitrogen fixation in plants, ed. Nutman, P.S. pp. 255-268. London: Cambridge University Press.</w:t>
      </w:r>
    </w:p>
    <w:p>
      <w:pPr>
        <w:pStyle w:val="BodyText"/>
        <w:spacing w:before="1"/>
      </w:pPr>
    </w:p>
    <w:p>
      <w:pPr>
        <w:pStyle w:val="BodyText"/>
        <w:ind w:left="240"/>
      </w:pPr>
      <w:r>
        <w:rPr/>
        <w:t>Sushila,</w:t>
      </w:r>
      <w:r>
        <w:rPr>
          <w:spacing w:val="-3"/>
        </w:rPr>
        <w:t> </w:t>
      </w:r>
      <w:r>
        <w:rPr/>
        <w:t>R. (1992).</w:t>
      </w:r>
      <w:r>
        <w:rPr>
          <w:spacing w:val="-1"/>
        </w:rPr>
        <w:t> </w:t>
      </w:r>
      <w:r>
        <w:rPr/>
        <w:t>Master</w:t>
      </w:r>
      <w:r>
        <w:rPr>
          <w:spacing w:val="-9"/>
        </w:rPr>
        <w:t> </w:t>
      </w:r>
      <w:r>
        <w:rPr/>
        <w:t>of</w:t>
      </w:r>
      <w:r>
        <w:rPr>
          <w:spacing w:val="-10"/>
        </w:rPr>
        <w:t> </w:t>
      </w:r>
      <w:r>
        <w:rPr/>
        <w:t>Science</w:t>
      </w:r>
      <w:r>
        <w:rPr>
          <w:spacing w:val="-3"/>
        </w:rPr>
        <w:t> </w:t>
      </w:r>
      <w:r>
        <w:rPr/>
        <w:t>(Agronomy)</w:t>
      </w:r>
      <w:r>
        <w:rPr>
          <w:spacing w:val="3"/>
        </w:rPr>
        <w:t> </w:t>
      </w:r>
      <w:r>
        <w:rPr/>
        <w:t>Thesis. College</w:t>
      </w:r>
      <w:r>
        <w:rPr>
          <w:spacing w:val="-3"/>
        </w:rPr>
        <w:t> </w:t>
      </w:r>
      <w:r>
        <w:rPr/>
        <w:t>of</w:t>
      </w:r>
      <w:r>
        <w:rPr>
          <w:spacing w:val="-10"/>
        </w:rPr>
        <w:t> </w:t>
      </w:r>
      <w:r>
        <w:rPr/>
        <w:t>Agric. </w:t>
      </w:r>
      <w:r>
        <w:rPr>
          <w:spacing w:val="-2"/>
        </w:rPr>
        <w:t>Hyderabad.</w:t>
      </w:r>
    </w:p>
    <w:p>
      <w:pPr>
        <w:pStyle w:val="BodyText"/>
      </w:pPr>
    </w:p>
    <w:p>
      <w:pPr>
        <w:pStyle w:val="BodyText"/>
        <w:ind w:left="961" w:right="1020" w:hanging="721"/>
        <w:jc w:val="both"/>
      </w:pPr>
      <w:r>
        <w:rPr/>
        <w:t>Taru, V.B., Khajya, I.Z., Mshelia, S.I. and Adebayo, E.F. (2008). Economic efficiency of resource use in groundnut production in Adamawa State of Nigeria. </w:t>
      </w:r>
      <w:r>
        <w:rPr>
          <w:i/>
        </w:rPr>
        <w:t>World Journal of Agricultural Science. </w:t>
      </w:r>
      <w:r>
        <w:rPr/>
        <w:t>4(s) 896-900.</w:t>
      </w:r>
    </w:p>
    <w:p>
      <w:pPr>
        <w:pStyle w:val="BodyText"/>
        <w:spacing w:line="550" w:lineRule="atLeast" w:before="2"/>
        <w:ind w:left="240" w:right="1022"/>
      </w:pPr>
      <w:r>
        <w:rPr/>
        <w:t>USA (2003). Science of inoculation. Available at </w:t>
      </w:r>
      <w:hyperlink r:id="rId22">
        <w:r>
          <w:rPr>
            <w:u w:val="single"/>
          </w:rPr>
          <w:t>http://www.beckerunderwood.com</w:t>
        </w:r>
        <w:r>
          <w:rPr/>
          <w:t>.</w:t>
        </w:r>
      </w:hyperlink>
      <w:r>
        <w:rPr/>
        <w:t> Pp. 62. USDA (2009). Co-operative Extension Services, University of Florida, IFSA, Florida. Pp. 24. Ustimenko-</w:t>
      </w:r>
      <w:r>
        <w:rPr>
          <w:spacing w:val="70"/>
        </w:rPr>
        <w:t> </w:t>
      </w:r>
      <w:r>
        <w:rPr/>
        <w:t>Bakumovsky,</w:t>
      </w:r>
      <w:r>
        <w:rPr>
          <w:spacing w:val="70"/>
        </w:rPr>
        <w:t> </w:t>
      </w:r>
      <w:r>
        <w:rPr/>
        <w:t>G.V.</w:t>
      </w:r>
      <w:r>
        <w:rPr>
          <w:spacing w:val="69"/>
        </w:rPr>
        <w:t> </w:t>
      </w:r>
      <w:r>
        <w:rPr/>
        <w:t>(1993).</w:t>
      </w:r>
      <w:r>
        <w:rPr>
          <w:spacing w:val="70"/>
        </w:rPr>
        <w:t> </w:t>
      </w:r>
      <w:r>
        <w:rPr/>
        <w:t>Plant</w:t>
      </w:r>
      <w:r>
        <w:rPr>
          <w:spacing w:val="73"/>
        </w:rPr>
        <w:t> </w:t>
      </w:r>
      <w:r>
        <w:rPr/>
        <w:t>growing</w:t>
      </w:r>
      <w:r>
        <w:rPr>
          <w:spacing w:val="72"/>
        </w:rPr>
        <w:t> </w:t>
      </w:r>
      <w:r>
        <w:rPr/>
        <w:t>in</w:t>
      </w:r>
      <w:r>
        <w:rPr>
          <w:spacing w:val="64"/>
        </w:rPr>
        <w:t> </w:t>
      </w:r>
      <w:r>
        <w:rPr/>
        <w:t>the</w:t>
      </w:r>
      <w:r>
        <w:rPr>
          <w:spacing w:val="68"/>
        </w:rPr>
        <w:t> </w:t>
      </w:r>
      <w:r>
        <w:rPr/>
        <w:t>tropics</w:t>
      </w:r>
      <w:r>
        <w:rPr>
          <w:spacing w:val="70"/>
        </w:rPr>
        <w:t> </w:t>
      </w:r>
      <w:r>
        <w:rPr/>
        <w:t>and</w:t>
      </w:r>
      <w:r>
        <w:rPr>
          <w:spacing w:val="68"/>
        </w:rPr>
        <w:t> </w:t>
      </w:r>
      <w:r>
        <w:rPr/>
        <w:t>sub-tropics.</w:t>
      </w:r>
      <w:r>
        <w:rPr>
          <w:spacing w:val="70"/>
        </w:rPr>
        <w:t> </w:t>
      </w:r>
      <w:r>
        <w:rPr/>
        <w:t>Mir</w:t>
      </w:r>
    </w:p>
    <w:p>
      <w:pPr>
        <w:pStyle w:val="BodyText"/>
        <w:spacing w:before="2"/>
        <w:ind w:left="961"/>
      </w:pPr>
      <w:r>
        <w:rPr/>
        <w:t>Publishers,</w:t>
      </w:r>
      <w:r>
        <w:rPr>
          <w:spacing w:val="-6"/>
        </w:rPr>
        <w:t> </w:t>
      </w:r>
      <w:r>
        <w:rPr>
          <w:spacing w:val="-2"/>
        </w:rPr>
        <w:t>Moscow.</w:t>
      </w:r>
    </w:p>
    <w:p>
      <w:pPr>
        <w:pStyle w:val="BodyText"/>
      </w:pPr>
    </w:p>
    <w:p>
      <w:pPr>
        <w:pStyle w:val="BodyText"/>
        <w:ind w:left="961" w:right="1031" w:hanging="721"/>
        <w:jc w:val="both"/>
      </w:pPr>
      <w:r>
        <w:rPr/>
        <w:t>Van Der Merwe, S.P., Strijdom, B.W., and Uys, C.J. (1974). Groundnut response to seed inoculation under extensive agricultural practices in South African soil. Phytophylactica 6, 295-302.</w:t>
      </w:r>
    </w:p>
    <w:p>
      <w:pPr>
        <w:pStyle w:val="BodyText"/>
      </w:pPr>
    </w:p>
    <w:p>
      <w:pPr>
        <w:spacing w:line="240" w:lineRule="auto" w:before="1"/>
        <w:ind w:left="961" w:right="1018" w:hanging="721"/>
        <w:jc w:val="both"/>
        <w:rPr>
          <w:sz w:val="24"/>
        </w:rPr>
      </w:pPr>
      <w:r>
        <w:rPr>
          <w:sz w:val="24"/>
        </w:rPr>
        <w:t>Veeramani, P. and Subrahmaniyan, K. (2011). Nutrient Management for Sustainable Groundnut Productivity in India- A Review. </w:t>
      </w:r>
      <w:r>
        <w:rPr>
          <w:i/>
          <w:sz w:val="24"/>
        </w:rPr>
        <w:t>International Journal of Engineering Science and Technology </w:t>
      </w:r>
      <w:r>
        <w:rPr>
          <w:sz w:val="24"/>
        </w:rPr>
        <w:t>(IJEST).Vol. 3(11) pp: 8146.</w:t>
      </w:r>
    </w:p>
    <w:p>
      <w:pPr>
        <w:pStyle w:val="BodyText"/>
      </w:pPr>
    </w:p>
    <w:p>
      <w:pPr>
        <w:pStyle w:val="BodyText"/>
        <w:ind w:left="961" w:right="1020" w:hanging="721"/>
        <w:jc w:val="both"/>
      </w:pPr>
      <w:r>
        <w:rPr/>
        <w:t>Velasquez, M.J.R. and Ramirez, R. (1985). Effect of calcium localization on the soil development and formation of groundnut fruit (</w:t>
      </w:r>
      <w:r>
        <w:rPr>
          <w:i/>
        </w:rPr>
        <w:t>Arachis hypogaea </w:t>
      </w:r>
      <w:r>
        <w:rPr/>
        <w:t>L.) </w:t>
      </w:r>
      <w:r>
        <w:rPr>
          <w:i/>
        </w:rPr>
        <w:t>Agronomia- Tropical</w:t>
      </w:r>
      <w:r>
        <w:rPr/>
        <w:t>. 35(4-6):29-39.</w:t>
      </w:r>
    </w:p>
    <w:p>
      <w:pPr>
        <w:pStyle w:val="BodyText"/>
      </w:pPr>
    </w:p>
    <w:p>
      <w:pPr>
        <w:pStyle w:val="BodyText"/>
        <w:spacing w:before="1"/>
        <w:ind w:left="961" w:right="1016" w:hanging="721"/>
        <w:jc w:val="both"/>
      </w:pPr>
      <w:r>
        <w:rPr/>
        <w:t>Vinuesa, P., Neumann- Silkow, F., Pacios- Bras, C., Spaink, H.P., Martinez- Romeo, E. and Werner, D. (2003). Genetic analyses of pH- regulated operon and rhizobium tropici</w:t>
      </w:r>
      <w:r>
        <w:rPr>
          <w:spacing w:val="40"/>
        </w:rPr>
        <w:t> </w:t>
      </w:r>
      <w:r>
        <w:rPr/>
        <w:t>CIAT 899 involved in acid tolerance and nodulation competitiveness. </w:t>
      </w:r>
      <w:r>
        <w:rPr>
          <w:i/>
        </w:rPr>
        <w:t>Molecular Plant Microbe Interaction</w:t>
      </w:r>
      <w:r>
        <w:rPr/>
        <w:t>.16: 159-168.</w:t>
      </w:r>
    </w:p>
    <w:p>
      <w:pPr>
        <w:pStyle w:val="BodyText"/>
        <w:spacing w:before="5"/>
      </w:pPr>
    </w:p>
    <w:p>
      <w:pPr>
        <w:pStyle w:val="BodyText"/>
        <w:spacing w:line="237" w:lineRule="auto"/>
        <w:ind w:left="961" w:right="1023" w:hanging="721"/>
        <w:jc w:val="both"/>
      </w:pPr>
      <w:r>
        <w:rPr/>
        <w:t>Walker, M.E., Keisling, T.C. and Drexler, J.S. (1976). Response of three peanut cultivars to gypsum. </w:t>
      </w:r>
      <w:r>
        <w:rPr>
          <w:i/>
        </w:rPr>
        <w:t>Agronomy Journal</w:t>
      </w:r>
      <w:r>
        <w:rPr/>
        <w:t>, 68:527-528.</w:t>
      </w:r>
    </w:p>
    <w:p>
      <w:pPr>
        <w:pStyle w:val="BodyText"/>
        <w:spacing w:before="1"/>
      </w:pPr>
    </w:p>
    <w:p>
      <w:pPr>
        <w:spacing w:before="0"/>
        <w:ind w:left="240" w:right="0" w:firstLine="0"/>
        <w:jc w:val="left"/>
        <w:rPr>
          <w:i/>
          <w:sz w:val="24"/>
        </w:rPr>
      </w:pPr>
      <w:r>
        <w:rPr>
          <w:sz w:val="24"/>
        </w:rPr>
        <w:t>Watson,</w:t>
      </w:r>
      <w:r>
        <w:rPr>
          <w:spacing w:val="-2"/>
          <w:sz w:val="24"/>
        </w:rPr>
        <w:t> </w:t>
      </w:r>
      <w:r>
        <w:rPr>
          <w:sz w:val="24"/>
        </w:rPr>
        <w:t>D.J.</w:t>
      </w:r>
      <w:r>
        <w:rPr>
          <w:spacing w:val="-3"/>
          <w:sz w:val="24"/>
        </w:rPr>
        <w:t> </w:t>
      </w:r>
      <w:r>
        <w:rPr>
          <w:sz w:val="24"/>
        </w:rPr>
        <w:t>(1952).</w:t>
      </w:r>
      <w:r>
        <w:rPr>
          <w:spacing w:val="-4"/>
          <w:sz w:val="24"/>
        </w:rPr>
        <w:t> </w:t>
      </w:r>
      <w:r>
        <w:rPr>
          <w:sz w:val="24"/>
        </w:rPr>
        <w:t>The</w:t>
      </w:r>
      <w:r>
        <w:rPr>
          <w:spacing w:val="-3"/>
          <w:sz w:val="24"/>
        </w:rPr>
        <w:t> </w:t>
      </w:r>
      <w:r>
        <w:rPr>
          <w:sz w:val="24"/>
        </w:rPr>
        <w:t>physiological</w:t>
      </w:r>
      <w:r>
        <w:rPr>
          <w:spacing w:val="-6"/>
          <w:sz w:val="24"/>
        </w:rPr>
        <w:t> </w:t>
      </w:r>
      <w:r>
        <w:rPr>
          <w:sz w:val="24"/>
        </w:rPr>
        <w:t>basis</w:t>
      </w:r>
      <w:r>
        <w:rPr>
          <w:spacing w:val="-4"/>
          <w:sz w:val="24"/>
        </w:rPr>
        <w:t> </w:t>
      </w:r>
      <w:r>
        <w:rPr>
          <w:sz w:val="24"/>
        </w:rPr>
        <w:t>of</w:t>
      </w:r>
      <w:r>
        <w:rPr>
          <w:spacing w:val="-4"/>
          <w:sz w:val="24"/>
        </w:rPr>
        <w:t> </w:t>
      </w:r>
      <w:r>
        <w:rPr>
          <w:sz w:val="24"/>
        </w:rPr>
        <w:t>variation</w:t>
      </w:r>
      <w:r>
        <w:rPr>
          <w:spacing w:val="-2"/>
          <w:sz w:val="24"/>
        </w:rPr>
        <w:t> </w:t>
      </w:r>
      <w:r>
        <w:rPr>
          <w:sz w:val="24"/>
        </w:rPr>
        <w:t>in</w:t>
      </w:r>
      <w:r>
        <w:rPr>
          <w:spacing w:val="-1"/>
          <w:sz w:val="24"/>
        </w:rPr>
        <w:t> </w:t>
      </w:r>
      <w:r>
        <w:rPr>
          <w:sz w:val="24"/>
        </w:rPr>
        <w:t>yield.</w:t>
      </w:r>
      <w:r>
        <w:rPr>
          <w:spacing w:val="8"/>
          <w:sz w:val="24"/>
        </w:rPr>
        <w:t> </w:t>
      </w:r>
      <w:r>
        <w:rPr>
          <w:i/>
          <w:sz w:val="24"/>
        </w:rPr>
        <w:t>Advances</w:t>
      </w:r>
      <w:r>
        <w:rPr>
          <w:i/>
          <w:spacing w:val="-4"/>
          <w:sz w:val="24"/>
        </w:rPr>
        <w:t> </w:t>
      </w:r>
      <w:r>
        <w:rPr>
          <w:i/>
          <w:sz w:val="24"/>
        </w:rPr>
        <w:t>in</w:t>
      </w:r>
      <w:r>
        <w:rPr>
          <w:i/>
          <w:spacing w:val="-1"/>
          <w:sz w:val="24"/>
        </w:rPr>
        <w:t> </w:t>
      </w:r>
      <w:r>
        <w:rPr>
          <w:i/>
          <w:spacing w:val="-2"/>
          <w:sz w:val="24"/>
        </w:rPr>
        <w:t>Agronomy.</w:t>
      </w:r>
    </w:p>
    <w:p>
      <w:pPr>
        <w:pStyle w:val="BodyText"/>
        <w:spacing w:before="2"/>
        <w:ind w:left="961"/>
      </w:pPr>
      <w:r>
        <w:rPr/>
        <w:t>4:</w:t>
      </w:r>
      <w:r>
        <w:rPr>
          <w:spacing w:val="2"/>
        </w:rPr>
        <w:t> </w:t>
      </w:r>
      <w:r>
        <w:rPr/>
        <w:t>101-</w:t>
      </w:r>
      <w:r>
        <w:rPr>
          <w:spacing w:val="-30"/>
        </w:rPr>
        <w:t> </w:t>
      </w:r>
      <w:r>
        <w:rPr>
          <w:spacing w:val="-4"/>
        </w:rPr>
        <w:t>104.</w:t>
      </w:r>
    </w:p>
    <w:p>
      <w:pPr>
        <w:pStyle w:val="BodyText"/>
        <w:spacing w:before="1"/>
      </w:pPr>
    </w:p>
    <w:p>
      <w:pPr>
        <w:spacing w:line="240" w:lineRule="auto" w:before="0"/>
        <w:ind w:left="961" w:right="1014" w:hanging="721"/>
        <w:jc w:val="both"/>
        <w:rPr>
          <w:sz w:val="24"/>
        </w:rPr>
      </w:pPr>
      <w:r>
        <w:rPr>
          <w:sz w:val="24"/>
        </w:rPr>
        <w:t>Wright, G.C. and Bell, M.J. (1992). Plant population</w:t>
      </w:r>
      <w:r>
        <w:rPr>
          <w:spacing w:val="-2"/>
          <w:sz w:val="24"/>
        </w:rPr>
        <w:t> </w:t>
      </w:r>
      <w:r>
        <w:rPr>
          <w:sz w:val="24"/>
        </w:rPr>
        <w:t>studies on</w:t>
      </w:r>
      <w:r>
        <w:rPr>
          <w:spacing w:val="-2"/>
          <w:sz w:val="24"/>
        </w:rPr>
        <w:t> </w:t>
      </w:r>
      <w:r>
        <w:rPr>
          <w:sz w:val="24"/>
        </w:rPr>
        <w:t>peanut (</w:t>
      </w:r>
      <w:r>
        <w:rPr>
          <w:i/>
          <w:sz w:val="24"/>
        </w:rPr>
        <w:t>Arachis hypogaea </w:t>
      </w:r>
      <w:r>
        <w:rPr>
          <w:sz w:val="24"/>
        </w:rPr>
        <w:t>L.) in sub-tropical Australia. Growth</w:t>
      </w:r>
      <w:r>
        <w:rPr>
          <w:spacing w:val="-2"/>
          <w:sz w:val="24"/>
        </w:rPr>
        <w:t> </w:t>
      </w:r>
      <w:r>
        <w:rPr>
          <w:sz w:val="24"/>
        </w:rPr>
        <w:t>and water use during a terminal</w:t>
      </w:r>
      <w:r>
        <w:rPr>
          <w:spacing w:val="-2"/>
          <w:sz w:val="24"/>
        </w:rPr>
        <w:t> </w:t>
      </w:r>
      <w:r>
        <w:rPr>
          <w:sz w:val="24"/>
        </w:rPr>
        <w:t>drought stress. </w:t>
      </w:r>
      <w:r>
        <w:rPr>
          <w:i/>
          <w:sz w:val="24"/>
        </w:rPr>
        <w:t>Australian Journal of Experimental Agriculture. </w:t>
      </w:r>
      <w:r>
        <w:rPr>
          <w:sz w:val="24"/>
        </w:rPr>
        <w:t>32(2)197-203.</w:t>
      </w:r>
    </w:p>
    <w:p>
      <w:pPr>
        <w:pStyle w:val="BodyText"/>
        <w:spacing w:before="2"/>
      </w:pPr>
    </w:p>
    <w:p>
      <w:pPr>
        <w:spacing w:line="237" w:lineRule="auto" w:before="0"/>
        <w:ind w:left="961" w:right="1025" w:hanging="721"/>
        <w:jc w:val="both"/>
        <w:rPr>
          <w:sz w:val="24"/>
        </w:rPr>
      </w:pPr>
      <w:r>
        <w:rPr>
          <w:sz w:val="24"/>
        </w:rPr>
        <w:t>Zahran, H.H. (1999). </w:t>
      </w:r>
      <w:r>
        <w:rPr>
          <w:i/>
          <w:sz w:val="24"/>
        </w:rPr>
        <w:t>Rhizobium</w:t>
      </w:r>
      <w:r>
        <w:rPr>
          <w:sz w:val="24"/>
        </w:rPr>
        <w:t>- legume symbiosis and nitrogen fixation under severe</w:t>
      </w:r>
      <w:r>
        <w:rPr>
          <w:spacing w:val="40"/>
          <w:sz w:val="24"/>
        </w:rPr>
        <w:t> </w:t>
      </w:r>
      <w:r>
        <w:rPr>
          <w:sz w:val="24"/>
        </w:rPr>
        <w:t>conditions and in</w:t>
      </w:r>
      <w:r>
        <w:rPr>
          <w:spacing w:val="-3"/>
          <w:sz w:val="24"/>
        </w:rPr>
        <w:t> </w:t>
      </w:r>
      <w:r>
        <w:rPr>
          <w:sz w:val="24"/>
        </w:rPr>
        <w:t>an</w:t>
      </w:r>
      <w:r>
        <w:rPr>
          <w:spacing w:val="-3"/>
          <w:sz w:val="24"/>
        </w:rPr>
        <w:t> </w:t>
      </w:r>
      <w:r>
        <w:rPr>
          <w:sz w:val="24"/>
        </w:rPr>
        <w:t>arid climate. </w:t>
      </w:r>
      <w:r>
        <w:rPr>
          <w:i/>
          <w:sz w:val="24"/>
        </w:rPr>
        <w:t>Microbiology and Molecular Bio</w:t>
      </w:r>
      <w:r>
        <w:rPr>
          <w:i/>
          <w:spacing w:val="-3"/>
          <w:sz w:val="24"/>
        </w:rPr>
        <w:t> </w:t>
      </w:r>
      <w:r>
        <w:rPr>
          <w:i/>
          <w:sz w:val="24"/>
        </w:rPr>
        <w:t>Reviews</w:t>
      </w:r>
      <w:r>
        <w:rPr>
          <w:sz w:val="24"/>
        </w:rPr>
        <w:t>. 63:968-989.</w:t>
      </w:r>
    </w:p>
    <w:p>
      <w:pPr>
        <w:spacing w:after="0" w:line="237" w:lineRule="auto"/>
        <w:jc w:val="both"/>
        <w:rPr>
          <w:sz w:val="24"/>
        </w:rPr>
        <w:sectPr>
          <w:pgSz w:w="12240" w:h="15840"/>
          <w:pgMar w:header="0" w:footer="1020" w:top="1360" w:bottom="1200" w:left="1200" w:right="420"/>
        </w:sectPr>
      </w:pPr>
    </w:p>
    <w:p>
      <w:pPr>
        <w:pStyle w:val="BodyText"/>
        <w:spacing w:line="242" w:lineRule="auto" w:before="66"/>
        <w:ind w:left="961" w:right="1026" w:hanging="721"/>
        <w:jc w:val="both"/>
      </w:pPr>
      <w:r>
        <w:rPr/>
        <w:t>Zhang, E. and Zhao, Y. (1995). A preliminary report on calcium levels in soils and the effect of calcium application on peanut</w:t>
      </w:r>
      <w:r>
        <w:rPr>
          <w:i/>
        </w:rPr>
        <w:t>. Field Crop Abstract </w:t>
      </w:r>
      <w:r>
        <w:rPr/>
        <w:t>49(12):1195.</w:t>
      </w:r>
    </w:p>
    <w:p>
      <w:pPr>
        <w:pStyle w:val="BodyText"/>
        <w:spacing w:before="273"/>
        <w:ind w:left="961" w:right="1015" w:hanging="721"/>
        <w:jc w:val="both"/>
      </w:pPr>
      <w:r>
        <w:rPr/>
        <w:t>Zharare,</w:t>
      </w:r>
      <w:r>
        <w:rPr>
          <w:spacing w:val="40"/>
        </w:rPr>
        <w:t> </w:t>
      </w:r>
      <w:r>
        <w:rPr/>
        <w:t>G.E.,</w:t>
      </w:r>
      <w:r>
        <w:rPr>
          <w:spacing w:val="40"/>
        </w:rPr>
        <w:t> </w:t>
      </w:r>
      <w:r>
        <w:rPr/>
        <w:t>Blamey,</w:t>
      </w:r>
      <w:r>
        <w:rPr>
          <w:spacing w:val="40"/>
        </w:rPr>
        <w:t> </w:t>
      </w:r>
      <w:r>
        <w:rPr/>
        <w:t>F.P.</w:t>
      </w:r>
      <w:r>
        <w:rPr>
          <w:spacing w:val="40"/>
        </w:rPr>
        <w:t> </w:t>
      </w:r>
      <w:r>
        <w:rPr/>
        <w:t>and</w:t>
      </w:r>
      <w:r>
        <w:rPr>
          <w:spacing w:val="40"/>
        </w:rPr>
        <w:t> </w:t>
      </w:r>
      <w:r>
        <w:rPr/>
        <w:t>Asher,</w:t>
      </w:r>
      <w:r>
        <w:rPr>
          <w:spacing w:val="40"/>
        </w:rPr>
        <w:t> </w:t>
      </w:r>
      <w:r>
        <w:rPr/>
        <w:t>C.J.</w:t>
      </w:r>
      <w:r>
        <w:rPr>
          <w:spacing w:val="40"/>
        </w:rPr>
        <w:t> </w:t>
      </w:r>
      <w:r>
        <w:rPr/>
        <w:t>(1998).</w:t>
      </w:r>
      <w:r>
        <w:rPr>
          <w:spacing w:val="40"/>
        </w:rPr>
        <w:t> </w:t>
      </w:r>
      <w:r>
        <w:rPr/>
        <w:t>Initiation</w:t>
      </w:r>
      <w:r>
        <w:rPr>
          <w:spacing w:val="40"/>
        </w:rPr>
        <w:t> </w:t>
      </w:r>
      <w:r>
        <w:rPr/>
        <w:t>and</w:t>
      </w:r>
      <w:r>
        <w:rPr>
          <w:spacing w:val="40"/>
        </w:rPr>
        <w:t> </w:t>
      </w:r>
      <w:r>
        <w:rPr/>
        <w:t>Morphogenesis</w:t>
      </w:r>
      <w:r>
        <w:rPr>
          <w:spacing w:val="40"/>
        </w:rPr>
        <w:t> </w:t>
      </w:r>
      <w:r>
        <w:rPr/>
        <w:t>of groundnut (</w:t>
      </w:r>
      <w:r>
        <w:rPr>
          <w:i/>
        </w:rPr>
        <w:t>Arachis hypogaea </w:t>
      </w:r>
      <w:r>
        <w:rPr/>
        <w:t>L.) pods in solution culture. </w:t>
      </w:r>
      <w:r>
        <w:rPr>
          <w:i/>
        </w:rPr>
        <w:t>Annals of Botany</w:t>
      </w:r>
      <w:r>
        <w:rPr/>
        <w:t>. 81:391-</w:t>
      </w:r>
      <w:r>
        <w:rPr>
          <w:spacing w:val="80"/>
        </w:rPr>
        <w:t> </w:t>
      </w:r>
      <w:r>
        <w:rPr>
          <w:spacing w:val="-4"/>
        </w:rPr>
        <w:t>396.</w:t>
      </w:r>
    </w:p>
    <w:p>
      <w:pPr>
        <w:spacing w:after="0"/>
        <w:jc w:val="both"/>
        <w:sectPr>
          <w:pgSz w:w="12240" w:h="15840"/>
          <w:pgMar w:header="0" w:footer="1020" w:top="1640" w:bottom="1200" w:left="1200" w:right="420"/>
        </w:sectPr>
      </w:pPr>
    </w:p>
    <w:p>
      <w:pPr>
        <w:pStyle w:val="BodyText"/>
        <w:spacing w:before="72"/>
        <w:ind w:left="1613" w:right="1017" w:hanging="1374"/>
      </w:pPr>
      <w:r>
        <w:rPr>
          <w:b/>
        </w:rPr>
        <w:t>Appendix I</w:t>
      </w:r>
      <w:r>
        <w:rPr/>
        <w:t>:</w:t>
      </w:r>
      <w:r>
        <w:rPr>
          <w:spacing w:val="80"/>
        </w:rPr>
        <w:t> </w:t>
      </w:r>
      <w:r>
        <w:rPr/>
        <w:t>Meteorological data showing mean rainfall amount, minimum and maximum temperatures,</w:t>
      </w:r>
      <w:r>
        <w:rPr>
          <w:spacing w:val="-5"/>
        </w:rPr>
        <w:t> </w:t>
      </w:r>
      <w:r>
        <w:rPr/>
        <w:t>relative</w:t>
      </w:r>
      <w:r>
        <w:rPr>
          <w:spacing w:val="-3"/>
        </w:rPr>
        <w:t> </w:t>
      </w:r>
      <w:r>
        <w:rPr/>
        <w:t>humidity</w:t>
      </w:r>
      <w:r>
        <w:rPr>
          <w:spacing w:val="-6"/>
        </w:rPr>
        <w:t> </w:t>
      </w:r>
      <w:r>
        <w:rPr/>
        <w:t>and</w:t>
      </w:r>
      <w:r>
        <w:rPr>
          <w:spacing w:val="-2"/>
        </w:rPr>
        <w:t> </w:t>
      </w:r>
      <w:r>
        <w:rPr/>
        <w:t>sunshine</w:t>
      </w:r>
      <w:r>
        <w:rPr>
          <w:spacing w:val="-3"/>
        </w:rPr>
        <w:t> </w:t>
      </w:r>
      <w:r>
        <w:rPr/>
        <w:t>hours</w:t>
      </w:r>
      <w:r>
        <w:rPr>
          <w:spacing w:val="-4"/>
        </w:rPr>
        <w:t> </w:t>
      </w:r>
      <w:r>
        <w:rPr/>
        <w:t>during</w:t>
      </w:r>
      <w:r>
        <w:rPr>
          <w:spacing w:val="-2"/>
        </w:rPr>
        <w:t> </w:t>
      </w:r>
      <w:r>
        <w:rPr/>
        <w:t>the</w:t>
      </w:r>
      <w:r>
        <w:rPr>
          <w:spacing w:val="-3"/>
        </w:rPr>
        <w:t> </w:t>
      </w:r>
      <w:r>
        <w:rPr/>
        <w:t>2012</w:t>
      </w:r>
      <w:r>
        <w:rPr>
          <w:spacing w:val="-2"/>
        </w:rPr>
        <w:t> </w:t>
      </w:r>
      <w:r>
        <w:rPr/>
        <w:t>rainy</w:t>
      </w:r>
      <w:r>
        <w:rPr>
          <w:spacing w:val="-6"/>
        </w:rPr>
        <w:t> </w:t>
      </w:r>
      <w:r>
        <w:rPr/>
        <w:t>season</w:t>
      </w:r>
      <w:r>
        <w:rPr>
          <w:spacing w:val="-6"/>
        </w:rPr>
        <w:t> </w:t>
      </w:r>
      <w:r>
        <w:rPr/>
        <w:t>at </w:t>
      </w:r>
      <w:r>
        <w:rPr>
          <w:spacing w:val="-2"/>
        </w:rPr>
        <w:t>Samaru.</w:t>
      </w:r>
    </w:p>
    <w:p>
      <w:pPr>
        <w:pStyle w:val="BodyText"/>
        <w:rPr>
          <w:sz w:val="18"/>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88"/>
        <w:gridCol w:w="1656"/>
        <w:gridCol w:w="944"/>
        <w:gridCol w:w="1364"/>
        <w:gridCol w:w="1009"/>
        <w:gridCol w:w="1524"/>
        <w:gridCol w:w="1974"/>
      </w:tblGrid>
      <w:tr>
        <w:trPr>
          <w:trHeight w:val="274" w:hRule="atLeast"/>
        </w:trPr>
        <w:tc>
          <w:tcPr>
            <w:tcW w:w="5252" w:type="dxa"/>
            <w:gridSpan w:val="4"/>
            <w:tcBorders>
              <w:top w:val="single" w:sz="4" w:space="0" w:color="000000"/>
            </w:tcBorders>
          </w:tcPr>
          <w:p>
            <w:pPr>
              <w:pStyle w:val="TableParagraph"/>
              <w:spacing w:line="255" w:lineRule="exact"/>
              <w:ind w:left="3096"/>
              <w:rPr>
                <w:sz w:val="24"/>
              </w:rPr>
            </w:pPr>
            <w:r>
              <w:rPr>
                <w:sz w:val="24"/>
              </w:rPr>
              <w:t>Air</w:t>
            </w:r>
            <w:r>
              <w:rPr>
                <w:spacing w:val="-3"/>
                <w:sz w:val="24"/>
              </w:rPr>
              <w:t> </w:t>
            </w:r>
            <w:r>
              <w:rPr>
                <w:sz w:val="24"/>
              </w:rPr>
              <w:t>temperature</w:t>
            </w:r>
            <w:r>
              <w:rPr>
                <w:spacing w:val="-1"/>
                <w:sz w:val="24"/>
              </w:rPr>
              <w:t> </w:t>
            </w:r>
            <w:r>
              <w:rPr>
                <w:spacing w:val="-4"/>
                <w:sz w:val="24"/>
              </w:rPr>
              <w:t>(</w:t>
            </w:r>
            <w:r>
              <w:rPr>
                <w:spacing w:val="-4"/>
                <w:sz w:val="24"/>
                <w:vertAlign w:val="superscript"/>
              </w:rPr>
              <w:t>0</w:t>
            </w:r>
            <w:r>
              <w:rPr>
                <w:spacing w:val="-4"/>
                <w:sz w:val="24"/>
                <w:vertAlign w:val="baseline"/>
              </w:rPr>
              <w:t>C)</w:t>
            </w:r>
          </w:p>
        </w:tc>
        <w:tc>
          <w:tcPr>
            <w:tcW w:w="2533" w:type="dxa"/>
            <w:gridSpan w:val="2"/>
            <w:tcBorders>
              <w:top w:val="single" w:sz="4" w:space="0" w:color="000000"/>
            </w:tcBorders>
          </w:tcPr>
          <w:p>
            <w:pPr>
              <w:pStyle w:val="TableParagraph"/>
              <w:spacing w:line="255" w:lineRule="exact"/>
              <w:ind w:left="164"/>
              <w:rPr>
                <w:sz w:val="24"/>
              </w:rPr>
            </w:pPr>
            <w:r>
              <w:rPr>
                <w:sz w:val="24"/>
              </w:rPr>
              <w:t>Relative</w:t>
            </w:r>
            <w:r>
              <w:rPr>
                <w:spacing w:val="-4"/>
                <w:sz w:val="24"/>
              </w:rPr>
              <w:t> </w:t>
            </w:r>
            <w:r>
              <w:rPr>
                <w:sz w:val="24"/>
              </w:rPr>
              <w:t>Humidity</w:t>
            </w:r>
            <w:r>
              <w:rPr>
                <w:spacing w:val="-11"/>
                <w:sz w:val="24"/>
              </w:rPr>
              <w:t> </w:t>
            </w:r>
            <w:r>
              <w:rPr>
                <w:spacing w:val="-5"/>
                <w:sz w:val="24"/>
              </w:rPr>
              <w:t>(%)</w:t>
            </w:r>
          </w:p>
        </w:tc>
        <w:tc>
          <w:tcPr>
            <w:tcW w:w="1974" w:type="dxa"/>
            <w:tcBorders>
              <w:top w:val="single" w:sz="4" w:space="0" w:color="000000"/>
            </w:tcBorders>
          </w:tcPr>
          <w:p>
            <w:pPr>
              <w:pStyle w:val="TableParagraph"/>
              <w:spacing w:line="255" w:lineRule="exact"/>
              <w:ind w:left="171"/>
              <w:rPr>
                <w:sz w:val="24"/>
              </w:rPr>
            </w:pPr>
            <w:r>
              <w:rPr>
                <w:spacing w:val="-2"/>
                <w:sz w:val="24"/>
              </w:rPr>
              <w:t>Sunshine</w:t>
            </w:r>
          </w:p>
        </w:tc>
      </w:tr>
      <w:tr>
        <w:trPr>
          <w:trHeight w:val="277" w:hRule="atLeast"/>
        </w:trPr>
        <w:tc>
          <w:tcPr>
            <w:tcW w:w="1288" w:type="dxa"/>
            <w:tcBorders>
              <w:bottom w:val="single" w:sz="4" w:space="0" w:color="000000"/>
            </w:tcBorders>
          </w:tcPr>
          <w:p>
            <w:pPr>
              <w:pStyle w:val="TableParagraph"/>
              <w:spacing w:line="258" w:lineRule="exact"/>
              <w:ind w:left="124"/>
              <w:rPr>
                <w:sz w:val="24"/>
              </w:rPr>
            </w:pPr>
            <w:r>
              <w:rPr>
                <w:spacing w:val="-2"/>
                <w:sz w:val="24"/>
              </w:rPr>
              <w:t>Month</w:t>
            </w:r>
          </w:p>
        </w:tc>
        <w:tc>
          <w:tcPr>
            <w:tcW w:w="1656" w:type="dxa"/>
            <w:tcBorders>
              <w:bottom w:val="single" w:sz="4" w:space="0" w:color="000000"/>
            </w:tcBorders>
          </w:tcPr>
          <w:p>
            <w:pPr>
              <w:pStyle w:val="TableParagraph"/>
              <w:spacing w:line="258" w:lineRule="exact"/>
              <w:ind w:left="142"/>
              <w:rPr>
                <w:sz w:val="24"/>
              </w:rPr>
            </w:pPr>
            <w:r>
              <w:rPr>
                <w:sz w:val="24"/>
              </w:rPr>
              <w:t>Rainfall</w:t>
            </w:r>
            <w:r>
              <w:rPr>
                <w:spacing w:val="-7"/>
                <w:sz w:val="24"/>
              </w:rPr>
              <w:t> </w:t>
            </w:r>
            <w:r>
              <w:rPr>
                <w:spacing w:val="-4"/>
                <w:sz w:val="24"/>
              </w:rPr>
              <w:t>(mm)</w:t>
            </w:r>
          </w:p>
        </w:tc>
        <w:tc>
          <w:tcPr>
            <w:tcW w:w="944" w:type="dxa"/>
            <w:tcBorders>
              <w:bottom w:val="single" w:sz="4" w:space="0" w:color="000000"/>
            </w:tcBorders>
          </w:tcPr>
          <w:p>
            <w:pPr>
              <w:pStyle w:val="TableParagraph"/>
              <w:spacing w:line="258" w:lineRule="exact"/>
              <w:ind w:left="152"/>
              <w:rPr>
                <w:sz w:val="24"/>
              </w:rPr>
            </w:pPr>
            <w:r>
              <w:rPr>
                <w:spacing w:val="-4"/>
                <w:sz w:val="24"/>
              </w:rPr>
              <w:t>Min.</w:t>
            </w:r>
          </w:p>
        </w:tc>
        <w:tc>
          <w:tcPr>
            <w:tcW w:w="1364" w:type="dxa"/>
            <w:tcBorders>
              <w:bottom w:val="single" w:sz="4" w:space="0" w:color="000000"/>
            </w:tcBorders>
          </w:tcPr>
          <w:p>
            <w:pPr>
              <w:pStyle w:val="TableParagraph"/>
              <w:spacing w:line="258" w:lineRule="exact"/>
              <w:ind w:left="337"/>
              <w:rPr>
                <w:sz w:val="24"/>
              </w:rPr>
            </w:pPr>
            <w:r>
              <w:rPr>
                <w:spacing w:val="-4"/>
                <w:sz w:val="24"/>
              </w:rPr>
              <w:t>Max.</w:t>
            </w:r>
          </w:p>
        </w:tc>
        <w:tc>
          <w:tcPr>
            <w:tcW w:w="1009" w:type="dxa"/>
            <w:tcBorders>
              <w:bottom w:val="single" w:sz="4" w:space="0" w:color="000000"/>
            </w:tcBorders>
          </w:tcPr>
          <w:p>
            <w:pPr>
              <w:pStyle w:val="TableParagraph"/>
              <w:spacing w:line="258" w:lineRule="exact"/>
              <w:ind w:left="164"/>
              <w:rPr>
                <w:sz w:val="24"/>
              </w:rPr>
            </w:pPr>
            <w:r>
              <w:rPr>
                <w:spacing w:val="-4"/>
                <w:sz w:val="24"/>
              </w:rPr>
              <w:t>Min.</w:t>
            </w:r>
          </w:p>
        </w:tc>
        <w:tc>
          <w:tcPr>
            <w:tcW w:w="1524" w:type="dxa"/>
            <w:tcBorders>
              <w:bottom w:val="single" w:sz="4" w:space="0" w:color="000000"/>
            </w:tcBorders>
          </w:tcPr>
          <w:p>
            <w:pPr>
              <w:pStyle w:val="TableParagraph"/>
              <w:spacing w:line="258" w:lineRule="exact"/>
              <w:ind w:left="389"/>
              <w:rPr>
                <w:sz w:val="24"/>
              </w:rPr>
            </w:pPr>
            <w:r>
              <w:rPr>
                <w:spacing w:val="-4"/>
                <w:sz w:val="24"/>
              </w:rPr>
              <w:t>Max.</w:t>
            </w:r>
          </w:p>
        </w:tc>
        <w:tc>
          <w:tcPr>
            <w:tcW w:w="1974" w:type="dxa"/>
            <w:tcBorders>
              <w:bottom w:val="single" w:sz="4" w:space="0" w:color="000000"/>
            </w:tcBorders>
          </w:tcPr>
          <w:p>
            <w:pPr>
              <w:pStyle w:val="TableParagraph"/>
              <w:spacing w:line="258" w:lineRule="exact"/>
              <w:ind w:left="171"/>
              <w:rPr>
                <w:sz w:val="24"/>
              </w:rPr>
            </w:pPr>
            <w:r>
              <w:rPr>
                <w:spacing w:val="-2"/>
                <w:sz w:val="24"/>
              </w:rPr>
              <w:t>Hours</w:t>
            </w:r>
          </w:p>
        </w:tc>
      </w:tr>
      <w:tr>
        <w:trPr>
          <w:trHeight w:val="274" w:hRule="atLeast"/>
        </w:trPr>
        <w:tc>
          <w:tcPr>
            <w:tcW w:w="1288" w:type="dxa"/>
            <w:tcBorders>
              <w:top w:val="single" w:sz="4" w:space="0" w:color="000000"/>
            </w:tcBorders>
          </w:tcPr>
          <w:p>
            <w:pPr>
              <w:pStyle w:val="TableParagraph"/>
              <w:spacing w:line="254" w:lineRule="exact"/>
              <w:ind w:left="124"/>
              <w:rPr>
                <w:sz w:val="24"/>
              </w:rPr>
            </w:pPr>
            <w:r>
              <w:rPr>
                <w:spacing w:val="-2"/>
                <w:sz w:val="24"/>
              </w:rPr>
              <w:t>April</w:t>
            </w:r>
          </w:p>
        </w:tc>
        <w:tc>
          <w:tcPr>
            <w:tcW w:w="1656" w:type="dxa"/>
            <w:tcBorders>
              <w:top w:val="single" w:sz="4" w:space="0" w:color="000000"/>
            </w:tcBorders>
          </w:tcPr>
          <w:p>
            <w:pPr>
              <w:pStyle w:val="TableParagraph"/>
              <w:spacing w:line="254" w:lineRule="exact"/>
              <w:ind w:left="142"/>
              <w:rPr>
                <w:sz w:val="24"/>
              </w:rPr>
            </w:pPr>
            <w:r>
              <w:rPr>
                <w:spacing w:val="-5"/>
                <w:sz w:val="24"/>
              </w:rPr>
              <w:t>7.3</w:t>
            </w:r>
          </w:p>
        </w:tc>
        <w:tc>
          <w:tcPr>
            <w:tcW w:w="944" w:type="dxa"/>
            <w:tcBorders>
              <w:top w:val="single" w:sz="4" w:space="0" w:color="000000"/>
            </w:tcBorders>
          </w:tcPr>
          <w:p>
            <w:pPr>
              <w:pStyle w:val="TableParagraph"/>
              <w:spacing w:line="254" w:lineRule="exact"/>
              <w:ind w:left="152"/>
              <w:rPr>
                <w:sz w:val="24"/>
              </w:rPr>
            </w:pPr>
            <w:r>
              <w:rPr>
                <w:spacing w:val="-4"/>
                <w:sz w:val="24"/>
              </w:rPr>
              <w:t>23.1</w:t>
            </w:r>
          </w:p>
        </w:tc>
        <w:tc>
          <w:tcPr>
            <w:tcW w:w="1364" w:type="dxa"/>
            <w:tcBorders>
              <w:top w:val="single" w:sz="4" w:space="0" w:color="000000"/>
            </w:tcBorders>
          </w:tcPr>
          <w:p>
            <w:pPr>
              <w:pStyle w:val="TableParagraph"/>
              <w:spacing w:line="254" w:lineRule="exact"/>
              <w:ind w:left="337"/>
              <w:rPr>
                <w:sz w:val="24"/>
              </w:rPr>
            </w:pPr>
            <w:r>
              <w:rPr>
                <w:spacing w:val="-4"/>
                <w:sz w:val="24"/>
              </w:rPr>
              <w:t>39.0</w:t>
            </w:r>
          </w:p>
        </w:tc>
        <w:tc>
          <w:tcPr>
            <w:tcW w:w="1009" w:type="dxa"/>
            <w:tcBorders>
              <w:top w:val="single" w:sz="4" w:space="0" w:color="000000"/>
            </w:tcBorders>
          </w:tcPr>
          <w:p>
            <w:pPr>
              <w:pStyle w:val="TableParagraph"/>
              <w:spacing w:line="254" w:lineRule="exact"/>
              <w:ind w:left="164"/>
              <w:rPr>
                <w:sz w:val="24"/>
              </w:rPr>
            </w:pPr>
            <w:r>
              <w:rPr>
                <w:spacing w:val="-4"/>
                <w:sz w:val="24"/>
              </w:rPr>
              <w:t>27.7</w:t>
            </w:r>
          </w:p>
        </w:tc>
        <w:tc>
          <w:tcPr>
            <w:tcW w:w="1524" w:type="dxa"/>
            <w:tcBorders>
              <w:top w:val="single" w:sz="4" w:space="0" w:color="000000"/>
            </w:tcBorders>
          </w:tcPr>
          <w:p>
            <w:pPr>
              <w:pStyle w:val="TableParagraph"/>
              <w:spacing w:line="254" w:lineRule="exact"/>
              <w:ind w:left="389"/>
              <w:rPr>
                <w:sz w:val="24"/>
              </w:rPr>
            </w:pPr>
            <w:r>
              <w:rPr>
                <w:spacing w:val="-4"/>
                <w:sz w:val="24"/>
              </w:rPr>
              <w:t>52.0</w:t>
            </w:r>
          </w:p>
        </w:tc>
        <w:tc>
          <w:tcPr>
            <w:tcW w:w="1974" w:type="dxa"/>
            <w:tcBorders>
              <w:top w:val="single" w:sz="4" w:space="0" w:color="000000"/>
            </w:tcBorders>
          </w:tcPr>
          <w:p>
            <w:pPr>
              <w:pStyle w:val="TableParagraph"/>
              <w:spacing w:line="254" w:lineRule="exact"/>
              <w:ind w:left="171"/>
              <w:rPr>
                <w:sz w:val="24"/>
              </w:rPr>
            </w:pPr>
            <w:r>
              <w:rPr>
                <w:spacing w:val="-5"/>
                <w:sz w:val="24"/>
              </w:rPr>
              <w:t>7.2</w:t>
            </w:r>
          </w:p>
        </w:tc>
      </w:tr>
      <w:tr>
        <w:trPr>
          <w:trHeight w:val="275" w:hRule="atLeast"/>
        </w:trPr>
        <w:tc>
          <w:tcPr>
            <w:tcW w:w="1288" w:type="dxa"/>
          </w:tcPr>
          <w:p>
            <w:pPr>
              <w:pStyle w:val="TableParagraph"/>
              <w:ind w:left="124"/>
              <w:rPr>
                <w:sz w:val="24"/>
              </w:rPr>
            </w:pPr>
            <w:r>
              <w:rPr>
                <w:spacing w:val="-5"/>
                <w:sz w:val="24"/>
              </w:rPr>
              <w:t>May</w:t>
            </w:r>
          </w:p>
        </w:tc>
        <w:tc>
          <w:tcPr>
            <w:tcW w:w="1656" w:type="dxa"/>
          </w:tcPr>
          <w:p>
            <w:pPr>
              <w:pStyle w:val="TableParagraph"/>
              <w:ind w:left="142"/>
              <w:rPr>
                <w:sz w:val="24"/>
              </w:rPr>
            </w:pPr>
            <w:r>
              <w:rPr>
                <w:spacing w:val="-2"/>
                <w:sz w:val="24"/>
              </w:rPr>
              <w:t>263.4</w:t>
            </w:r>
          </w:p>
        </w:tc>
        <w:tc>
          <w:tcPr>
            <w:tcW w:w="944" w:type="dxa"/>
          </w:tcPr>
          <w:p>
            <w:pPr>
              <w:pStyle w:val="TableParagraph"/>
              <w:ind w:left="152"/>
              <w:rPr>
                <w:sz w:val="24"/>
              </w:rPr>
            </w:pPr>
            <w:r>
              <w:rPr>
                <w:spacing w:val="-4"/>
                <w:sz w:val="24"/>
              </w:rPr>
              <w:t>21.2</w:t>
            </w:r>
          </w:p>
        </w:tc>
        <w:tc>
          <w:tcPr>
            <w:tcW w:w="1364" w:type="dxa"/>
          </w:tcPr>
          <w:p>
            <w:pPr>
              <w:pStyle w:val="TableParagraph"/>
              <w:ind w:left="337"/>
              <w:rPr>
                <w:sz w:val="24"/>
              </w:rPr>
            </w:pPr>
            <w:r>
              <w:rPr>
                <w:spacing w:val="-4"/>
                <w:sz w:val="24"/>
              </w:rPr>
              <w:t>33.8</w:t>
            </w:r>
          </w:p>
        </w:tc>
        <w:tc>
          <w:tcPr>
            <w:tcW w:w="1009" w:type="dxa"/>
          </w:tcPr>
          <w:p>
            <w:pPr>
              <w:pStyle w:val="TableParagraph"/>
              <w:ind w:left="164"/>
              <w:rPr>
                <w:sz w:val="24"/>
              </w:rPr>
            </w:pPr>
            <w:r>
              <w:rPr>
                <w:spacing w:val="-4"/>
                <w:sz w:val="24"/>
              </w:rPr>
              <w:t>53.9</w:t>
            </w:r>
          </w:p>
        </w:tc>
        <w:tc>
          <w:tcPr>
            <w:tcW w:w="1524" w:type="dxa"/>
          </w:tcPr>
          <w:p>
            <w:pPr>
              <w:pStyle w:val="TableParagraph"/>
              <w:ind w:left="389"/>
              <w:rPr>
                <w:sz w:val="24"/>
              </w:rPr>
            </w:pPr>
            <w:r>
              <w:rPr>
                <w:spacing w:val="-4"/>
                <w:sz w:val="24"/>
              </w:rPr>
              <w:t>68.3</w:t>
            </w:r>
          </w:p>
        </w:tc>
        <w:tc>
          <w:tcPr>
            <w:tcW w:w="1974" w:type="dxa"/>
          </w:tcPr>
          <w:p>
            <w:pPr>
              <w:pStyle w:val="TableParagraph"/>
              <w:ind w:left="171"/>
              <w:rPr>
                <w:sz w:val="24"/>
              </w:rPr>
            </w:pPr>
            <w:r>
              <w:rPr>
                <w:spacing w:val="-5"/>
                <w:sz w:val="24"/>
              </w:rPr>
              <w:t>5.9</w:t>
            </w:r>
          </w:p>
        </w:tc>
      </w:tr>
      <w:tr>
        <w:trPr>
          <w:trHeight w:val="275" w:hRule="atLeast"/>
        </w:trPr>
        <w:tc>
          <w:tcPr>
            <w:tcW w:w="1288" w:type="dxa"/>
          </w:tcPr>
          <w:p>
            <w:pPr>
              <w:pStyle w:val="TableParagraph"/>
              <w:ind w:left="124"/>
              <w:rPr>
                <w:sz w:val="24"/>
              </w:rPr>
            </w:pPr>
            <w:r>
              <w:rPr>
                <w:spacing w:val="-4"/>
                <w:sz w:val="24"/>
              </w:rPr>
              <w:t>June</w:t>
            </w:r>
          </w:p>
        </w:tc>
        <w:tc>
          <w:tcPr>
            <w:tcW w:w="1656" w:type="dxa"/>
          </w:tcPr>
          <w:p>
            <w:pPr>
              <w:pStyle w:val="TableParagraph"/>
              <w:ind w:left="142"/>
              <w:rPr>
                <w:sz w:val="24"/>
              </w:rPr>
            </w:pPr>
            <w:r>
              <w:rPr>
                <w:spacing w:val="-2"/>
                <w:sz w:val="24"/>
              </w:rPr>
              <w:t>120.7</w:t>
            </w:r>
          </w:p>
        </w:tc>
        <w:tc>
          <w:tcPr>
            <w:tcW w:w="944" w:type="dxa"/>
          </w:tcPr>
          <w:p>
            <w:pPr>
              <w:pStyle w:val="TableParagraph"/>
              <w:ind w:left="152"/>
              <w:rPr>
                <w:sz w:val="24"/>
              </w:rPr>
            </w:pPr>
            <w:r>
              <w:rPr>
                <w:spacing w:val="-4"/>
                <w:sz w:val="24"/>
              </w:rPr>
              <w:t>22.0</w:t>
            </w:r>
          </w:p>
        </w:tc>
        <w:tc>
          <w:tcPr>
            <w:tcW w:w="1364" w:type="dxa"/>
          </w:tcPr>
          <w:p>
            <w:pPr>
              <w:pStyle w:val="TableParagraph"/>
              <w:ind w:left="337"/>
              <w:rPr>
                <w:sz w:val="24"/>
              </w:rPr>
            </w:pPr>
            <w:r>
              <w:rPr>
                <w:spacing w:val="-4"/>
                <w:sz w:val="24"/>
              </w:rPr>
              <w:t>31.5</w:t>
            </w:r>
          </w:p>
        </w:tc>
        <w:tc>
          <w:tcPr>
            <w:tcW w:w="1009" w:type="dxa"/>
          </w:tcPr>
          <w:p>
            <w:pPr>
              <w:pStyle w:val="TableParagraph"/>
              <w:ind w:left="164"/>
              <w:rPr>
                <w:sz w:val="24"/>
              </w:rPr>
            </w:pPr>
            <w:r>
              <w:rPr>
                <w:spacing w:val="-4"/>
                <w:sz w:val="24"/>
              </w:rPr>
              <w:t>63.6</w:t>
            </w:r>
          </w:p>
        </w:tc>
        <w:tc>
          <w:tcPr>
            <w:tcW w:w="1524" w:type="dxa"/>
          </w:tcPr>
          <w:p>
            <w:pPr>
              <w:pStyle w:val="TableParagraph"/>
              <w:ind w:left="389"/>
              <w:rPr>
                <w:sz w:val="24"/>
              </w:rPr>
            </w:pPr>
            <w:r>
              <w:rPr>
                <w:spacing w:val="-4"/>
                <w:sz w:val="24"/>
              </w:rPr>
              <w:t>76.1</w:t>
            </w:r>
          </w:p>
        </w:tc>
        <w:tc>
          <w:tcPr>
            <w:tcW w:w="1974" w:type="dxa"/>
          </w:tcPr>
          <w:p>
            <w:pPr>
              <w:pStyle w:val="TableParagraph"/>
              <w:ind w:left="171"/>
              <w:rPr>
                <w:sz w:val="24"/>
              </w:rPr>
            </w:pPr>
            <w:r>
              <w:rPr>
                <w:spacing w:val="-5"/>
                <w:sz w:val="24"/>
              </w:rPr>
              <w:t>6.7</w:t>
            </w:r>
          </w:p>
        </w:tc>
      </w:tr>
      <w:tr>
        <w:trPr>
          <w:trHeight w:val="276" w:hRule="atLeast"/>
        </w:trPr>
        <w:tc>
          <w:tcPr>
            <w:tcW w:w="1288" w:type="dxa"/>
          </w:tcPr>
          <w:p>
            <w:pPr>
              <w:pStyle w:val="TableParagraph"/>
              <w:ind w:left="124"/>
              <w:rPr>
                <w:sz w:val="24"/>
              </w:rPr>
            </w:pPr>
            <w:r>
              <w:rPr>
                <w:spacing w:val="-4"/>
                <w:sz w:val="24"/>
              </w:rPr>
              <w:t>July</w:t>
            </w:r>
          </w:p>
        </w:tc>
        <w:tc>
          <w:tcPr>
            <w:tcW w:w="1656" w:type="dxa"/>
          </w:tcPr>
          <w:p>
            <w:pPr>
              <w:pStyle w:val="TableParagraph"/>
              <w:ind w:left="142"/>
              <w:rPr>
                <w:sz w:val="24"/>
              </w:rPr>
            </w:pPr>
            <w:r>
              <w:rPr>
                <w:spacing w:val="-2"/>
                <w:sz w:val="24"/>
              </w:rPr>
              <w:t>165.3</w:t>
            </w:r>
          </w:p>
        </w:tc>
        <w:tc>
          <w:tcPr>
            <w:tcW w:w="944" w:type="dxa"/>
          </w:tcPr>
          <w:p>
            <w:pPr>
              <w:pStyle w:val="TableParagraph"/>
              <w:ind w:left="152"/>
              <w:rPr>
                <w:sz w:val="24"/>
              </w:rPr>
            </w:pPr>
            <w:r>
              <w:rPr>
                <w:spacing w:val="-4"/>
                <w:sz w:val="24"/>
              </w:rPr>
              <w:t>20.1</w:t>
            </w:r>
          </w:p>
        </w:tc>
        <w:tc>
          <w:tcPr>
            <w:tcW w:w="1364" w:type="dxa"/>
          </w:tcPr>
          <w:p>
            <w:pPr>
              <w:pStyle w:val="TableParagraph"/>
              <w:ind w:left="337"/>
              <w:rPr>
                <w:sz w:val="24"/>
              </w:rPr>
            </w:pPr>
            <w:r>
              <w:rPr>
                <w:spacing w:val="-4"/>
                <w:sz w:val="24"/>
              </w:rPr>
              <w:t>30.3</w:t>
            </w:r>
          </w:p>
        </w:tc>
        <w:tc>
          <w:tcPr>
            <w:tcW w:w="1009" w:type="dxa"/>
          </w:tcPr>
          <w:p>
            <w:pPr>
              <w:pStyle w:val="TableParagraph"/>
              <w:ind w:left="164"/>
              <w:rPr>
                <w:sz w:val="24"/>
              </w:rPr>
            </w:pPr>
            <w:r>
              <w:rPr>
                <w:spacing w:val="-4"/>
                <w:sz w:val="24"/>
              </w:rPr>
              <w:t>67.7</w:t>
            </w:r>
          </w:p>
        </w:tc>
        <w:tc>
          <w:tcPr>
            <w:tcW w:w="1524" w:type="dxa"/>
          </w:tcPr>
          <w:p>
            <w:pPr>
              <w:pStyle w:val="TableParagraph"/>
              <w:ind w:left="389"/>
              <w:rPr>
                <w:sz w:val="24"/>
              </w:rPr>
            </w:pPr>
            <w:r>
              <w:rPr>
                <w:spacing w:val="-4"/>
                <w:sz w:val="24"/>
              </w:rPr>
              <w:t>82.6</w:t>
            </w:r>
          </w:p>
        </w:tc>
        <w:tc>
          <w:tcPr>
            <w:tcW w:w="1974" w:type="dxa"/>
          </w:tcPr>
          <w:p>
            <w:pPr>
              <w:pStyle w:val="TableParagraph"/>
              <w:ind w:left="171"/>
              <w:rPr>
                <w:sz w:val="24"/>
              </w:rPr>
            </w:pPr>
            <w:r>
              <w:rPr>
                <w:spacing w:val="-5"/>
                <w:sz w:val="24"/>
              </w:rPr>
              <w:t>5.3</w:t>
            </w:r>
          </w:p>
        </w:tc>
      </w:tr>
      <w:tr>
        <w:trPr>
          <w:trHeight w:val="276" w:hRule="atLeast"/>
        </w:trPr>
        <w:tc>
          <w:tcPr>
            <w:tcW w:w="1288" w:type="dxa"/>
          </w:tcPr>
          <w:p>
            <w:pPr>
              <w:pStyle w:val="TableParagraph"/>
              <w:ind w:left="124"/>
              <w:rPr>
                <w:sz w:val="24"/>
              </w:rPr>
            </w:pPr>
            <w:r>
              <w:rPr>
                <w:spacing w:val="-2"/>
                <w:sz w:val="24"/>
              </w:rPr>
              <w:t>August</w:t>
            </w:r>
          </w:p>
        </w:tc>
        <w:tc>
          <w:tcPr>
            <w:tcW w:w="1656" w:type="dxa"/>
          </w:tcPr>
          <w:p>
            <w:pPr>
              <w:pStyle w:val="TableParagraph"/>
              <w:ind w:left="142"/>
              <w:rPr>
                <w:sz w:val="24"/>
              </w:rPr>
            </w:pPr>
            <w:r>
              <w:rPr>
                <w:spacing w:val="-2"/>
                <w:sz w:val="24"/>
              </w:rPr>
              <w:t>426.7</w:t>
            </w:r>
          </w:p>
        </w:tc>
        <w:tc>
          <w:tcPr>
            <w:tcW w:w="944" w:type="dxa"/>
          </w:tcPr>
          <w:p>
            <w:pPr>
              <w:pStyle w:val="TableParagraph"/>
              <w:ind w:left="152"/>
              <w:rPr>
                <w:sz w:val="24"/>
              </w:rPr>
            </w:pPr>
            <w:r>
              <w:rPr>
                <w:spacing w:val="-4"/>
                <w:sz w:val="24"/>
              </w:rPr>
              <w:t>19.5</w:t>
            </w:r>
          </w:p>
        </w:tc>
        <w:tc>
          <w:tcPr>
            <w:tcW w:w="1364" w:type="dxa"/>
          </w:tcPr>
          <w:p>
            <w:pPr>
              <w:pStyle w:val="TableParagraph"/>
              <w:ind w:left="337"/>
              <w:rPr>
                <w:sz w:val="24"/>
              </w:rPr>
            </w:pPr>
            <w:r>
              <w:rPr>
                <w:spacing w:val="-4"/>
                <w:sz w:val="24"/>
              </w:rPr>
              <w:t>29.1</w:t>
            </w:r>
          </w:p>
        </w:tc>
        <w:tc>
          <w:tcPr>
            <w:tcW w:w="1009" w:type="dxa"/>
          </w:tcPr>
          <w:p>
            <w:pPr>
              <w:pStyle w:val="TableParagraph"/>
              <w:ind w:left="164"/>
              <w:rPr>
                <w:sz w:val="24"/>
              </w:rPr>
            </w:pPr>
            <w:r>
              <w:rPr>
                <w:spacing w:val="-4"/>
                <w:sz w:val="24"/>
              </w:rPr>
              <w:t>74.0</w:t>
            </w:r>
          </w:p>
        </w:tc>
        <w:tc>
          <w:tcPr>
            <w:tcW w:w="1524" w:type="dxa"/>
          </w:tcPr>
          <w:p>
            <w:pPr>
              <w:pStyle w:val="TableParagraph"/>
              <w:ind w:left="389"/>
              <w:rPr>
                <w:sz w:val="24"/>
              </w:rPr>
            </w:pPr>
            <w:r>
              <w:rPr>
                <w:spacing w:val="-4"/>
                <w:sz w:val="24"/>
              </w:rPr>
              <w:t>82.3</w:t>
            </w:r>
          </w:p>
        </w:tc>
        <w:tc>
          <w:tcPr>
            <w:tcW w:w="1974" w:type="dxa"/>
          </w:tcPr>
          <w:p>
            <w:pPr>
              <w:pStyle w:val="TableParagraph"/>
              <w:ind w:left="171"/>
              <w:rPr>
                <w:sz w:val="24"/>
              </w:rPr>
            </w:pPr>
            <w:r>
              <w:rPr>
                <w:spacing w:val="-5"/>
                <w:sz w:val="24"/>
              </w:rPr>
              <w:t>4.5</w:t>
            </w:r>
          </w:p>
        </w:tc>
      </w:tr>
      <w:tr>
        <w:trPr>
          <w:trHeight w:val="275" w:hRule="atLeast"/>
        </w:trPr>
        <w:tc>
          <w:tcPr>
            <w:tcW w:w="1288" w:type="dxa"/>
          </w:tcPr>
          <w:p>
            <w:pPr>
              <w:pStyle w:val="TableParagraph"/>
              <w:ind w:left="124"/>
              <w:rPr>
                <w:sz w:val="24"/>
              </w:rPr>
            </w:pPr>
            <w:r>
              <w:rPr>
                <w:spacing w:val="-2"/>
                <w:sz w:val="24"/>
              </w:rPr>
              <w:t>September</w:t>
            </w:r>
          </w:p>
        </w:tc>
        <w:tc>
          <w:tcPr>
            <w:tcW w:w="1656" w:type="dxa"/>
          </w:tcPr>
          <w:p>
            <w:pPr>
              <w:pStyle w:val="TableParagraph"/>
              <w:ind w:left="142"/>
              <w:rPr>
                <w:sz w:val="24"/>
              </w:rPr>
            </w:pPr>
            <w:r>
              <w:rPr>
                <w:spacing w:val="-2"/>
                <w:sz w:val="24"/>
              </w:rPr>
              <w:t>270.3</w:t>
            </w:r>
          </w:p>
        </w:tc>
        <w:tc>
          <w:tcPr>
            <w:tcW w:w="944" w:type="dxa"/>
          </w:tcPr>
          <w:p>
            <w:pPr>
              <w:pStyle w:val="TableParagraph"/>
              <w:ind w:left="152"/>
              <w:rPr>
                <w:sz w:val="24"/>
              </w:rPr>
            </w:pPr>
            <w:r>
              <w:rPr>
                <w:spacing w:val="-4"/>
                <w:sz w:val="24"/>
              </w:rPr>
              <w:t>19.8</w:t>
            </w:r>
          </w:p>
        </w:tc>
        <w:tc>
          <w:tcPr>
            <w:tcW w:w="1364" w:type="dxa"/>
          </w:tcPr>
          <w:p>
            <w:pPr>
              <w:pStyle w:val="TableParagraph"/>
              <w:ind w:left="337"/>
              <w:rPr>
                <w:sz w:val="24"/>
              </w:rPr>
            </w:pPr>
            <w:r>
              <w:rPr>
                <w:spacing w:val="-4"/>
                <w:sz w:val="24"/>
              </w:rPr>
              <w:t>30.4</w:t>
            </w:r>
          </w:p>
        </w:tc>
        <w:tc>
          <w:tcPr>
            <w:tcW w:w="1009" w:type="dxa"/>
          </w:tcPr>
          <w:p>
            <w:pPr>
              <w:pStyle w:val="TableParagraph"/>
              <w:ind w:left="164"/>
              <w:rPr>
                <w:sz w:val="24"/>
              </w:rPr>
            </w:pPr>
            <w:r>
              <w:rPr>
                <w:spacing w:val="-4"/>
                <w:sz w:val="24"/>
              </w:rPr>
              <w:t>73.8</w:t>
            </w:r>
          </w:p>
        </w:tc>
        <w:tc>
          <w:tcPr>
            <w:tcW w:w="1524" w:type="dxa"/>
          </w:tcPr>
          <w:p>
            <w:pPr>
              <w:pStyle w:val="TableParagraph"/>
              <w:ind w:left="389"/>
              <w:rPr>
                <w:sz w:val="24"/>
              </w:rPr>
            </w:pPr>
            <w:r>
              <w:rPr>
                <w:spacing w:val="-4"/>
                <w:sz w:val="24"/>
              </w:rPr>
              <w:t>77.2</w:t>
            </w:r>
          </w:p>
        </w:tc>
        <w:tc>
          <w:tcPr>
            <w:tcW w:w="1974" w:type="dxa"/>
          </w:tcPr>
          <w:p>
            <w:pPr>
              <w:pStyle w:val="TableParagraph"/>
              <w:ind w:left="171"/>
              <w:rPr>
                <w:sz w:val="24"/>
              </w:rPr>
            </w:pPr>
            <w:r>
              <w:rPr>
                <w:spacing w:val="-5"/>
                <w:sz w:val="24"/>
              </w:rPr>
              <w:t>5.0</w:t>
            </w:r>
          </w:p>
        </w:tc>
      </w:tr>
      <w:tr>
        <w:trPr>
          <w:trHeight w:val="275" w:hRule="atLeast"/>
        </w:trPr>
        <w:tc>
          <w:tcPr>
            <w:tcW w:w="1288" w:type="dxa"/>
          </w:tcPr>
          <w:p>
            <w:pPr>
              <w:pStyle w:val="TableParagraph"/>
              <w:ind w:left="124"/>
              <w:rPr>
                <w:sz w:val="24"/>
              </w:rPr>
            </w:pPr>
            <w:r>
              <w:rPr>
                <w:spacing w:val="-2"/>
                <w:sz w:val="24"/>
              </w:rPr>
              <w:t>October</w:t>
            </w:r>
          </w:p>
        </w:tc>
        <w:tc>
          <w:tcPr>
            <w:tcW w:w="1656" w:type="dxa"/>
          </w:tcPr>
          <w:p>
            <w:pPr>
              <w:pStyle w:val="TableParagraph"/>
              <w:ind w:left="142"/>
              <w:rPr>
                <w:sz w:val="24"/>
              </w:rPr>
            </w:pPr>
            <w:r>
              <w:rPr>
                <w:spacing w:val="-4"/>
                <w:sz w:val="24"/>
              </w:rPr>
              <w:t>79.6</w:t>
            </w:r>
          </w:p>
        </w:tc>
        <w:tc>
          <w:tcPr>
            <w:tcW w:w="944" w:type="dxa"/>
          </w:tcPr>
          <w:p>
            <w:pPr>
              <w:pStyle w:val="TableParagraph"/>
              <w:ind w:left="152"/>
              <w:rPr>
                <w:sz w:val="24"/>
              </w:rPr>
            </w:pPr>
            <w:r>
              <w:rPr>
                <w:spacing w:val="-4"/>
                <w:sz w:val="24"/>
              </w:rPr>
              <w:t>20.8</w:t>
            </w:r>
          </w:p>
        </w:tc>
        <w:tc>
          <w:tcPr>
            <w:tcW w:w="1364" w:type="dxa"/>
          </w:tcPr>
          <w:p>
            <w:pPr>
              <w:pStyle w:val="TableParagraph"/>
              <w:ind w:left="337"/>
              <w:rPr>
                <w:sz w:val="24"/>
              </w:rPr>
            </w:pPr>
            <w:r>
              <w:rPr>
                <w:spacing w:val="-4"/>
                <w:sz w:val="24"/>
              </w:rPr>
              <w:t>33.8</w:t>
            </w:r>
          </w:p>
        </w:tc>
        <w:tc>
          <w:tcPr>
            <w:tcW w:w="1009" w:type="dxa"/>
          </w:tcPr>
          <w:p>
            <w:pPr>
              <w:pStyle w:val="TableParagraph"/>
              <w:ind w:left="164"/>
              <w:rPr>
                <w:sz w:val="24"/>
              </w:rPr>
            </w:pPr>
            <w:r>
              <w:rPr>
                <w:spacing w:val="-4"/>
                <w:sz w:val="24"/>
              </w:rPr>
              <w:t>55.3</w:t>
            </w:r>
          </w:p>
        </w:tc>
        <w:tc>
          <w:tcPr>
            <w:tcW w:w="1524" w:type="dxa"/>
          </w:tcPr>
          <w:p>
            <w:pPr>
              <w:pStyle w:val="TableParagraph"/>
              <w:ind w:left="389"/>
              <w:rPr>
                <w:sz w:val="24"/>
              </w:rPr>
            </w:pPr>
            <w:r>
              <w:rPr>
                <w:spacing w:val="-4"/>
                <w:sz w:val="24"/>
              </w:rPr>
              <w:t>70.2</w:t>
            </w:r>
          </w:p>
        </w:tc>
        <w:tc>
          <w:tcPr>
            <w:tcW w:w="1974" w:type="dxa"/>
          </w:tcPr>
          <w:p>
            <w:pPr>
              <w:pStyle w:val="TableParagraph"/>
              <w:ind w:left="171"/>
              <w:rPr>
                <w:sz w:val="24"/>
              </w:rPr>
            </w:pPr>
            <w:r>
              <w:rPr>
                <w:spacing w:val="-5"/>
                <w:sz w:val="24"/>
              </w:rPr>
              <w:t>7.3</w:t>
            </w:r>
          </w:p>
        </w:tc>
      </w:tr>
      <w:tr>
        <w:trPr>
          <w:trHeight w:val="276" w:hRule="atLeast"/>
        </w:trPr>
        <w:tc>
          <w:tcPr>
            <w:tcW w:w="1288" w:type="dxa"/>
          </w:tcPr>
          <w:p>
            <w:pPr>
              <w:pStyle w:val="TableParagraph"/>
              <w:ind w:left="124"/>
              <w:rPr>
                <w:sz w:val="24"/>
              </w:rPr>
            </w:pPr>
            <w:r>
              <w:rPr>
                <w:spacing w:val="-2"/>
                <w:sz w:val="24"/>
              </w:rPr>
              <w:t>November</w:t>
            </w:r>
          </w:p>
        </w:tc>
        <w:tc>
          <w:tcPr>
            <w:tcW w:w="1656" w:type="dxa"/>
          </w:tcPr>
          <w:p>
            <w:pPr>
              <w:pStyle w:val="TableParagraph"/>
              <w:ind w:left="142"/>
              <w:rPr>
                <w:sz w:val="24"/>
              </w:rPr>
            </w:pPr>
            <w:r>
              <w:rPr>
                <w:spacing w:val="-5"/>
                <w:sz w:val="24"/>
              </w:rPr>
              <w:t>NA</w:t>
            </w:r>
          </w:p>
        </w:tc>
        <w:tc>
          <w:tcPr>
            <w:tcW w:w="944" w:type="dxa"/>
          </w:tcPr>
          <w:p>
            <w:pPr>
              <w:pStyle w:val="TableParagraph"/>
              <w:ind w:left="152"/>
              <w:rPr>
                <w:sz w:val="24"/>
              </w:rPr>
            </w:pPr>
            <w:r>
              <w:rPr>
                <w:spacing w:val="-4"/>
                <w:sz w:val="24"/>
              </w:rPr>
              <w:t>17.4</w:t>
            </w:r>
          </w:p>
        </w:tc>
        <w:tc>
          <w:tcPr>
            <w:tcW w:w="1364" w:type="dxa"/>
          </w:tcPr>
          <w:p>
            <w:pPr>
              <w:pStyle w:val="TableParagraph"/>
              <w:ind w:left="337"/>
              <w:rPr>
                <w:sz w:val="24"/>
              </w:rPr>
            </w:pPr>
            <w:r>
              <w:rPr>
                <w:spacing w:val="-4"/>
                <w:sz w:val="24"/>
              </w:rPr>
              <w:t>34.3</w:t>
            </w:r>
          </w:p>
        </w:tc>
        <w:tc>
          <w:tcPr>
            <w:tcW w:w="1009" w:type="dxa"/>
          </w:tcPr>
          <w:p>
            <w:pPr>
              <w:pStyle w:val="TableParagraph"/>
              <w:ind w:left="164"/>
              <w:rPr>
                <w:sz w:val="24"/>
              </w:rPr>
            </w:pPr>
            <w:r>
              <w:rPr>
                <w:spacing w:val="-4"/>
                <w:sz w:val="24"/>
              </w:rPr>
              <w:t>28.2</w:t>
            </w:r>
          </w:p>
        </w:tc>
        <w:tc>
          <w:tcPr>
            <w:tcW w:w="1524" w:type="dxa"/>
          </w:tcPr>
          <w:p>
            <w:pPr>
              <w:pStyle w:val="TableParagraph"/>
              <w:ind w:left="389"/>
              <w:rPr>
                <w:sz w:val="24"/>
              </w:rPr>
            </w:pPr>
            <w:r>
              <w:rPr>
                <w:spacing w:val="-4"/>
                <w:sz w:val="24"/>
              </w:rPr>
              <w:t>32.9</w:t>
            </w:r>
          </w:p>
        </w:tc>
        <w:tc>
          <w:tcPr>
            <w:tcW w:w="1974" w:type="dxa"/>
          </w:tcPr>
          <w:p>
            <w:pPr>
              <w:pStyle w:val="TableParagraph"/>
              <w:ind w:left="171"/>
              <w:rPr>
                <w:sz w:val="24"/>
              </w:rPr>
            </w:pPr>
            <w:r>
              <w:rPr>
                <w:spacing w:val="-5"/>
                <w:sz w:val="24"/>
              </w:rPr>
              <w:t>8.6</w:t>
            </w:r>
          </w:p>
        </w:tc>
      </w:tr>
      <w:tr>
        <w:trPr>
          <w:trHeight w:val="289" w:hRule="atLeast"/>
        </w:trPr>
        <w:tc>
          <w:tcPr>
            <w:tcW w:w="1288" w:type="dxa"/>
            <w:tcBorders>
              <w:bottom w:val="single" w:sz="4" w:space="0" w:color="000000"/>
            </w:tcBorders>
          </w:tcPr>
          <w:p>
            <w:pPr>
              <w:pStyle w:val="TableParagraph"/>
              <w:spacing w:line="270" w:lineRule="exact"/>
              <w:ind w:left="124"/>
              <w:rPr>
                <w:sz w:val="24"/>
              </w:rPr>
            </w:pPr>
            <w:r>
              <w:rPr>
                <w:spacing w:val="-2"/>
                <w:sz w:val="24"/>
              </w:rPr>
              <w:t>December</w:t>
            </w:r>
          </w:p>
        </w:tc>
        <w:tc>
          <w:tcPr>
            <w:tcW w:w="1656" w:type="dxa"/>
            <w:tcBorders>
              <w:bottom w:val="single" w:sz="4" w:space="0" w:color="000000"/>
            </w:tcBorders>
          </w:tcPr>
          <w:p>
            <w:pPr>
              <w:pStyle w:val="TableParagraph"/>
              <w:spacing w:line="270" w:lineRule="exact"/>
              <w:ind w:left="142"/>
              <w:rPr>
                <w:sz w:val="24"/>
              </w:rPr>
            </w:pPr>
            <w:r>
              <w:rPr>
                <w:spacing w:val="-5"/>
                <w:sz w:val="24"/>
              </w:rPr>
              <w:t>NA</w:t>
            </w:r>
          </w:p>
        </w:tc>
        <w:tc>
          <w:tcPr>
            <w:tcW w:w="944" w:type="dxa"/>
            <w:tcBorders>
              <w:bottom w:val="single" w:sz="4" w:space="0" w:color="000000"/>
            </w:tcBorders>
          </w:tcPr>
          <w:p>
            <w:pPr>
              <w:pStyle w:val="TableParagraph"/>
              <w:spacing w:line="270" w:lineRule="exact"/>
              <w:ind w:left="152"/>
              <w:rPr>
                <w:sz w:val="24"/>
              </w:rPr>
            </w:pPr>
            <w:r>
              <w:rPr>
                <w:spacing w:val="-4"/>
                <w:sz w:val="24"/>
              </w:rPr>
              <w:t>16.5</w:t>
            </w:r>
          </w:p>
        </w:tc>
        <w:tc>
          <w:tcPr>
            <w:tcW w:w="1364" w:type="dxa"/>
            <w:tcBorders>
              <w:bottom w:val="single" w:sz="4" w:space="0" w:color="000000"/>
            </w:tcBorders>
          </w:tcPr>
          <w:p>
            <w:pPr>
              <w:pStyle w:val="TableParagraph"/>
              <w:spacing w:line="270" w:lineRule="exact"/>
              <w:ind w:left="337"/>
              <w:rPr>
                <w:sz w:val="24"/>
              </w:rPr>
            </w:pPr>
            <w:r>
              <w:rPr>
                <w:spacing w:val="-4"/>
                <w:sz w:val="24"/>
              </w:rPr>
              <w:t>32.3</w:t>
            </w:r>
          </w:p>
        </w:tc>
        <w:tc>
          <w:tcPr>
            <w:tcW w:w="1009" w:type="dxa"/>
            <w:tcBorders>
              <w:bottom w:val="single" w:sz="4" w:space="0" w:color="000000"/>
            </w:tcBorders>
          </w:tcPr>
          <w:p>
            <w:pPr>
              <w:pStyle w:val="TableParagraph"/>
              <w:spacing w:line="270" w:lineRule="exact"/>
              <w:ind w:left="164"/>
              <w:rPr>
                <w:sz w:val="24"/>
              </w:rPr>
            </w:pPr>
            <w:r>
              <w:rPr>
                <w:spacing w:val="-4"/>
                <w:sz w:val="24"/>
              </w:rPr>
              <w:t>15.6</w:t>
            </w:r>
          </w:p>
        </w:tc>
        <w:tc>
          <w:tcPr>
            <w:tcW w:w="1524" w:type="dxa"/>
            <w:tcBorders>
              <w:bottom w:val="single" w:sz="4" w:space="0" w:color="000000"/>
            </w:tcBorders>
          </w:tcPr>
          <w:p>
            <w:pPr>
              <w:pStyle w:val="TableParagraph"/>
              <w:spacing w:line="270" w:lineRule="exact"/>
              <w:ind w:left="389"/>
              <w:rPr>
                <w:sz w:val="24"/>
              </w:rPr>
            </w:pPr>
            <w:r>
              <w:rPr>
                <w:spacing w:val="-4"/>
                <w:sz w:val="24"/>
              </w:rPr>
              <w:t>20.3</w:t>
            </w:r>
          </w:p>
        </w:tc>
        <w:tc>
          <w:tcPr>
            <w:tcW w:w="1974" w:type="dxa"/>
            <w:tcBorders>
              <w:bottom w:val="single" w:sz="4" w:space="0" w:color="000000"/>
            </w:tcBorders>
          </w:tcPr>
          <w:p>
            <w:pPr>
              <w:pStyle w:val="TableParagraph"/>
              <w:spacing w:line="270" w:lineRule="exact"/>
              <w:ind w:left="171"/>
              <w:rPr>
                <w:sz w:val="24"/>
              </w:rPr>
            </w:pPr>
            <w:r>
              <w:rPr>
                <w:spacing w:val="-5"/>
                <w:sz w:val="24"/>
              </w:rPr>
              <w:t>8.6</w:t>
            </w:r>
          </w:p>
        </w:tc>
      </w:tr>
    </w:tbl>
    <w:p>
      <w:pPr>
        <w:spacing w:before="0"/>
        <w:ind w:left="240" w:right="4579" w:firstLine="0"/>
        <w:jc w:val="left"/>
        <w:rPr>
          <w:sz w:val="20"/>
        </w:rPr>
      </w:pPr>
      <w:r>
        <w:rPr>
          <w:sz w:val="20"/>
        </w:rPr>
        <w:t>Source:</w:t>
      </w:r>
      <w:r>
        <w:rPr>
          <w:spacing w:val="-6"/>
          <w:sz w:val="20"/>
        </w:rPr>
        <w:t> </w:t>
      </w:r>
      <w:r>
        <w:rPr>
          <w:sz w:val="20"/>
        </w:rPr>
        <w:t>Institute</w:t>
      </w:r>
      <w:r>
        <w:rPr>
          <w:spacing w:val="-10"/>
          <w:sz w:val="20"/>
        </w:rPr>
        <w:t> </w:t>
      </w:r>
      <w:r>
        <w:rPr>
          <w:sz w:val="20"/>
        </w:rPr>
        <w:t>for</w:t>
      </w:r>
      <w:r>
        <w:rPr>
          <w:spacing w:val="-3"/>
          <w:sz w:val="20"/>
        </w:rPr>
        <w:t> </w:t>
      </w:r>
      <w:r>
        <w:rPr>
          <w:sz w:val="20"/>
        </w:rPr>
        <w:t>Agricultural</w:t>
      </w:r>
      <w:r>
        <w:rPr>
          <w:spacing w:val="-6"/>
          <w:sz w:val="20"/>
        </w:rPr>
        <w:t> </w:t>
      </w:r>
      <w:r>
        <w:rPr>
          <w:sz w:val="20"/>
        </w:rPr>
        <w:t>Research</w:t>
      </w:r>
      <w:r>
        <w:rPr>
          <w:spacing w:val="-3"/>
          <w:sz w:val="20"/>
        </w:rPr>
        <w:t> </w:t>
      </w:r>
      <w:r>
        <w:rPr>
          <w:sz w:val="20"/>
        </w:rPr>
        <w:t>Meteorological</w:t>
      </w:r>
      <w:r>
        <w:rPr>
          <w:spacing w:val="-6"/>
          <w:sz w:val="20"/>
        </w:rPr>
        <w:t> </w:t>
      </w:r>
      <w:r>
        <w:rPr>
          <w:sz w:val="20"/>
        </w:rPr>
        <w:t>Unit,</w:t>
      </w:r>
      <w:r>
        <w:rPr>
          <w:spacing w:val="-6"/>
          <w:sz w:val="20"/>
        </w:rPr>
        <w:t> </w:t>
      </w:r>
      <w:r>
        <w:rPr>
          <w:sz w:val="20"/>
        </w:rPr>
        <w:t>Samaru NA- Not applicable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0"/>
        </w:rPr>
      </w:pPr>
    </w:p>
    <w:p>
      <w:pPr>
        <w:pStyle w:val="BodyText"/>
        <w:spacing w:line="242" w:lineRule="auto"/>
        <w:ind w:left="1565" w:right="1017" w:hanging="1326"/>
      </w:pPr>
      <w:r>
        <w:rPr>
          <w:b/>
        </w:rPr>
        <w:t>Appendix</w:t>
      </w:r>
      <w:r>
        <w:rPr>
          <w:b/>
          <w:spacing w:val="-5"/>
        </w:rPr>
        <w:t> </w:t>
      </w:r>
      <w:r>
        <w:rPr>
          <w:b/>
        </w:rPr>
        <w:t>II</w:t>
      </w:r>
      <w:r>
        <w:rPr/>
        <w:t>:</w:t>
      </w:r>
      <w:r>
        <w:rPr>
          <w:spacing w:val="-1"/>
        </w:rPr>
        <w:t> </w:t>
      </w:r>
      <w:r>
        <w:rPr/>
        <w:t>Meteorological</w:t>
      </w:r>
      <w:r>
        <w:rPr>
          <w:spacing w:val="-2"/>
        </w:rPr>
        <w:t> </w:t>
      </w:r>
      <w:r>
        <w:rPr/>
        <w:t>data</w:t>
      </w:r>
      <w:r>
        <w:rPr>
          <w:spacing w:val="-1"/>
        </w:rPr>
        <w:t> </w:t>
      </w:r>
      <w:r>
        <w:rPr/>
        <w:t>showing mean</w:t>
      </w:r>
      <w:r>
        <w:rPr>
          <w:spacing w:val="-1"/>
        </w:rPr>
        <w:t> </w:t>
      </w:r>
      <w:r>
        <w:rPr/>
        <w:t>minimum</w:t>
      </w:r>
      <w:r>
        <w:rPr>
          <w:spacing w:val="-5"/>
        </w:rPr>
        <w:t> </w:t>
      </w:r>
      <w:r>
        <w:rPr/>
        <w:t>and maximum</w:t>
      </w:r>
      <w:r>
        <w:rPr>
          <w:spacing w:val="-5"/>
        </w:rPr>
        <w:t> </w:t>
      </w:r>
      <w:r>
        <w:rPr/>
        <w:t>temperatures, relative humidity and solar radiation during the 2012/2013 dry season at Kadawa.</w:t>
      </w:r>
    </w:p>
    <w:p>
      <w:pPr>
        <w:pStyle w:val="BodyText"/>
        <w:spacing w:before="56"/>
        <w:rPr>
          <w:sz w:val="20"/>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23"/>
        <w:gridCol w:w="1636"/>
        <w:gridCol w:w="929"/>
        <w:gridCol w:w="1358"/>
        <w:gridCol w:w="741"/>
        <w:gridCol w:w="1803"/>
        <w:gridCol w:w="732"/>
        <w:gridCol w:w="2063"/>
      </w:tblGrid>
      <w:tr>
        <w:trPr>
          <w:trHeight w:val="271" w:hRule="atLeast"/>
        </w:trPr>
        <w:tc>
          <w:tcPr>
            <w:tcW w:w="5046" w:type="dxa"/>
            <w:gridSpan w:val="4"/>
            <w:tcBorders>
              <w:top w:val="single" w:sz="4" w:space="0" w:color="000000"/>
            </w:tcBorders>
          </w:tcPr>
          <w:p>
            <w:pPr>
              <w:pStyle w:val="TableParagraph"/>
              <w:spacing w:line="252" w:lineRule="exact"/>
              <w:ind w:left="2904"/>
              <w:rPr>
                <w:sz w:val="24"/>
              </w:rPr>
            </w:pPr>
            <w:r>
              <w:rPr>
                <w:sz w:val="24"/>
              </w:rPr>
              <w:t>Air</w:t>
            </w:r>
            <w:r>
              <w:rPr>
                <w:spacing w:val="-3"/>
                <w:sz w:val="24"/>
              </w:rPr>
              <w:t> </w:t>
            </w:r>
            <w:r>
              <w:rPr>
                <w:sz w:val="24"/>
              </w:rPr>
              <w:t>temperature</w:t>
            </w:r>
            <w:r>
              <w:rPr>
                <w:spacing w:val="-1"/>
                <w:sz w:val="24"/>
              </w:rPr>
              <w:t> </w:t>
            </w:r>
            <w:r>
              <w:rPr>
                <w:spacing w:val="-4"/>
                <w:sz w:val="24"/>
              </w:rPr>
              <w:t>(</w:t>
            </w:r>
            <w:r>
              <w:rPr>
                <w:spacing w:val="-4"/>
                <w:sz w:val="24"/>
                <w:vertAlign w:val="superscript"/>
              </w:rPr>
              <w:t>0</w:t>
            </w:r>
            <w:r>
              <w:rPr>
                <w:spacing w:val="-4"/>
                <w:sz w:val="24"/>
                <w:vertAlign w:val="baseline"/>
              </w:rPr>
              <w:t>C)</w:t>
            </w:r>
          </w:p>
        </w:tc>
        <w:tc>
          <w:tcPr>
            <w:tcW w:w="2544" w:type="dxa"/>
            <w:gridSpan w:val="2"/>
            <w:tcBorders>
              <w:top w:val="single" w:sz="4" w:space="0" w:color="000000"/>
            </w:tcBorders>
          </w:tcPr>
          <w:p>
            <w:pPr>
              <w:pStyle w:val="TableParagraph"/>
              <w:spacing w:line="252" w:lineRule="exact"/>
              <w:ind w:left="154"/>
              <w:rPr>
                <w:sz w:val="24"/>
              </w:rPr>
            </w:pPr>
            <w:r>
              <w:rPr>
                <w:sz w:val="24"/>
              </w:rPr>
              <w:t>Relative</w:t>
            </w:r>
            <w:r>
              <w:rPr>
                <w:spacing w:val="-4"/>
                <w:sz w:val="24"/>
              </w:rPr>
              <w:t> </w:t>
            </w:r>
            <w:r>
              <w:rPr>
                <w:sz w:val="24"/>
              </w:rPr>
              <w:t>Humidity</w:t>
            </w:r>
            <w:r>
              <w:rPr>
                <w:spacing w:val="-11"/>
                <w:sz w:val="24"/>
              </w:rPr>
              <w:t> </w:t>
            </w:r>
            <w:r>
              <w:rPr>
                <w:spacing w:val="-5"/>
                <w:sz w:val="24"/>
              </w:rPr>
              <w:t>(%)</w:t>
            </w:r>
          </w:p>
        </w:tc>
        <w:tc>
          <w:tcPr>
            <w:tcW w:w="732" w:type="dxa"/>
            <w:tcBorders>
              <w:top w:val="single" w:sz="4" w:space="0" w:color="000000"/>
            </w:tcBorders>
          </w:tcPr>
          <w:p>
            <w:pPr>
              <w:pStyle w:val="TableParagraph"/>
              <w:spacing w:line="252" w:lineRule="exact"/>
              <w:ind w:left="203"/>
              <w:rPr>
                <w:sz w:val="24"/>
              </w:rPr>
            </w:pPr>
            <w:r>
              <w:rPr>
                <w:spacing w:val="-2"/>
                <w:sz w:val="24"/>
              </w:rPr>
              <w:t>Solar</w:t>
            </w:r>
          </w:p>
        </w:tc>
        <w:tc>
          <w:tcPr>
            <w:tcW w:w="2063" w:type="dxa"/>
            <w:tcBorders>
              <w:top w:val="single" w:sz="4" w:space="0" w:color="000000"/>
            </w:tcBorders>
          </w:tcPr>
          <w:p>
            <w:pPr>
              <w:pStyle w:val="TableParagraph"/>
              <w:spacing w:line="252" w:lineRule="exact"/>
              <w:ind w:left="36"/>
              <w:rPr>
                <w:sz w:val="24"/>
              </w:rPr>
            </w:pPr>
            <w:r>
              <w:rPr>
                <w:sz w:val="24"/>
              </w:rPr>
              <w:t>Radiation</w:t>
            </w:r>
            <w:r>
              <w:rPr>
                <w:spacing w:val="-9"/>
                <w:sz w:val="24"/>
              </w:rPr>
              <w:t> </w:t>
            </w:r>
            <w:r>
              <w:rPr>
                <w:spacing w:val="-4"/>
                <w:sz w:val="24"/>
              </w:rPr>
              <w:t>(Ly)</w:t>
            </w:r>
          </w:p>
        </w:tc>
      </w:tr>
      <w:tr>
        <w:trPr>
          <w:trHeight w:val="279" w:hRule="atLeast"/>
        </w:trPr>
        <w:tc>
          <w:tcPr>
            <w:tcW w:w="1123" w:type="dxa"/>
            <w:tcBorders>
              <w:bottom w:val="single" w:sz="4" w:space="0" w:color="000000"/>
            </w:tcBorders>
          </w:tcPr>
          <w:p>
            <w:pPr>
              <w:pStyle w:val="TableParagraph"/>
              <w:spacing w:line="260" w:lineRule="exact"/>
              <w:ind w:left="124"/>
              <w:rPr>
                <w:sz w:val="24"/>
              </w:rPr>
            </w:pPr>
            <w:r>
              <w:rPr>
                <w:spacing w:val="-2"/>
                <w:sz w:val="24"/>
              </w:rPr>
              <w:t>Month</w:t>
            </w:r>
          </w:p>
        </w:tc>
        <w:tc>
          <w:tcPr>
            <w:tcW w:w="1636" w:type="dxa"/>
            <w:tcBorders>
              <w:bottom w:val="single" w:sz="4" w:space="0" w:color="000000"/>
            </w:tcBorders>
          </w:tcPr>
          <w:p>
            <w:pPr>
              <w:pStyle w:val="TableParagraph"/>
              <w:spacing w:line="260" w:lineRule="exact"/>
              <w:ind w:left="130"/>
              <w:rPr>
                <w:sz w:val="24"/>
              </w:rPr>
            </w:pPr>
            <w:r>
              <w:rPr>
                <w:sz w:val="24"/>
              </w:rPr>
              <w:t>Rainfall</w:t>
            </w:r>
            <w:r>
              <w:rPr>
                <w:spacing w:val="-7"/>
                <w:sz w:val="24"/>
              </w:rPr>
              <w:t> </w:t>
            </w:r>
            <w:r>
              <w:rPr>
                <w:spacing w:val="-4"/>
                <w:sz w:val="24"/>
              </w:rPr>
              <w:t>(mm)</w:t>
            </w:r>
          </w:p>
        </w:tc>
        <w:tc>
          <w:tcPr>
            <w:tcW w:w="929" w:type="dxa"/>
            <w:tcBorders>
              <w:bottom w:val="single" w:sz="4" w:space="0" w:color="000000"/>
            </w:tcBorders>
          </w:tcPr>
          <w:p>
            <w:pPr>
              <w:pStyle w:val="TableParagraph"/>
              <w:spacing w:line="260" w:lineRule="exact"/>
              <w:ind w:left="145"/>
              <w:rPr>
                <w:sz w:val="24"/>
              </w:rPr>
            </w:pPr>
            <w:r>
              <w:rPr>
                <w:spacing w:val="-4"/>
                <w:sz w:val="24"/>
              </w:rPr>
              <w:t>Min.</w:t>
            </w:r>
          </w:p>
        </w:tc>
        <w:tc>
          <w:tcPr>
            <w:tcW w:w="1358" w:type="dxa"/>
            <w:tcBorders>
              <w:bottom w:val="single" w:sz="4" w:space="0" w:color="000000"/>
            </w:tcBorders>
          </w:tcPr>
          <w:p>
            <w:pPr>
              <w:pStyle w:val="TableParagraph"/>
              <w:spacing w:line="260" w:lineRule="exact"/>
              <w:ind w:left="331"/>
              <w:rPr>
                <w:sz w:val="24"/>
              </w:rPr>
            </w:pPr>
            <w:r>
              <w:rPr>
                <w:spacing w:val="-4"/>
                <w:sz w:val="24"/>
              </w:rPr>
              <w:t>Max.</w:t>
            </w:r>
          </w:p>
        </w:tc>
        <w:tc>
          <w:tcPr>
            <w:tcW w:w="741" w:type="dxa"/>
            <w:tcBorders>
              <w:bottom w:val="single" w:sz="4" w:space="0" w:color="000000"/>
            </w:tcBorders>
          </w:tcPr>
          <w:p>
            <w:pPr>
              <w:pStyle w:val="TableParagraph"/>
              <w:spacing w:line="260" w:lineRule="exact"/>
              <w:ind w:left="28" w:right="8"/>
              <w:jc w:val="center"/>
              <w:rPr>
                <w:sz w:val="24"/>
              </w:rPr>
            </w:pPr>
            <w:r>
              <w:rPr>
                <w:spacing w:val="-4"/>
                <w:sz w:val="24"/>
              </w:rPr>
              <w:t>Min.</w:t>
            </w:r>
          </w:p>
        </w:tc>
        <w:tc>
          <w:tcPr>
            <w:tcW w:w="1803" w:type="dxa"/>
            <w:tcBorders>
              <w:bottom w:val="single" w:sz="4" w:space="0" w:color="000000"/>
            </w:tcBorders>
          </w:tcPr>
          <w:p>
            <w:pPr>
              <w:pStyle w:val="TableParagraph"/>
              <w:spacing w:line="260" w:lineRule="exact"/>
              <w:ind w:left="138"/>
              <w:rPr>
                <w:sz w:val="24"/>
              </w:rPr>
            </w:pPr>
            <w:r>
              <w:rPr>
                <w:spacing w:val="-4"/>
                <w:sz w:val="24"/>
              </w:rPr>
              <w:t>Max.</w:t>
            </w:r>
          </w:p>
        </w:tc>
        <w:tc>
          <w:tcPr>
            <w:tcW w:w="732" w:type="dxa"/>
            <w:tcBorders>
              <w:bottom w:val="single" w:sz="4" w:space="0" w:color="000000"/>
            </w:tcBorders>
          </w:tcPr>
          <w:p>
            <w:pPr>
              <w:pStyle w:val="TableParagraph"/>
              <w:spacing w:line="260" w:lineRule="exact"/>
              <w:ind w:left="203"/>
              <w:rPr>
                <w:sz w:val="24"/>
              </w:rPr>
            </w:pPr>
            <w:r>
              <w:rPr>
                <w:spacing w:val="-4"/>
                <w:sz w:val="24"/>
              </w:rPr>
              <w:t>Min.</w:t>
            </w:r>
          </w:p>
        </w:tc>
        <w:tc>
          <w:tcPr>
            <w:tcW w:w="2063" w:type="dxa"/>
            <w:tcBorders>
              <w:bottom w:val="single" w:sz="4" w:space="0" w:color="000000"/>
            </w:tcBorders>
          </w:tcPr>
          <w:p>
            <w:pPr>
              <w:pStyle w:val="TableParagraph"/>
              <w:spacing w:line="260" w:lineRule="exact"/>
              <w:ind w:left="233"/>
              <w:rPr>
                <w:sz w:val="24"/>
              </w:rPr>
            </w:pPr>
            <w:r>
              <w:rPr>
                <w:spacing w:val="-4"/>
                <w:sz w:val="24"/>
              </w:rPr>
              <w:t>Max.</w:t>
            </w:r>
          </w:p>
        </w:tc>
      </w:tr>
      <w:tr>
        <w:trPr>
          <w:trHeight w:val="271" w:hRule="atLeast"/>
        </w:trPr>
        <w:tc>
          <w:tcPr>
            <w:tcW w:w="1123" w:type="dxa"/>
            <w:tcBorders>
              <w:top w:val="single" w:sz="4" w:space="0" w:color="000000"/>
            </w:tcBorders>
          </w:tcPr>
          <w:p>
            <w:pPr>
              <w:pStyle w:val="TableParagraph"/>
              <w:spacing w:line="252" w:lineRule="exact"/>
              <w:ind w:left="124"/>
              <w:rPr>
                <w:sz w:val="24"/>
              </w:rPr>
            </w:pPr>
            <w:r>
              <w:rPr>
                <w:spacing w:val="-2"/>
                <w:sz w:val="24"/>
              </w:rPr>
              <w:t>January</w:t>
            </w:r>
          </w:p>
        </w:tc>
        <w:tc>
          <w:tcPr>
            <w:tcW w:w="1636" w:type="dxa"/>
            <w:tcBorders>
              <w:top w:val="single" w:sz="4" w:space="0" w:color="000000"/>
            </w:tcBorders>
          </w:tcPr>
          <w:p>
            <w:pPr>
              <w:pStyle w:val="TableParagraph"/>
              <w:spacing w:line="252" w:lineRule="exact"/>
              <w:ind w:left="130"/>
              <w:rPr>
                <w:sz w:val="24"/>
              </w:rPr>
            </w:pPr>
            <w:r>
              <w:rPr>
                <w:spacing w:val="-5"/>
                <w:sz w:val="24"/>
              </w:rPr>
              <w:t>NA</w:t>
            </w:r>
          </w:p>
        </w:tc>
        <w:tc>
          <w:tcPr>
            <w:tcW w:w="929" w:type="dxa"/>
            <w:tcBorders>
              <w:top w:val="single" w:sz="4" w:space="0" w:color="000000"/>
            </w:tcBorders>
          </w:tcPr>
          <w:p>
            <w:pPr>
              <w:pStyle w:val="TableParagraph"/>
              <w:spacing w:line="252" w:lineRule="exact"/>
              <w:ind w:left="145"/>
              <w:rPr>
                <w:sz w:val="24"/>
              </w:rPr>
            </w:pPr>
            <w:r>
              <w:rPr>
                <w:spacing w:val="-4"/>
                <w:sz w:val="24"/>
              </w:rPr>
              <w:t>16.4</w:t>
            </w:r>
          </w:p>
        </w:tc>
        <w:tc>
          <w:tcPr>
            <w:tcW w:w="1358" w:type="dxa"/>
            <w:tcBorders>
              <w:top w:val="single" w:sz="4" w:space="0" w:color="000000"/>
            </w:tcBorders>
          </w:tcPr>
          <w:p>
            <w:pPr>
              <w:pStyle w:val="TableParagraph"/>
              <w:spacing w:line="252" w:lineRule="exact"/>
              <w:ind w:left="331"/>
              <w:rPr>
                <w:sz w:val="24"/>
              </w:rPr>
            </w:pPr>
            <w:r>
              <w:rPr>
                <w:spacing w:val="-4"/>
                <w:sz w:val="24"/>
              </w:rPr>
              <w:t>36.9</w:t>
            </w:r>
          </w:p>
        </w:tc>
        <w:tc>
          <w:tcPr>
            <w:tcW w:w="741" w:type="dxa"/>
            <w:tcBorders>
              <w:top w:val="single" w:sz="4" w:space="0" w:color="000000"/>
            </w:tcBorders>
          </w:tcPr>
          <w:p>
            <w:pPr>
              <w:pStyle w:val="TableParagraph"/>
              <w:spacing w:line="252" w:lineRule="exact"/>
              <w:ind w:left="20" w:right="28"/>
              <w:jc w:val="center"/>
              <w:rPr>
                <w:sz w:val="24"/>
              </w:rPr>
            </w:pPr>
            <w:r>
              <w:rPr>
                <w:spacing w:val="-4"/>
                <w:sz w:val="24"/>
              </w:rPr>
              <w:t>22.1</w:t>
            </w:r>
          </w:p>
        </w:tc>
        <w:tc>
          <w:tcPr>
            <w:tcW w:w="1803" w:type="dxa"/>
            <w:tcBorders>
              <w:top w:val="single" w:sz="4" w:space="0" w:color="000000"/>
            </w:tcBorders>
          </w:tcPr>
          <w:p>
            <w:pPr>
              <w:pStyle w:val="TableParagraph"/>
              <w:spacing w:line="252" w:lineRule="exact"/>
              <w:ind w:left="138"/>
              <w:rPr>
                <w:sz w:val="24"/>
              </w:rPr>
            </w:pPr>
            <w:r>
              <w:rPr>
                <w:spacing w:val="-4"/>
                <w:sz w:val="24"/>
              </w:rPr>
              <w:t>28.7</w:t>
            </w:r>
          </w:p>
        </w:tc>
        <w:tc>
          <w:tcPr>
            <w:tcW w:w="732" w:type="dxa"/>
            <w:tcBorders>
              <w:top w:val="single" w:sz="4" w:space="0" w:color="000000"/>
            </w:tcBorders>
          </w:tcPr>
          <w:p>
            <w:pPr>
              <w:pStyle w:val="TableParagraph"/>
              <w:spacing w:line="252" w:lineRule="exact"/>
              <w:ind w:left="203"/>
              <w:rPr>
                <w:sz w:val="24"/>
              </w:rPr>
            </w:pPr>
            <w:r>
              <w:rPr>
                <w:spacing w:val="-5"/>
                <w:sz w:val="24"/>
              </w:rPr>
              <w:t>5.6</w:t>
            </w:r>
          </w:p>
        </w:tc>
        <w:tc>
          <w:tcPr>
            <w:tcW w:w="2063" w:type="dxa"/>
            <w:tcBorders>
              <w:top w:val="single" w:sz="4" w:space="0" w:color="000000"/>
            </w:tcBorders>
          </w:tcPr>
          <w:p>
            <w:pPr>
              <w:pStyle w:val="TableParagraph"/>
              <w:spacing w:line="252" w:lineRule="exact"/>
              <w:ind w:left="252"/>
              <w:rPr>
                <w:sz w:val="24"/>
              </w:rPr>
            </w:pPr>
            <w:r>
              <w:rPr>
                <w:spacing w:val="-4"/>
                <w:sz w:val="24"/>
              </w:rPr>
              <w:t>21.9</w:t>
            </w:r>
          </w:p>
        </w:tc>
      </w:tr>
      <w:tr>
        <w:trPr>
          <w:trHeight w:val="276" w:hRule="atLeast"/>
        </w:trPr>
        <w:tc>
          <w:tcPr>
            <w:tcW w:w="1123" w:type="dxa"/>
          </w:tcPr>
          <w:p>
            <w:pPr>
              <w:pStyle w:val="TableParagraph"/>
              <w:ind w:left="124"/>
              <w:rPr>
                <w:sz w:val="24"/>
              </w:rPr>
            </w:pPr>
            <w:r>
              <w:rPr>
                <w:spacing w:val="-2"/>
                <w:sz w:val="24"/>
              </w:rPr>
              <w:t>February</w:t>
            </w:r>
          </w:p>
        </w:tc>
        <w:tc>
          <w:tcPr>
            <w:tcW w:w="1636" w:type="dxa"/>
          </w:tcPr>
          <w:p>
            <w:pPr>
              <w:pStyle w:val="TableParagraph"/>
              <w:ind w:left="130"/>
              <w:rPr>
                <w:sz w:val="24"/>
              </w:rPr>
            </w:pPr>
            <w:r>
              <w:rPr>
                <w:spacing w:val="-5"/>
                <w:sz w:val="24"/>
              </w:rPr>
              <w:t>NA</w:t>
            </w:r>
          </w:p>
        </w:tc>
        <w:tc>
          <w:tcPr>
            <w:tcW w:w="929" w:type="dxa"/>
          </w:tcPr>
          <w:p>
            <w:pPr>
              <w:pStyle w:val="TableParagraph"/>
              <w:ind w:left="145"/>
              <w:rPr>
                <w:sz w:val="24"/>
              </w:rPr>
            </w:pPr>
            <w:r>
              <w:rPr>
                <w:spacing w:val="-4"/>
                <w:sz w:val="24"/>
              </w:rPr>
              <w:t>14.9</w:t>
            </w:r>
          </w:p>
        </w:tc>
        <w:tc>
          <w:tcPr>
            <w:tcW w:w="1358" w:type="dxa"/>
          </w:tcPr>
          <w:p>
            <w:pPr>
              <w:pStyle w:val="TableParagraph"/>
              <w:ind w:left="331"/>
              <w:rPr>
                <w:sz w:val="24"/>
              </w:rPr>
            </w:pPr>
            <w:r>
              <w:rPr>
                <w:spacing w:val="-4"/>
                <w:sz w:val="24"/>
              </w:rPr>
              <w:t>32.8</w:t>
            </w:r>
          </w:p>
        </w:tc>
        <w:tc>
          <w:tcPr>
            <w:tcW w:w="741" w:type="dxa"/>
          </w:tcPr>
          <w:p>
            <w:pPr>
              <w:pStyle w:val="TableParagraph"/>
              <w:ind w:left="20" w:right="28"/>
              <w:jc w:val="center"/>
              <w:rPr>
                <w:sz w:val="24"/>
              </w:rPr>
            </w:pPr>
            <w:r>
              <w:rPr>
                <w:spacing w:val="-4"/>
                <w:sz w:val="24"/>
              </w:rPr>
              <w:t>10.6</w:t>
            </w:r>
          </w:p>
        </w:tc>
        <w:tc>
          <w:tcPr>
            <w:tcW w:w="1803" w:type="dxa"/>
          </w:tcPr>
          <w:p>
            <w:pPr>
              <w:pStyle w:val="TableParagraph"/>
              <w:ind w:left="138"/>
              <w:rPr>
                <w:sz w:val="24"/>
              </w:rPr>
            </w:pPr>
            <w:r>
              <w:rPr>
                <w:spacing w:val="-4"/>
                <w:sz w:val="24"/>
              </w:rPr>
              <w:t>21.3</w:t>
            </w:r>
          </w:p>
        </w:tc>
        <w:tc>
          <w:tcPr>
            <w:tcW w:w="732" w:type="dxa"/>
          </w:tcPr>
          <w:p>
            <w:pPr>
              <w:pStyle w:val="TableParagraph"/>
              <w:ind w:left="203"/>
              <w:rPr>
                <w:sz w:val="24"/>
              </w:rPr>
            </w:pPr>
            <w:r>
              <w:rPr>
                <w:spacing w:val="-5"/>
                <w:sz w:val="24"/>
              </w:rPr>
              <w:t>4.2</w:t>
            </w:r>
          </w:p>
        </w:tc>
        <w:tc>
          <w:tcPr>
            <w:tcW w:w="2063" w:type="dxa"/>
          </w:tcPr>
          <w:p>
            <w:pPr>
              <w:pStyle w:val="TableParagraph"/>
              <w:ind w:left="252"/>
              <w:rPr>
                <w:sz w:val="24"/>
              </w:rPr>
            </w:pPr>
            <w:r>
              <w:rPr>
                <w:spacing w:val="-4"/>
                <w:sz w:val="24"/>
              </w:rPr>
              <w:t>22.9</w:t>
            </w:r>
          </w:p>
        </w:tc>
      </w:tr>
      <w:tr>
        <w:trPr>
          <w:trHeight w:val="276" w:hRule="atLeast"/>
        </w:trPr>
        <w:tc>
          <w:tcPr>
            <w:tcW w:w="1123" w:type="dxa"/>
          </w:tcPr>
          <w:p>
            <w:pPr>
              <w:pStyle w:val="TableParagraph"/>
              <w:ind w:left="124"/>
              <w:rPr>
                <w:sz w:val="24"/>
              </w:rPr>
            </w:pPr>
            <w:r>
              <w:rPr>
                <w:spacing w:val="-2"/>
                <w:sz w:val="24"/>
              </w:rPr>
              <w:t>March</w:t>
            </w:r>
          </w:p>
        </w:tc>
        <w:tc>
          <w:tcPr>
            <w:tcW w:w="1636" w:type="dxa"/>
          </w:tcPr>
          <w:p>
            <w:pPr>
              <w:pStyle w:val="TableParagraph"/>
              <w:ind w:left="130"/>
              <w:rPr>
                <w:sz w:val="24"/>
              </w:rPr>
            </w:pPr>
            <w:r>
              <w:rPr>
                <w:spacing w:val="-5"/>
                <w:sz w:val="24"/>
              </w:rPr>
              <w:t>NA</w:t>
            </w:r>
          </w:p>
        </w:tc>
        <w:tc>
          <w:tcPr>
            <w:tcW w:w="929" w:type="dxa"/>
          </w:tcPr>
          <w:p>
            <w:pPr>
              <w:pStyle w:val="TableParagraph"/>
              <w:ind w:left="145"/>
              <w:rPr>
                <w:sz w:val="24"/>
              </w:rPr>
            </w:pPr>
            <w:r>
              <w:rPr>
                <w:spacing w:val="-4"/>
                <w:sz w:val="24"/>
              </w:rPr>
              <w:t>19.2</w:t>
            </w:r>
          </w:p>
        </w:tc>
        <w:tc>
          <w:tcPr>
            <w:tcW w:w="1358" w:type="dxa"/>
          </w:tcPr>
          <w:p>
            <w:pPr>
              <w:pStyle w:val="TableParagraph"/>
              <w:ind w:left="331"/>
              <w:rPr>
                <w:sz w:val="24"/>
              </w:rPr>
            </w:pPr>
            <w:r>
              <w:rPr>
                <w:spacing w:val="-4"/>
                <w:sz w:val="24"/>
              </w:rPr>
              <w:t>38.2</w:t>
            </w:r>
          </w:p>
        </w:tc>
        <w:tc>
          <w:tcPr>
            <w:tcW w:w="741" w:type="dxa"/>
          </w:tcPr>
          <w:p>
            <w:pPr>
              <w:pStyle w:val="TableParagraph"/>
              <w:ind w:left="20" w:right="28"/>
              <w:jc w:val="center"/>
              <w:rPr>
                <w:sz w:val="24"/>
              </w:rPr>
            </w:pPr>
            <w:r>
              <w:rPr>
                <w:spacing w:val="-4"/>
                <w:sz w:val="24"/>
              </w:rPr>
              <w:t>12.7</w:t>
            </w:r>
          </w:p>
        </w:tc>
        <w:tc>
          <w:tcPr>
            <w:tcW w:w="1803" w:type="dxa"/>
          </w:tcPr>
          <w:p>
            <w:pPr>
              <w:pStyle w:val="TableParagraph"/>
              <w:ind w:left="138"/>
              <w:rPr>
                <w:sz w:val="24"/>
              </w:rPr>
            </w:pPr>
            <w:r>
              <w:rPr>
                <w:spacing w:val="-4"/>
                <w:sz w:val="24"/>
              </w:rPr>
              <w:t>37.3</w:t>
            </w:r>
          </w:p>
        </w:tc>
        <w:tc>
          <w:tcPr>
            <w:tcW w:w="732" w:type="dxa"/>
          </w:tcPr>
          <w:p>
            <w:pPr>
              <w:pStyle w:val="TableParagraph"/>
              <w:ind w:left="203"/>
              <w:rPr>
                <w:sz w:val="24"/>
              </w:rPr>
            </w:pPr>
            <w:r>
              <w:rPr>
                <w:spacing w:val="-5"/>
                <w:sz w:val="24"/>
              </w:rPr>
              <w:t>5.6</w:t>
            </w:r>
          </w:p>
        </w:tc>
        <w:tc>
          <w:tcPr>
            <w:tcW w:w="2063" w:type="dxa"/>
          </w:tcPr>
          <w:p>
            <w:pPr>
              <w:pStyle w:val="TableParagraph"/>
              <w:ind w:left="252"/>
              <w:rPr>
                <w:sz w:val="24"/>
              </w:rPr>
            </w:pPr>
            <w:r>
              <w:rPr>
                <w:spacing w:val="-4"/>
                <w:sz w:val="24"/>
              </w:rPr>
              <w:t>25.3</w:t>
            </w:r>
          </w:p>
        </w:tc>
      </w:tr>
      <w:tr>
        <w:trPr>
          <w:trHeight w:val="276" w:hRule="atLeast"/>
        </w:trPr>
        <w:tc>
          <w:tcPr>
            <w:tcW w:w="1123" w:type="dxa"/>
          </w:tcPr>
          <w:p>
            <w:pPr>
              <w:pStyle w:val="TableParagraph"/>
              <w:ind w:left="124"/>
              <w:rPr>
                <w:sz w:val="24"/>
              </w:rPr>
            </w:pPr>
            <w:r>
              <w:rPr>
                <w:spacing w:val="-2"/>
                <w:sz w:val="24"/>
              </w:rPr>
              <w:t>April</w:t>
            </w:r>
          </w:p>
        </w:tc>
        <w:tc>
          <w:tcPr>
            <w:tcW w:w="1636" w:type="dxa"/>
          </w:tcPr>
          <w:p>
            <w:pPr>
              <w:pStyle w:val="TableParagraph"/>
              <w:ind w:left="130"/>
              <w:rPr>
                <w:sz w:val="24"/>
              </w:rPr>
            </w:pPr>
            <w:r>
              <w:rPr>
                <w:spacing w:val="-5"/>
                <w:sz w:val="24"/>
              </w:rPr>
              <w:t>NA</w:t>
            </w:r>
          </w:p>
        </w:tc>
        <w:tc>
          <w:tcPr>
            <w:tcW w:w="929" w:type="dxa"/>
          </w:tcPr>
          <w:p>
            <w:pPr>
              <w:pStyle w:val="TableParagraph"/>
              <w:ind w:left="145"/>
              <w:rPr>
                <w:sz w:val="24"/>
              </w:rPr>
            </w:pPr>
            <w:r>
              <w:rPr>
                <w:spacing w:val="-4"/>
                <w:sz w:val="24"/>
              </w:rPr>
              <w:t>25.1</w:t>
            </w:r>
          </w:p>
        </w:tc>
        <w:tc>
          <w:tcPr>
            <w:tcW w:w="1358" w:type="dxa"/>
          </w:tcPr>
          <w:p>
            <w:pPr>
              <w:pStyle w:val="TableParagraph"/>
              <w:ind w:left="331"/>
              <w:rPr>
                <w:sz w:val="24"/>
              </w:rPr>
            </w:pPr>
            <w:r>
              <w:rPr>
                <w:spacing w:val="-4"/>
                <w:sz w:val="24"/>
              </w:rPr>
              <w:t>36.9</w:t>
            </w:r>
          </w:p>
        </w:tc>
        <w:tc>
          <w:tcPr>
            <w:tcW w:w="741" w:type="dxa"/>
          </w:tcPr>
          <w:p>
            <w:pPr>
              <w:pStyle w:val="TableParagraph"/>
              <w:ind w:left="20" w:right="28"/>
              <w:jc w:val="center"/>
              <w:rPr>
                <w:sz w:val="24"/>
              </w:rPr>
            </w:pPr>
            <w:r>
              <w:rPr>
                <w:spacing w:val="-4"/>
                <w:sz w:val="24"/>
              </w:rPr>
              <w:t>24.5</w:t>
            </w:r>
          </w:p>
        </w:tc>
        <w:tc>
          <w:tcPr>
            <w:tcW w:w="1803" w:type="dxa"/>
          </w:tcPr>
          <w:p>
            <w:pPr>
              <w:pStyle w:val="TableParagraph"/>
              <w:ind w:left="138"/>
              <w:rPr>
                <w:sz w:val="24"/>
              </w:rPr>
            </w:pPr>
            <w:r>
              <w:rPr>
                <w:spacing w:val="-4"/>
                <w:sz w:val="24"/>
              </w:rPr>
              <w:t>47.1</w:t>
            </w:r>
          </w:p>
        </w:tc>
        <w:tc>
          <w:tcPr>
            <w:tcW w:w="732" w:type="dxa"/>
          </w:tcPr>
          <w:p>
            <w:pPr>
              <w:pStyle w:val="TableParagraph"/>
              <w:ind w:left="203"/>
              <w:rPr>
                <w:sz w:val="24"/>
              </w:rPr>
            </w:pPr>
            <w:r>
              <w:rPr>
                <w:spacing w:val="-5"/>
                <w:sz w:val="24"/>
              </w:rPr>
              <w:t>8.2</w:t>
            </w:r>
          </w:p>
        </w:tc>
        <w:tc>
          <w:tcPr>
            <w:tcW w:w="2063" w:type="dxa"/>
          </w:tcPr>
          <w:p>
            <w:pPr>
              <w:pStyle w:val="TableParagraph"/>
              <w:ind w:left="252"/>
              <w:rPr>
                <w:sz w:val="24"/>
              </w:rPr>
            </w:pPr>
            <w:r>
              <w:rPr>
                <w:spacing w:val="-4"/>
                <w:sz w:val="24"/>
              </w:rPr>
              <w:t>25.5</w:t>
            </w:r>
          </w:p>
        </w:tc>
      </w:tr>
      <w:tr>
        <w:trPr>
          <w:trHeight w:val="275" w:hRule="atLeast"/>
        </w:trPr>
        <w:tc>
          <w:tcPr>
            <w:tcW w:w="1123" w:type="dxa"/>
          </w:tcPr>
          <w:p>
            <w:pPr>
              <w:pStyle w:val="TableParagraph"/>
              <w:ind w:left="124"/>
              <w:rPr>
                <w:sz w:val="24"/>
              </w:rPr>
            </w:pPr>
            <w:r>
              <w:rPr>
                <w:spacing w:val="-5"/>
                <w:sz w:val="24"/>
              </w:rPr>
              <w:t>May</w:t>
            </w:r>
          </w:p>
        </w:tc>
        <w:tc>
          <w:tcPr>
            <w:tcW w:w="1636" w:type="dxa"/>
          </w:tcPr>
          <w:p>
            <w:pPr>
              <w:pStyle w:val="TableParagraph"/>
              <w:ind w:left="130"/>
              <w:rPr>
                <w:sz w:val="24"/>
              </w:rPr>
            </w:pPr>
            <w:r>
              <w:rPr>
                <w:spacing w:val="-4"/>
                <w:sz w:val="24"/>
              </w:rPr>
              <w:t>10.9</w:t>
            </w:r>
          </w:p>
        </w:tc>
        <w:tc>
          <w:tcPr>
            <w:tcW w:w="929" w:type="dxa"/>
          </w:tcPr>
          <w:p>
            <w:pPr>
              <w:pStyle w:val="TableParagraph"/>
              <w:ind w:left="145"/>
              <w:rPr>
                <w:sz w:val="24"/>
              </w:rPr>
            </w:pPr>
            <w:r>
              <w:rPr>
                <w:spacing w:val="-4"/>
                <w:sz w:val="24"/>
              </w:rPr>
              <w:t>25.4</w:t>
            </w:r>
          </w:p>
        </w:tc>
        <w:tc>
          <w:tcPr>
            <w:tcW w:w="1358" w:type="dxa"/>
          </w:tcPr>
          <w:p>
            <w:pPr>
              <w:pStyle w:val="TableParagraph"/>
              <w:ind w:left="331"/>
              <w:rPr>
                <w:sz w:val="24"/>
              </w:rPr>
            </w:pPr>
            <w:r>
              <w:rPr>
                <w:spacing w:val="-4"/>
                <w:sz w:val="24"/>
              </w:rPr>
              <w:t>39.8</w:t>
            </w:r>
          </w:p>
        </w:tc>
        <w:tc>
          <w:tcPr>
            <w:tcW w:w="741" w:type="dxa"/>
          </w:tcPr>
          <w:p>
            <w:pPr>
              <w:pStyle w:val="TableParagraph"/>
              <w:ind w:left="20" w:right="28"/>
              <w:jc w:val="center"/>
              <w:rPr>
                <w:sz w:val="24"/>
              </w:rPr>
            </w:pPr>
            <w:r>
              <w:rPr>
                <w:spacing w:val="-4"/>
                <w:sz w:val="24"/>
              </w:rPr>
              <w:t>23.7</w:t>
            </w:r>
          </w:p>
        </w:tc>
        <w:tc>
          <w:tcPr>
            <w:tcW w:w="1803" w:type="dxa"/>
          </w:tcPr>
          <w:p>
            <w:pPr>
              <w:pStyle w:val="TableParagraph"/>
              <w:ind w:left="138"/>
              <w:rPr>
                <w:sz w:val="24"/>
              </w:rPr>
            </w:pPr>
            <w:r>
              <w:rPr>
                <w:spacing w:val="-4"/>
                <w:sz w:val="24"/>
              </w:rPr>
              <w:t>42.2</w:t>
            </w:r>
          </w:p>
        </w:tc>
        <w:tc>
          <w:tcPr>
            <w:tcW w:w="732" w:type="dxa"/>
          </w:tcPr>
          <w:p>
            <w:pPr>
              <w:pStyle w:val="TableParagraph"/>
              <w:ind w:left="203"/>
              <w:rPr>
                <w:sz w:val="24"/>
              </w:rPr>
            </w:pPr>
            <w:r>
              <w:rPr>
                <w:spacing w:val="-5"/>
                <w:sz w:val="24"/>
              </w:rPr>
              <w:t>6.7</w:t>
            </w:r>
          </w:p>
        </w:tc>
        <w:tc>
          <w:tcPr>
            <w:tcW w:w="2063" w:type="dxa"/>
          </w:tcPr>
          <w:p>
            <w:pPr>
              <w:pStyle w:val="TableParagraph"/>
              <w:ind w:left="252"/>
              <w:rPr>
                <w:sz w:val="24"/>
              </w:rPr>
            </w:pPr>
            <w:r>
              <w:rPr>
                <w:spacing w:val="-4"/>
                <w:sz w:val="24"/>
              </w:rPr>
              <w:t>23.3</w:t>
            </w:r>
          </w:p>
        </w:tc>
      </w:tr>
      <w:tr>
        <w:trPr>
          <w:trHeight w:val="279" w:hRule="atLeast"/>
        </w:trPr>
        <w:tc>
          <w:tcPr>
            <w:tcW w:w="1123" w:type="dxa"/>
            <w:tcBorders>
              <w:bottom w:val="single" w:sz="4" w:space="0" w:color="000000"/>
            </w:tcBorders>
          </w:tcPr>
          <w:p>
            <w:pPr>
              <w:pStyle w:val="TableParagraph"/>
              <w:spacing w:line="260" w:lineRule="exact"/>
              <w:ind w:left="124"/>
              <w:rPr>
                <w:sz w:val="24"/>
              </w:rPr>
            </w:pPr>
            <w:r>
              <w:rPr>
                <w:spacing w:val="-4"/>
                <w:sz w:val="24"/>
              </w:rPr>
              <w:t>June</w:t>
            </w:r>
          </w:p>
        </w:tc>
        <w:tc>
          <w:tcPr>
            <w:tcW w:w="1636" w:type="dxa"/>
            <w:tcBorders>
              <w:bottom w:val="single" w:sz="4" w:space="0" w:color="000000"/>
            </w:tcBorders>
          </w:tcPr>
          <w:p>
            <w:pPr>
              <w:pStyle w:val="TableParagraph"/>
              <w:spacing w:line="260" w:lineRule="exact"/>
              <w:ind w:left="130"/>
              <w:rPr>
                <w:sz w:val="24"/>
              </w:rPr>
            </w:pPr>
            <w:r>
              <w:rPr>
                <w:spacing w:val="-4"/>
                <w:sz w:val="24"/>
              </w:rPr>
              <w:t>14.2</w:t>
            </w:r>
          </w:p>
        </w:tc>
        <w:tc>
          <w:tcPr>
            <w:tcW w:w="929" w:type="dxa"/>
            <w:tcBorders>
              <w:bottom w:val="single" w:sz="4" w:space="0" w:color="000000"/>
            </w:tcBorders>
          </w:tcPr>
          <w:p>
            <w:pPr>
              <w:pStyle w:val="TableParagraph"/>
              <w:spacing w:line="260" w:lineRule="exact"/>
              <w:ind w:left="145"/>
              <w:rPr>
                <w:sz w:val="24"/>
              </w:rPr>
            </w:pPr>
            <w:r>
              <w:rPr>
                <w:spacing w:val="-4"/>
                <w:sz w:val="24"/>
              </w:rPr>
              <w:t>22.3</w:t>
            </w:r>
          </w:p>
        </w:tc>
        <w:tc>
          <w:tcPr>
            <w:tcW w:w="1358" w:type="dxa"/>
            <w:tcBorders>
              <w:bottom w:val="single" w:sz="4" w:space="0" w:color="000000"/>
            </w:tcBorders>
          </w:tcPr>
          <w:p>
            <w:pPr>
              <w:pStyle w:val="TableParagraph"/>
              <w:spacing w:line="260" w:lineRule="exact"/>
              <w:ind w:left="331"/>
              <w:rPr>
                <w:sz w:val="24"/>
              </w:rPr>
            </w:pPr>
            <w:r>
              <w:rPr>
                <w:spacing w:val="-4"/>
                <w:sz w:val="24"/>
              </w:rPr>
              <w:t>35.1</w:t>
            </w:r>
          </w:p>
        </w:tc>
        <w:tc>
          <w:tcPr>
            <w:tcW w:w="741" w:type="dxa"/>
            <w:tcBorders>
              <w:bottom w:val="single" w:sz="4" w:space="0" w:color="000000"/>
            </w:tcBorders>
          </w:tcPr>
          <w:p>
            <w:pPr>
              <w:pStyle w:val="TableParagraph"/>
              <w:spacing w:line="260" w:lineRule="exact"/>
              <w:ind w:left="20" w:right="28"/>
              <w:jc w:val="center"/>
              <w:rPr>
                <w:sz w:val="24"/>
              </w:rPr>
            </w:pPr>
            <w:r>
              <w:rPr>
                <w:spacing w:val="-4"/>
                <w:sz w:val="24"/>
              </w:rPr>
              <w:t>35.4</w:t>
            </w:r>
          </w:p>
        </w:tc>
        <w:tc>
          <w:tcPr>
            <w:tcW w:w="1803" w:type="dxa"/>
            <w:tcBorders>
              <w:bottom w:val="single" w:sz="4" w:space="0" w:color="000000"/>
            </w:tcBorders>
          </w:tcPr>
          <w:p>
            <w:pPr>
              <w:pStyle w:val="TableParagraph"/>
              <w:spacing w:line="260" w:lineRule="exact"/>
              <w:ind w:left="138"/>
              <w:rPr>
                <w:sz w:val="24"/>
              </w:rPr>
            </w:pPr>
            <w:r>
              <w:rPr>
                <w:spacing w:val="-4"/>
                <w:sz w:val="24"/>
              </w:rPr>
              <w:t>49.9</w:t>
            </w:r>
          </w:p>
        </w:tc>
        <w:tc>
          <w:tcPr>
            <w:tcW w:w="732" w:type="dxa"/>
            <w:tcBorders>
              <w:bottom w:val="single" w:sz="4" w:space="0" w:color="000000"/>
            </w:tcBorders>
          </w:tcPr>
          <w:p>
            <w:pPr>
              <w:pStyle w:val="TableParagraph"/>
              <w:spacing w:line="260" w:lineRule="exact"/>
              <w:ind w:left="203"/>
              <w:rPr>
                <w:sz w:val="24"/>
              </w:rPr>
            </w:pPr>
            <w:r>
              <w:rPr>
                <w:spacing w:val="-5"/>
                <w:sz w:val="24"/>
              </w:rPr>
              <w:t>5.4</w:t>
            </w:r>
          </w:p>
        </w:tc>
        <w:tc>
          <w:tcPr>
            <w:tcW w:w="2063" w:type="dxa"/>
            <w:tcBorders>
              <w:bottom w:val="single" w:sz="4" w:space="0" w:color="000000"/>
            </w:tcBorders>
          </w:tcPr>
          <w:p>
            <w:pPr>
              <w:pStyle w:val="TableParagraph"/>
              <w:spacing w:line="260" w:lineRule="exact"/>
              <w:ind w:left="252"/>
              <w:rPr>
                <w:sz w:val="24"/>
              </w:rPr>
            </w:pPr>
            <w:r>
              <w:rPr>
                <w:spacing w:val="-4"/>
                <w:sz w:val="24"/>
              </w:rPr>
              <w:t>23.5</w:t>
            </w:r>
          </w:p>
        </w:tc>
      </w:tr>
    </w:tbl>
    <w:p>
      <w:pPr>
        <w:spacing w:before="0"/>
        <w:ind w:left="240" w:right="3666" w:firstLine="0"/>
        <w:jc w:val="left"/>
        <w:rPr>
          <w:sz w:val="20"/>
        </w:rPr>
      </w:pPr>
      <w:r>
        <w:rPr>
          <w:sz w:val="20"/>
        </w:rPr>
        <w:t>Source:</w:t>
      </w:r>
      <w:r>
        <w:rPr>
          <w:spacing w:val="-4"/>
          <w:sz w:val="20"/>
        </w:rPr>
        <w:t> </w:t>
      </w:r>
      <w:r>
        <w:rPr>
          <w:sz w:val="20"/>
        </w:rPr>
        <w:t>National</w:t>
      </w:r>
      <w:r>
        <w:rPr>
          <w:spacing w:val="-8"/>
          <w:sz w:val="20"/>
        </w:rPr>
        <w:t> </w:t>
      </w:r>
      <w:r>
        <w:rPr>
          <w:sz w:val="20"/>
        </w:rPr>
        <w:t>Institute</w:t>
      </w:r>
      <w:r>
        <w:rPr>
          <w:spacing w:val="-13"/>
          <w:sz w:val="20"/>
        </w:rPr>
        <w:t> </w:t>
      </w:r>
      <w:r>
        <w:rPr>
          <w:sz w:val="20"/>
        </w:rPr>
        <w:t>for</w:t>
      </w:r>
      <w:r>
        <w:rPr>
          <w:spacing w:val="-1"/>
          <w:sz w:val="20"/>
        </w:rPr>
        <w:t> </w:t>
      </w:r>
      <w:r>
        <w:rPr>
          <w:sz w:val="20"/>
        </w:rPr>
        <w:t>Horticultural</w:t>
      </w:r>
      <w:r>
        <w:rPr>
          <w:spacing w:val="-8"/>
          <w:sz w:val="20"/>
        </w:rPr>
        <w:t> </w:t>
      </w:r>
      <w:r>
        <w:rPr>
          <w:sz w:val="20"/>
        </w:rPr>
        <w:t>Research</w:t>
      </w:r>
      <w:r>
        <w:rPr>
          <w:spacing w:val="-6"/>
          <w:sz w:val="20"/>
        </w:rPr>
        <w:t> </w:t>
      </w:r>
      <w:r>
        <w:rPr>
          <w:sz w:val="20"/>
        </w:rPr>
        <w:t>Meteorological</w:t>
      </w:r>
      <w:r>
        <w:rPr>
          <w:spacing w:val="-4"/>
          <w:sz w:val="20"/>
        </w:rPr>
        <w:t> </w:t>
      </w:r>
      <w:r>
        <w:rPr>
          <w:sz w:val="20"/>
        </w:rPr>
        <w:t>Unit,</w:t>
      </w:r>
      <w:r>
        <w:rPr>
          <w:spacing w:val="-4"/>
          <w:sz w:val="20"/>
        </w:rPr>
        <w:t> </w:t>
      </w:r>
      <w:r>
        <w:rPr>
          <w:sz w:val="20"/>
        </w:rPr>
        <w:t>Bagauda 1 Langley (Ly) = 41840 Jm</w:t>
      </w:r>
      <w:r>
        <w:rPr>
          <w:sz w:val="20"/>
          <w:vertAlign w:val="superscript"/>
        </w:rPr>
        <w:t>-2</w:t>
      </w:r>
    </w:p>
    <w:p>
      <w:pPr>
        <w:spacing w:before="0"/>
        <w:ind w:left="240" w:right="0" w:firstLine="0"/>
        <w:jc w:val="left"/>
        <w:rPr>
          <w:sz w:val="20"/>
        </w:rPr>
      </w:pPr>
      <w:r>
        <w:rPr>
          <w:sz w:val="20"/>
        </w:rPr>
        <w:t>NA-</w:t>
      </w:r>
      <w:r>
        <w:rPr>
          <w:spacing w:val="-4"/>
          <w:sz w:val="20"/>
        </w:rPr>
        <w:t> </w:t>
      </w:r>
      <w:r>
        <w:rPr>
          <w:sz w:val="20"/>
        </w:rPr>
        <w:t>Not</w:t>
      </w:r>
      <w:r>
        <w:rPr>
          <w:spacing w:val="-1"/>
          <w:sz w:val="20"/>
        </w:rPr>
        <w:t> </w:t>
      </w:r>
      <w:r>
        <w:rPr>
          <w:spacing w:val="-2"/>
          <w:sz w:val="20"/>
        </w:rPr>
        <w:t>applicable</w:t>
      </w:r>
    </w:p>
    <w:p>
      <w:pPr>
        <w:spacing w:after="0"/>
        <w:jc w:val="left"/>
        <w:rPr>
          <w:sz w:val="20"/>
        </w:rPr>
        <w:sectPr>
          <w:pgSz w:w="12240" w:h="15840"/>
          <w:pgMar w:header="0" w:footer="1020" w:top="1360" w:bottom="1200" w:left="1200" w:right="420"/>
        </w:sectPr>
      </w:pPr>
    </w:p>
    <w:tbl>
      <w:tblPr>
        <w:tblW w:w="0" w:type="auto"/>
        <w:jc w:val="left"/>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02"/>
        <w:gridCol w:w="2165"/>
      </w:tblGrid>
      <w:tr>
        <w:trPr>
          <w:trHeight w:val="389" w:hRule="atLeast"/>
        </w:trPr>
        <w:tc>
          <w:tcPr>
            <w:tcW w:w="7002" w:type="dxa"/>
          </w:tcPr>
          <w:p>
            <w:pPr>
              <w:pStyle w:val="TableParagraph"/>
              <w:spacing w:line="266" w:lineRule="exact"/>
              <w:ind w:left="3992"/>
              <w:rPr>
                <w:b/>
                <w:sz w:val="24"/>
              </w:rPr>
            </w:pPr>
            <w:r>
              <w:rPr>
                <w:b/>
                <w:spacing w:val="-2"/>
                <w:sz w:val="24"/>
              </w:rPr>
              <w:t>BIOGRAPHY</w:t>
            </w:r>
          </w:p>
        </w:tc>
        <w:tc>
          <w:tcPr>
            <w:tcW w:w="2165" w:type="dxa"/>
            <w:vMerge w:val="restart"/>
          </w:tcPr>
          <w:p>
            <w:pPr>
              <w:pStyle w:val="TableParagraph"/>
              <w:spacing w:line="240" w:lineRule="auto"/>
              <w:rPr>
                <w:sz w:val="22"/>
              </w:rPr>
            </w:pPr>
          </w:p>
        </w:tc>
      </w:tr>
      <w:tr>
        <w:trPr>
          <w:trHeight w:val="497" w:hRule="atLeast"/>
        </w:trPr>
        <w:tc>
          <w:tcPr>
            <w:tcW w:w="7002" w:type="dxa"/>
          </w:tcPr>
          <w:p>
            <w:pPr>
              <w:pStyle w:val="TableParagraph"/>
              <w:spacing w:line="240" w:lineRule="auto" w:before="113"/>
              <w:ind w:left="50"/>
              <w:rPr>
                <w:sz w:val="24"/>
              </w:rPr>
            </w:pPr>
            <w:r>
              <w:rPr>
                <w:b/>
                <w:sz w:val="24"/>
              </w:rPr>
              <w:t>Name</w:t>
            </w:r>
            <w:r>
              <w:rPr>
                <w:sz w:val="24"/>
              </w:rPr>
              <w:t>:</w:t>
            </w:r>
            <w:r>
              <w:rPr>
                <w:spacing w:val="1"/>
                <w:sz w:val="24"/>
              </w:rPr>
              <w:t> </w:t>
            </w:r>
            <w:r>
              <w:rPr>
                <w:sz w:val="24"/>
              </w:rPr>
              <w:t>Haratu</w:t>
            </w:r>
            <w:r>
              <w:rPr>
                <w:spacing w:val="1"/>
                <w:sz w:val="24"/>
              </w:rPr>
              <w:t> </w:t>
            </w:r>
            <w:r>
              <w:rPr>
                <w:spacing w:val="-4"/>
                <w:sz w:val="24"/>
              </w:rPr>
              <w:t>Dauda</w:t>
            </w:r>
          </w:p>
        </w:tc>
        <w:tc>
          <w:tcPr>
            <w:tcW w:w="2165" w:type="dxa"/>
            <w:vMerge/>
            <w:tcBorders>
              <w:top w:val="nil"/>
            </w:tcBorders>
          </w:tcPr>
          <w:p>
            <w:pPr>
              <w:rPr>
                <w:sz w:val="2"/>
                <w:szCs w:val="2"/>
              </w:rPr>
            </w:pPr>
          </w:p>
        </w:tc>
      </w:tr>
      <w:tr>
        <w:trPr>
          <w:trHeight w:val="535" w:hRule="atLeast"/>
        </w:trPr>
        <w:tc>
          <w:tcPr>
            <w:tcW w:w="7002" w:type="dxa"/>
          </w:tcPr>
          <w:p>
            <w:pPr>
              <w:pStyle w:val="TableParagraph"/>
              <w:spacing w:line="240" w:lineRule="auto" w:before="135"/>
              <w:ind w:left="50"/>
              <w:rPr>
                <w:sz w:val="24"/>
              </w:rPr>
            </w:pPr>
            <w:r>
              <w:rPr>
                <w:b/>
                <w:sz w:val="24"/>
              </w:rPr>
              <w:t>Date</w:t>
            </w:r>
            <w:r>
              <w:rPr>
                <w:b/>
                <w:spacing w:val="-3"/>
                <w:sz w:val="24"/>
              </w:rPr>
              <w:t> </w:t>
            </w:r>
            <w:r>
              <w:rPr>
                <w:b/>
                <w:sz w:val="24"/>
              </w:rPr>
              <w:t>of</w:t>
            </w:r>
            <w:r>
              <w:rPr>
                <w:b/>
                <w:spacing w:val="-4"/>
                <w:sz w:val="24"/>
              </w:rPr>
              <w:t> </w:t>
            </w:r>
            <w:r>
              <w:rPr>
                <w:b/>
                <w:sz w:val="24"/>
              </w:rPr>
              <w:t>Birth</w:t>
            </w:r>
            <w:r>
              <w:rPr>
                <w:sz w:val="24"/>
              </w:rPr>
              <w:t>:</w:t>
            </w:r>
            <w:r>
              <w:rPr>
                <w:spacing w:val="-1"/>
                <w:sz w:val="24"/>
              </w:rPr>
              <w:t> </w:t>
            </w:r>
            <w:r>
              <w:rPr>
                <w:sz w:val="24"/>
              </w:rPr>
              <w:t>21</w:t>
            </w:r>
            <w:r>
              <w:rPr>
                <w:sz w:val="24"/>
                <w:vertAlign w:val="superscript"/>
              </w:rPr>
              <w:t>st</w:t>
            </w:r>
            <w:r>
              <w:rPr>
                <w:spacing w:val="-2"/>
                <w:sz w:val="24"/>
                <w:vertAlign w:val="baseline"/>
              </w:rPr>
              <w:t> </w:t>
            </w:r>
            <w:r>
              <w:rPr>
                <w:sz w:val="24"/>
                <w:vertAlign w:val="baseline"/>
              </w:rPr>
              <w:t>September, </w:t>
            </w:r>
            <w:r>
              <w:rPr>
                <w:spacing w:val="-4"/>
                <w:sz w:val="24"/>
                <w:vertAlign w:val="baseline"/>
              </w:rPr>
              <w:t>1983</w:t>
            </w:r>
          </w:p>
        </w:tc>
        <w:tc>
          <w:tcPr>
            <w:tcW w:w="2165" w:type="dxa"/>
            <w:vMerge/>
            <w:tcBorders>
              <w:top w:val="nil"/>
            </w:tcBorders>
          </w:tcPr>
          <w:p>
            <w:pPr>
              <w:rPr>
                <w:sz w:val="2"/>
                <w:szCs w:val="2"/>
              </w:rPr>
            </w:pPr>
          </w:p>
        </w:tc>
      </w:tr>
      <w:tr>
        <w:trPr>
          <w:trHeight w:val="515" w:hRule="atLeast"/>
        </w:trPr>
        <w:tc>
          <w:tcPr>
            <w:tcW w:w="7002" w:type="dxa"/>
          </w:tcPr>
          <w:p>
            <w:pPr>
              <w:pStyle w:val="TableParagraph"/>
              <w:spacing w:line="240" w:lineRule="auto" w:before="113"/>
              <w:ind w:left="50"/>
              <w:rPr>
                <w:sz w:val="24"/>
              </w:rPr>
            </w:pPr>
            <w:r>
              <w:rPr>
                <w:b/>
                <w:sz w:val="24"/>
              </w:rPr>
              <w:t>Place</w:t>
            </w:r>
            <w:r>
              <w:rPr>
                <w:b/>
                <w:spacing w:val="-3"/>
                <w:sz w:val="24"/>
              </w:rPr>
              <w:t> </w:t>
            </w:r>
            <w:r>
              <w:rPr>
                <w:b/>
                <w:sz w:val="24"/>
              </w:rPr>
              <w:t>of</w:t>
            </w:r>
            <w:r>
              <w:rPr>
                <w:b/>
                <w:spacing w:val="-5"/>
                <w:sz w:val="24"/>
              </w:rPr>
              <w:t> </w:t>
            </w:r>
            <w:r>
              <w:rPr>
                <w:b/>
                <w:sz w:val="24"/>
              </w:rPr>
              <w:t>Birth</w:t>
            </w:r>
            <w:r>
              <w:rPr>
                <w:sz w:val="24"/>
              </w:rPr>
              <w:t>:</w:t>
            </w:r>
            <w:r>
              <w:rPr>
                <w:spacing w:val="-2"/>
                <w:sz w:val="24"/>
              </w:rPr>
              <w:t> </w:t>
            </w:r>
            <w:r>
              <w:rPr>
                <w:sz w:val="24"/>
              </w:rPr>
              <w:t>Surulere, </w:t>
            </w:r>
            <w:r>
              <w:rPr>
                <w:spacing w:val="-4"/>
                <w:sz w:val="24"/>
              </w:rPr>
              <w:t>Lagos</w:t>
            </w:r>
          </w:p>
        </w:tc>
        <w:tc>
          <w:tcPr>
            <w:tcW w:w="2165" w:type="dxa"/>
            <w:vMerge/>
            <w:tcBorders>
              <w:top w:val="nil"/>
            </w:tcBorders>
          </w:tcPr>
          <w:p>
            <w:pPr>
              <w:rPr>
                <w:sz w:val="2"/>
                <w:szCs w:val="2"/>
              </w:rPr>
            </w:pPr>
          </w:p>
        </w:tc>
      </w:tr>
      <w:tr>
        <w:trPr>
          <w:trHeight w:val="518" w:hRule="atLeast"/>
        </w:trPr>
        <w:tc>
          <w:tcPr>
            <w:tcW w:w="7002" w:type="dxa"/>
          </w:tcPr>
          <w:p>
            <w:pPr>
              <w:pStyle w:val="TableParagraph"/>
              <w:spacing w:line="240" w:lineRule="auto" w:before="116"/>
              <w:ind w:left="50"/>
              <w:rPr>
                <w:sz w:val="24"/>
              </w:rPr>
            </w:pPr>
            <w:r>
              <w:rPr>
                <w:b/>
                <w:sz w:val="24"/>
              </w:rPr>
              <w:t>State of</w:t>
            </w:r>
            <w:r>
              <w:rPr>
                <w:b/>
                <w:spacing w:val="-1"/>
                <w:sz w:val="24"/>
              </w:rPr>
              <w:t> </w:t>
            </w:r>
            <w:r>
              <w:rPr>
                <w:b/>
                <w:sz w:val="24"/>
              </w:rPr>
              <w:t>origin</w:t>
            </w:r>
            <w:r>
              <w:rPr>
                <w:sz w:val="24"/>
              </w:rPr>
              <w:t>:</w:t>
            </w:r>
            <w:r>
              <w:rPr>
                <w:spacing w:val="2"/>
                <w:sz w:val="24"/>
              </w:rPr>
              <w:t> </w:t>
            </w:r>
            <w:r>
              <w:rPr>
                <w:spacing w:val="-4"/>
                <w:sz w:val="24"/>
              </w:rPr>
              <w:t>Kogi</w:t>
            </w:r>
          </w:p>
        </w:tc>
        <w:tc>
          <w:tcPr>
            <w:tcW w:w="2165" w:type="dxa"/>
            <w:vMerge/>
            <w:tcBorders>
              <w:top w:val="nil"/>
            </w:tcBorders>
          </w:tcPr>
          <w:p>
            <w:pPr>
              <w:rPr>
                <w:sz w:val="2"/>
                <w:szCs w:val="2"/>
              </w:rPr>
            </w:pPr>
          </w:p>
        </w:tc>
      </w:tr>
      <w:tr>
        <w:trPr>
          <w:trHeight w:val="518" w:hRule="atLeast"/>
        </w:trPr>
        <w:tc>
          <w:tcPr>
            <w:tcW w:w="7002" w:type="dxa"/>
          </w:tcPr>
          <w:p>
            <w:pPr>
              <w:pStyle w:val="TableParagraph"/>
              <w:spacing w:line="240" w:lineRule="auto" w:before="116"/>
              <w:ind w:left="50"/>
              <w:rPr>
                <w:sz w:val="24"/>
              </w:rPr>
            </w:pPr>
            <w:r>
              <w:rPr>
                <w:b/>
                <w:sz w:val="24"/>
              </w:rPr>
              <w:t>Local</w:t>
            </w:r>
            <w:r>
              <w:rPr>
                <w:b/>
                <w:spacing w:val="-7"/>
                <w:sz w:val="24"/>
              </w:rPr>
              <w:t> </w:t>
            </w:r>
            <w:r>
              <w:rPr>
                <w:b/>
                <w:sz w:val="24"/>
              </w:rPr>
              <w:t>Government</w:t>
            </w:r>
            <w:r>
              <w:rPr>
                <w:b/>
                <w:spacing w:val="-1"/>
                <w:sz w:val="24"/>
              </w:rPr>
              <w:t> </w:t>
            </w:r>
            <w:r>
              <w:rPr>
                <w:b/>
                <w:sz w:val="24"/>
              </w:rPr>
              <w:t>Area</w:t>
            </w:r>
            <w:r>
              <w:rPr>
                <w:sz w:val="24"/>
              </w:rPr>
              <w:t>:</w:t>
            </w:r>
            <w:r>
              <w:rPr>
                <w:spacing w:val="4"/>
                <w:sz w:val="24"/>
              </w:rPr>
              <w:t> </w:t>
            </w:r>
            <w:r>
              <w:rPr>
                <w:spacing w:val="-2"/>
                <w:sz w:val="24"/>
              </w:rPr>
              <w:t>Ankpa</w:t>
            </w:r>
          </w:p>
        </w:tc>
        <w:tc>
          <w:tcPr>
            <w:tcW w:w="2165" w:type="dxa"/>
            <w:vMerge/>
            <w:tcBorders>
              <w:top w:val="nil"/>
            </w:tcBorders>
          </w:tcPr>
          <w:p>
            <w:pPr>
              <w:rPr>
                <w:sz w:val="2"/>
                <w:szCs w:val="2"/>
              </w:rPr>
            </w:pPr>
          </w:p>
        </w:tc>
      </w:tr>
      <w:tr>
        <w:trPr>
          <w:trHeight w:val="523" w:hRule="atLeast"/>
        </w:trPr>
        <w:tc>
          <w:tcPr>
            <w:tcW w:w="7002" w:type="dxa"/>
          </w:tcPr>
          <w:p>
            <w:pPr>
              <w:pStyle w:val="TableParagraph"/>
              <w:spacing w:line="240" w:lineRule="auto" w:before="116"/>
              <w:ind w:left="50"/>
              <w:rPr>
                <w:sz w:val="24"/>
              </w:rPr>
            </w:pPr>
            <w:r>
              <w:rPr>
                <w:b/>
                <w:sz w:val="24"/>
              </w:rPr>
              <w:t>Home</w:t>
            </w:r>
            <w:r>
              <w:rPr>
                <w:b/>
                <w:spacing w:val="-4"/>
                <w:sz w:val="24"/>
              </w:rPr>
              <w:t> </w:t>
            </w:r>
            <w:r>
              <w:rPr>
                <w:b/>
                <w:sz w:val="24"/>
              </w:rPr>
              <w:t>address</w:t>
            </w:r>
            <w:r>
              <w:rPr>
                <w:sz w:val="24"/>
              </w:rPr>
              <w:t>:</w:t>
            </w:r>
            <w:r>
              <w:rPr>
                <w:spacing w:val="-4"/>
                <w:sz w:val="24"/>
              </w:rPr>
              <w:t> </w:t>
            </w:r>
            <w:r>
              <w:rPr>
                <w:sz w:val="24"/>
              </w:rPr>
              <w:t>Zango Shanu,</w:t>
            </w:r>
            <w:r>
              <w:rPr>
                <w:spacing w:val="-1"/>
                <w:sz w:val="24"/>
              </w:rPr>
              <w:t> </w:t>
            </w:r>
            <w:r>
              <w:rPr>
                <w:spacing w:val="-2"/>
                <w:sz w:val="24"/>
              </w:rPr>
              <w:t>Zaria.</w:t>
            </w:r>
          </w:p>
        </w:tc>
        <w:tc>
          <w:tcPr>
            <w:tcW w:w="2165" w:type="dxa"/>
            <w:vMerge/>
            <w:tcBorders>
              <w:top w:val="nil"/>
            </w:tcBorders>
          </w:tcPr>
          <w:p>
            <w:pPr>
              <w:rPr>
                <w:sz w:val="2"/>
                <w:szCs w:val="2"/>
              </w:rPr>
            </w:pPr>
          </w:p>
        </w:tc>
      </w:tr>
      <w:tr>
        <w:trPr>
          <w:trHeight w:val="420" w:hRule="atLeast"/>
        </w:trPr>
        <w:tc>
          <w:tcPr>
            <w:tcW w:w="7002" w:type="dxa"/>
          </w:tcPr>
          <w:p>
            <w:pPr>
              <w:pStyle w:val="TableParagraph"/>
              <w:spacing w:line="240" w:lineRule="auto" w:before="121"/>
              <w:ind w:left="50"/>
              <w:rPr>
                <w:b/>
                <w:sz w:val="24"/>
              </w:rPr>
            </w:pPr>
            <w:r>
              <w:rPr>
                <w:b/>
                <w:sz w:val="24"/>
              </w:rPr>
              <w:t>Previous</w:t>
            </w:r>
            <w:r>
              <w:rPr>
                <w:b/>
                <w:spacing w:val="-5"/>
                <w:sz w:val="24"/>
              </w:rPr>
              <w:t> </w:t>
            </w:r>
            <w:r>
              <w:rPr>
                <w:b/>
                <w:spacing w:val="-2"/>
                <w:sz w:val="24"/>
              </w:rPr>
              <w:t>qualification</w:t>
            </w:r>
          </w:p>
        </w:tc>
        <w:tc>
          <w:tcPr>
            <w:tcW w:w="2165" w:type="dxa"/>
            <w:vMerge/>
            <w:tcBorders>
              <w:top w:val="nil"/>
            </w:tcBorders>
          </w:tcPr>
          <w:p>
            <w:pPr>
              <w:rPr>
                <w:sz w:val="2"/>
                <w:szCs w:val="2"/>
              </w:rPr>
            </w:pPr>
          </w:p>
        </w:tc>
      </w:tr>
      <w:tr>
        <w:trPr>
          <w:trHeight w:val="314" w:hRule="atLeast"/>
        </w:trPr>
        <w:tc>
          <w:tcPr>
            <w:tcW w:w="7002" w:type="dxa"/>
          </w:tcPr>
          <w:p>
            <w:pPr>
              <w:pStyle w:val="TableParagraph"/>
              <w:spacing w:line="240" w:lineRule="auto" w:before="13"/>
              <w:ind w:left="50"/>
              <w:rPr>
                <w:sz w:val="24"/>
              </w:rPr>
            </w:pPr>
            <w:r>
              <w:rPr>
                <w:sz w:val="24"/>
              </w:rPr>
              <w:t>Postgraduate</w:t>
            </w:r>
            <w:r>
              <w:rPr>
                <w:spacing w:val="-5"/>
                <w:sz w:val="24"/>
              </w:rPr>
              <w:t> </w:t>
            </w:r>
            <w:r>
              <w:rPr>
                <w:sz w:val="24"/>
              </w:rPr>
              <w:t>Diploma in</w:t>
            </w:r>
            <w:r>
              <w:rPr>
                <w:spacing w:val="-7"/>
                <w:sz w:val="24"/>
              </w:rPr>
              <w:t> </w:t>
            </w:r>
            <w:r>
              <w:rPr>
                <w:spacing w:val="-2"/>
                <w:sz w:val="24"/>
              </w:rPr>
              <w:t>Education</w:t>
            </w:r>
          </w:p>
        </w:tc>
        <w:tc>
          <w:tcPr>
            <w:tcW w:w="2165" w:type="dxa"/>
            <w:vMerge/>
            <w:tcBorders>
              <w:top w:val="nil"/>
            </w:tcBorders>
          </w:tcPr>
          <w:p>
            <w:pPr>
              <w:rPr>
                <w:sz w:val="2"/>
                <w:szCs w:val="2"/>
              </w:rPr>
            </w:pPr>
          </w:p>
        </w:tc>
      </w:tr>
      <w:tr>
        <w:trPr>
          <w:trHeight w:val="475" w:hRule="atLeast"/>
        </w:trPr>
        <w:tc>
          <w:tcPr>
            <w:tcW w:w="7002" w:type="dxa"/>
          </w:tcPr>
          <w:p>
            <w:pPr>
              <w:pStyle w:val="TableParagraph"/>
              <w:spacing w:line="240" w:lineRule="auto" w:before="15"/>
              <w:ind w:left="50"/>
              <w:rPr>
                <w:sz w:val="24"/>
              </w:rPr>
            </w:pPr>
            <w:r>
              <w:rPr>
                <w:sz w:val="24"/>
              </w:rPr>
              <w:t>(National</w:t>
            </w:r>
            <w:r>
              <w:rPr>
                <w:spacing w:val="-8"/>
                <w:sz w:val="24"/>
              </w:rPr>
              <w:t> </w:t>
            </w:r>
            <w:r>
              <w:rPr>
                <w:sz w:val="24"/>
              </w:rPr>
              <w:t>Teachers Institute,</w:t>
            </w:r>
            <w:r>
              <w:rPr>
                <w:spacing w:val="-1"/>
                <w:sz w:val="24"/>
              </w:rPr>
              <w:t> </w:t>
            </w:r>
            <w:r>
              <w:rPr>
                <w:spacing w:val="-2"/>
                <w:sz w:val="24"/>
              </w:rPr>
              <w:t>Kaduna)</w:t>
            </w:r>
          </w:p>
        </w:tc>
        <w:tc>
          <w:tcPr>
            <w:tcW w:w="2165" w:type="dxa"/>
          </w:tcPr>
          <w:p>
            <w:pPr>
              <w:pStyle w:val="TableParagraph"/>
              <w:spacing w:line="240" w:lineRule="auto" w:before="15"/>
              <w:ind w:left="999"/>
              <w:rPr>
                <w:sz w:val="24"/>
              </w:rPr>
            </w:pPr>
            <w:r>
              <w:rPr>
                <w:spacing w:val="-4"/>
                <w:sz w:val="24"/>
              </w:rPr>
              <w:t>2011</w:t>
            </w:r>
          </w:p>
        </w:tc>
      </w:tr>
      <w:tr>
        <w:trPr>
          <w:trHeight w:val="475" w:hRule="atLeast"/>
        </w:trPr>
        <w:tc>
          <w:tcPr>
            <w:tcW w:w="7002" w:type="dxa"/>
          </w:tcPr>
          <w:p>
            <w:pPr>
              <w:pStyle w:val="TableParagraph"/>
              <w:spacing w:line="240" w:lineRule="auto" w:before="173"/>
              <w:ind w:left="50"/>
              <w:rPr>
                <w:sz w:val="24"/>
              </w:rPr>
            </w:pPr>
            <w:r>
              <w:rPr>
                <w:sz w:val="24"/>
              </w:rPr>
              <w:t>Bachelor of</w:t>
            </w:r>
            <w:r>
              <w:rPr>
                <w:spacing w:val="-7"/>
                <w:sz w:val="24"/>
              </w:rPr>
              <w:t> </w:t>
            </w:r>
            <w:r>
              <w:rPr>
                <w:spacing w:val="-2"/>
                <w:sz w:val="24"/>
              </w:rPr>
              <w:t>Agriculture,</w:t>
            </w:r>
          </w:p>
        </w:tc>
        <w:tc>
          <w:tcPr>
            <w:tcW w:w="2165" w:type="dxa"/>
          </w:tcPr>
          <w:p>
            <w:pPr>
              <w:pStyle w:val="TableParagraph"/>
              <w:spacing w:line="240" w:lineRule="auto"/>
              <w:rPr>
                <w:sz w:val="22"/>
              </w:rPr>
            </w:pPr>
          </w:p>
        </w:tc>
      </w:tr>
      <w:tr>
        <w:trPr>
          <w:trHeight w:val="475" w:hRule="atLeast"/>
        </w:trPr>
        <w:tc>
          <w:tcPr>
            <w:tcW w:w="7002" w:type="dxa"/>
          </w:tcPr>
          <w:p>
            <w:pPr>
              <w:pStyle w:val="TableParagraph"/>
              <w:spacing w:line="240" w:lineRule="auto" w:before="15"/>
              <w:ind w:left="50"/>
              <w:rPr>
                <w:sz w:val="24"/>
              </w:rPr>
            </w:pPr>
            <w:r>
              <w:rPr>
                <w:sz w:val="24"/>
              </w:rPr>
              <w:t>Ahmadu</w:t>
            </w:r>
            <w:r>
              <w:rPr>
                <w:spacing w:val="-6"/>
                <w:sz w:val="24"/>
              </w:rPr>
              <w:t> </w:t>
            </w:r>
            <w:r>
              <w:rPr>
                <w:sz w:val="24"/>
              </w:rPr>
              <w:t>Bello</w:t>
            </w:r>
            <w:r>
              <w:rPr>
                <w:spacing w:val="-2"/>
                <w:sz w:val="24"/>
              </w:rPr>
              <w:t> </w:t>
            </w:r>
            <w:r>
              <w:rPr>
                <w:sz w:val="24"/>
              </w:rPr>
              <w:t>University,</w:t>
            </w:r>
            <w:r>
              <w:rPr>
                <w:spacing w:val="-4"/>
                <w:sz w:val="24"/>
              </w:rPr>
              <w:t> Zaria</w:t>
            </w:r>
          </w:p>
        </w:tc>
        <w:tc>
          <w:tcPr>
            <w:tcW w:w="2165" w:type="dxa"/>
          </w:tcPr>
          <w:p>
            <w:pPr>
              <w:pStyle w:val="TableParagraph"/>
              <w:spacing w:line="240" w:lineRule="auto" w:before="15"/>
              <w:ind w:left="1002"/>
              <w:rPr>
                <w:sz w:val="24"/>
              </w:rPr>
            </w:pPr>
            <w:r>
              <w:rPr>
                <w:spacing w:val="-4"/>
                <w:sz w:val="24"/>
              </w:rPr>
              <w:t>2008</w:t>
            </w:r>
          </w:p>
        </w:tc>
      </w:tr>
      <w:tr>
        <w:trPr>
          <w:trHeight w:val="475" w:hRule="atLeast"/>
        </w:trPr>
        <w:tc>
          <w:tcPr>
            <w:tcW w:w="7002" w:type="dxa"/>
          </w:tcPr>
          <w:p>
            <w:pPr>
              <w:pStyle w:val="TableParagraph"/>
              <w:spacing w:line="240" w:lineRule="auto" w:before="173"/>
              <w:ind w:left="50"/>
              <w:rPr>
                <w:sz w:val="24"/>
              </w:rPr>
            </w:pPr>
            <w:r>
              <w:rPr>
                <w:sz w:val="24"/>
              </w:rPr>
              <w:t>Senior School</w:t>
            </w:r>
            <w:r>
              <w:rPr>
                <w:spacing w:val="-9"/>
                <w:sz w:val="24"/>
              </w:rPr>
              <w:t> </w:t>
            </w:r>
            <w:r>
              <w:rPr>
                <w:spacing w:val="-2"/>
                <w:sz w:val="24"/>
              </w:rPr>
              <w:t>Certificate,</w:t>
            </w:r>
          </w:p>
        </w:tc>
        <w:tc>
          <w:tcPr>
            <w:tcW w:w="2165" w:type="dxa"/>
          </w:tcPr>
          <w:p>
            <w:pPr>
              <w:pStyle w:val="TableParagraph"/>
              <w:spacing w:line="240" w:lineRule="auto"/>
              <w:rPr>
                <w:sz w:val="22"/>
              </w:rPr>
            </w:pPr>
          </w:p>
        </w:tc>
      </w:tr>
      <w:tr>
        <w:trPr>
          <w:trHeight w:val="477" w:hRule="atLeast"/>
        </w:trPr>
        <w:tc>
          <w:tcPr>
            <w:tcW w:w="7002" w:type="dxa"/>
          </w:tcPr>
          <w:p>
            <w:pPr>
              <w:pStyle w:val="TableParagraph"/>
              <w:spacing w:line="240" w:lineRule="auto" w:before="15"/>
              <w:ind w:left="50"/>
              <w:rPr>
                <w:sz w:val="24"/>
              </w:rPr>
            </w:pPr>
            <w:r>
              <w:rPr>
                <w:sz w:val="24"/>
              </w:rPr>
              <w:t>Federal</w:t>
            </w:r>
            <w:r>
              <w:rPr>
                <w:spacing w:val="-9"/>
                <w:sz w:val="24"/>
              </w:rPr>
              <w:t> </w:t>
            </w:r>
            <w:r>
              <w:rPr>
                <w:sz w:val="24"/>
              </w:rPr>
              <w:t>Government</w:t>
            </w:r>
            <w:r>
              <w:rPr>
                <w:spacing w:val="1"/>
                <w:sz w:val="24"/>
              </w:rPr>
              <w:t> </w:t>
            </w:r>
            <w:r>
              <w:rPr>
                <w:sz w:val="24"/>
              </w:rPr>
              <w:t>Girls’</w:t>
            </w:r>
            <w:r>
              <w:rPr>
                <w:spacing w:val="-7"/>
                <w:sz w:val="24"/>
              </w:rPr>
              <w:t> </w:t>
            </w:r>
            <w:r>
              <w:rPr>
                <w:sz w:val="24"/>
              </w:rPr>
              <w:t>College,</w:t>
            </w:r>
            <w:r>
              <w:rPr>
                <w:spacing w:val="-1"/>
                <w:sz w:val="24"/>
              </w:rPr>
              <w:t> </w:t>
            </w:r>
            <w:r>
              <w:rPr>
                <w:spacing w:val="-4"/>
                <w:sz w:val="24"/>
              </w:rPr>
              <w:t>Gboko</w:t>
            </w:r>
          </w:p>
        </w:tc>
        <w:tc>
          <w:tcPr>
            <w:tcW w:w="2165" w:type="dxa"/>
          </w:tcPr>
          <w:p>
            <w:pPr>
              <w:pStyle w:val="TableParagraph"/>
              <w:spacing w:line="240" w:lineRule="auto" w:before="15"/>
              <w:ind w:left="1009"/>
              <w:rPr>
                <w:sz w:val="24"/>
              </w:rPr>
            </w:pPr>
            <w:r>
              <w:rPr>
                <w:spacing w:val="-4"/>
                <w:sz w:val="24"/>
              </w:rPr>
              <w:t>2000</w:t>
            </w:r>
          </w:p>
        </w:tc>
      </w:tr>
      <w:tr>
        <w:trPr>
          <w:trHeight w:val="477" w:hRule="atLeast"/>
        </w:trPr>
        <w:tc>
          <w:tcPr>
            <w:tcW w:w="7002" w:type="dxa"/>
          </w:tcPr>
          <w:p>
            <w:pPr>
              <w:pStyle w:val="TableParagraph"/>
              <w:spacing w:line="240" w:lineRule="auto" w:before="176"/>
              <w:ind w:left="50"/>
              <w:rPr>
                <w:sz w:val="24"/>
              </w:rPr>
            </w:pPr>
            <w:r>
              <w:rPr>
                <w:sz w:val="24"/>
              </w:rPr>
              <w:t>First</w:t>
            </w:r>
            <w:r>
              <w:rPr>
                <w:spacing w:val="1"/>
                <w:sz w:val="24"/>
              </w:rPr>
              <w:t> </w:t>
            </w:r>
            <w:r>
              <w:rPr>
                <w:sz w:val="24"/>
              </w:rPr>
              <w:t>School</w:t>
            </w:r>
            <w:r>
              <w:rPr>
                <w:spacing w:val="-11"/>
                <w:sz w:val="24"/>
              </w:rPr>
              <w:t> </w:t>
            </w:r>
            <w:r>
              <w:rPr>
                <w:sz w:val="24"/>
              </w:rPr>
              <w:t>Leaving</w:t>
            </w:r>
            <w:r>
              <w:rPr>
                <w:spacing w:val="-3"/>
                <w:sz w:val="24"/>
              </w:rPr>
              <w:t> </w:t>
            </w:r>
            <w:r>
              <w:rPr>
                <w:spacing w:val="-2"/>
                <w:sz w:val="24"/>
              </w:rPr>
              <w:t>Certificate,</w:t>
            </w:r>
          </w:p>
        </w:tc>
        <w:tc>
          <w:tcPr>
            <w:tcW w:w="2165" w:type="dxa"/>
          </w:tcPr>
          <w:p>
            <w:pPr>
              <w:pStyle w:val="TableParagraph"/>
              <w:spacing w:line="240" w:lineRule="auto"/>
              <w:rPr>
                <w:sz w:val="22"/>
              </w:rPr>
            </w:pPr>
          </w:p>
        </w:tc>
      </w:tr>
      <w:tr>
        <w:trPr>
          <w:trHeight w:val="316" w:hRule="atLeast"/>
        </w:trPr>
        <w:tc>
          <w:tcPr>
            <w:tcW w:w="7002" w:type="dxa"/>
          </w:tcPr>
          <w:p>
            <w:pPr>
              <w:pStyle w:val="TableParagraph"/>
              <w:spacing w:line="240" w:lineRule="auto" w:before="15"/>
              <w:ind w:left="50"/>
              <w:rPr>
                <w:sz w:val="24"/>
              </w:rPr>
            </w:pPr>
            <w:r>
              <w:rPr>
                <w:sz w:val="24"/>
              </w:rPr>
              <w:t>Niger</w:t>
            </w:r>
            <w:r>
              <w:rPr>
                <w:spacing w:val="-3"/>
                <w:sz w:val="24"/>
              </w:rPr>
              <w:t> </w:t>
            </w:r>
            <w:r>
              <w:rPr>
                <w:sz w:val="24"/>
              </w:rPr>
              <w:t>Pre</w:t>
            </w:r>
            <w:r>
              <w:rPr>
                <w:spacing w:val="-3"/>
                <w:sz w:val="24"/>
              </w:rPr>
              <w:t> </w:t>
            </w:r>
            <w:r>
              <w:rPr>
                <w:sz w:val="24"/>
              </w:rPr>
              <w:t>Age</w:t>
            </w:r>
            <w:r>
              <w:rPr>
                <w:spacing w:val="-2"/>
                <w:sz w:val="24"/>
              </w:rPr>
              <w:t> </w:t>
            </w:r>
            <w:r>
              <w:rPr>
                <w:sz w:val="24"/>
              </w:rPr>
              <w:t>International</w:t>
            </w:r>
            <w:r>
              <w:rPr>
                <w:spacing w:val="-10"/>
                <w:sz w:val="24"/>
              </w:rPr>
              <w:t> </w:t>
            </w:r>
            <w:r>
              <w:rPr>
                <w:sz w:val="24"/>
              </w:rPr>
              <w:t>Home</w:t>
            </w:r>
            <w:r>
              <w:rPr>
                <w:spacing w:val="-2"/>
                <w:sz w:val="24"/>
              </w:rPr>
              <w:t> </w:t>
            </w:r>
            <w:r>
              <w:rPr>
                <w:sz w:val="24"/>
              </w:rPr>
              <w:t>School, Baruwa</w:t>
            </w:r>
            <w:r>
              <w:rPr>
                <w:spacing w:val="-3"/>
                <w:sz w:val="24"/>
              </w:rPr>
              <w:t> </w:t>
            </w:r>
            <w:r>
              <w:rPr>
                <w:spacing w:val="-2"/>
                <w:sz w:val="24"/>
              </w:rPr>
              <w:t>village,</w:t>
            </w:r>
          </w:p>
        </w:tc>
        <w:tc>
          <w:tcPr>
            <w:tcW w:w="2165" w:type="dxa"/>
          </w:tcPr>
          <w:p>
            <w:pPr>
              <w:pStyle w:val="TableParagraph"/>
              <w:spacing w:line="240" w:lineRule="auto"/>
              <w:rPr>
                <w:sz w:val="22"/>
              </w:rPr>
            </w:pPr>
          </w:p>
        </w:tc>
      </w:tr>
      <w:tr>
        <w:trPr>
          <w:trHeight w:val="477" w:hRule="atLeast"/>
        </w:trPr>
        <w:tc>
          <w:tcPr>
            <w:tcW w:w="7002" w:type="dxa"/>
          </w:tcPr>
          <w:p>
            <w:pPr>
              <w:pStyle w:val="TableParagraph"/>
              <w:spacing w:line="240" w:lineRule="auto" w:before="15"/>
              <w:ind w:left="50"/>
              <w:rPr>
                <w:sz w:val="24"/>
              </w:rPr>
            </w:pPr>
            <w:r>
              <w:rPr>
                <w:sz w:val="24"/>
              </w:rPr>
              <w:t>Iyana</w:t>
            </w:r>
            <w:r>
              <w:rPr>
                <w:spacing w:val="-6"/>
                <w:sz w:val="24"/>
              </w:rPr>
              <w:t> </w:t>
            </w:r>
            <w:r>
              <w:rPr>
                <w:sz w:val="24"/>
              </w:rPr>
              <w:t>Ipaja,</w:t>
            </w:r>
            <w:r>
              <w:rPr>
                <w:spacing w:val="-2"/>
                <w:sz w:val="24"/>
              </w:rPr>
              <w:t> </w:t>
            </w:r>
            <w:r>
              <w:rPr>
                <w:spacing w:val="-4"/>
                <w:sz w:val="24"/>
              </w:rPr>
              <w:t>Lagos</w:t>
            </w:r>
          </w:p>
        </w:tc>
        <w:tc>
          <w:tcPr>
            <w:tcW w:w="2165" w:type="dxa"/>
          </w:tcPr>
          <w:p>
            <w:pPr>
              <w:pStyle w:val="TableParagraph"/>
              <w:spacing w:line="240" w:lineRule="auto" w:before="15"/>
              <w:ind w:left="1009"/>
              <w:rPr>
                <w:sz w:val="24"/>
              </w:rPr>
            </w:pPr>
            <w:r>
              <w:rPr>
                <w:spacing w:val="-4"/>
                <w:sz w:val="24"/>
              </w:rPr>
              <w:t>1994</w:t>
            </w:r>
          </w:p>
        </w:tc>
      </w:tr>
      <w:tr>
        <w:trPr>
          <w:trHeight w:val="475" w:hRule="atLeast"/>
        </w:trPr>
        <w:tc>
          <w:tcPr>
            <w:tcW w:w="7002" w:type="dxa"/>
          </w:tcPr>
          <w:p>
            <w:pPr>
              <w:pStyle w:val="TableParagraph"/>
              <w:spacing w:line="240" w:lineRule="auto" w:before="176"/>
              <w:ind w:left="50"/>
              <w:rPr>
                <w:b/>
                <w:sz w:val="24"/>
              </w:rPr>
            </w:pPr>
            <w:r>
              <w:rPr>
                <w:b/>
                <w:sz w:val="24"/>
              </w:rPr>
              <w:t>Working</w:t>
            </w:r>
            <w:r>
              <w:rPr>
                <w:b/>
                <w:spacing w:val="-2"/>
                <w:sz w:val="24"/>
              </w:rPr>
              <w:t> Experience</w:t>
            </w:r>
          </w:p>
        </w:tc>
        <w:tc>
          <w:tcPr>
            <w:tcW w:w="2165" w:type="dxa"/>
          </w:tcPr>
          <w:p>
            <w:pPr>
              <w:pStyle w:val="TableParagraph"/>
              <w:spacing w:line="240" w:lineRule="auto"/>
              <w:rPr>
                <w:sz w:val="22"/>
              </w:rPr>
            </w:pPr>
          </w:p>
        </w:tc>
      </w:tr>
      <w:tr>
        <w:trPr>
          <w:trHeight w:val="314" w:hRule="atLeast"/>
        </w:trPr>
        <w:tc>
          <w:tcPr>
            <w:tcW w:w="7002" w:type="dxa"/>
          </w:tcPr>
          <w:p>
            <w:pPr>
              <w:pStyle w:val="TableParagraph"/>
              <w:spacing w:line="240" w:lineRule="auto" w:before="13"/>
              <w:ind w:left="50"/>
              <w:rPr>
                <w:sz w:val="24"/>
              </w:rPr>
            </w:pPr>
            <w:r>
              <w:rPr>
                <w:sz w:val="24"/>
              </w:rPr>
              <w:t>Institute</w:t>
            </w:r>
            <w:r>
              <w:rPr>
                <w:spacing w:val="-8"/>
                <w:sz w:val="24"/>
              </w:rPr>
              <w:t> </w:t>
            </w:r>
            <w:r>
              <w:rPr>
                <w:sz w:val="24"/>
              </w:rPr>
              <w:t>for</w:t>
            </w:r>
            <w:r>
              <w:rPr>
                <w:spacing w:val="-1"/>
                <w:sz w:val="24"/>
              </w:rPr>
              <w:t> </w:t>
            </w:r>
            <w:r>
              <w:rPr>
                <w:sz w:val="24"/>
              </w:rPr>
              <w:t>Agricultural</w:t>
            </w:r>
            <w:r>
              <w:rPr>
                <w:spacing w:val="-10"/>
                <w:sz w:val="24"/>
              </w:rPr>
              <w:t> </w:t>
            </w:r>
            <w:r>
              <w:rPr>
                <w:sz w:val="24"/>
              </w:rPr>
              <w:t>Research,</w:t>
            </w:r>
            <w:r>
              <w:rPr>
                <w:spacing w:val="1"/>
                <w:sz w:val="24"/>
              </w:rPr>
              <w:t> </w:t>
            </w:r>
            <w:r>
              <w:rPr>
                <w:spacing w:val="-4"/>
                <w:sz w:val="24"/>
              </w:rPr>
              <w:t>/ABU,</w:t>
            </w:r>
          </w:p>
        </w:tc>
        <w:tc>
          <w:tcPr>
            <w:tcW w:w="2165" w:type="dxa"/>
          </w:tcPr>
          <w:p>
            <w:pPr>
              <w:pStyle w:val="TableParagraph"/>
              <w:spacing w:line="240" w:lineRule="auto"/>
              <w:rPr>
                <w:sz w:val="22"/>
              </w:rPr>
            </w:pPr>
          </w:p>
        </w:tc>
      </w:tr>
      <w:tr>
        <w:trPr>
          <w:trHeight w:val="319" w:hRule="atLeast"/>
        </w:trPr>
        <w:tc>
          <w:tcPr>
            <w:tcW w:w="7002" w:type="dxa"/>
          </w:tcPr>
          <w:p>
            <w:pPr>
              <w:pStyle w:val="TableParagraph"/>
              <w:spacing w:line="240" w:lineRule="auto" w:before="15"/>
              <w:ind w:left="50"/>
              <w:rPr>
                <w:sz w:val="24"/>
              </w:rPr>
            </w:pPr>
            <w:r>
              <w:rPr>
                <w:spacing w:val="-2"/>
                <w:sz w:val="24"/>
              </w:rPr>
              <w:t>Zaria.</w:t>
            </w:r>
          </w:p>
        </w:tc>
        <w:tc>
          <w:tcPr>
            <w:tcW w:w="2165" w:type="dxa"/>
          </w:tcPr>
          <w:p>
            <w:pPr>
              <w:pStyle w:val="TableParagraph"/>
              <w:spacing w:line="240" w:lineRule="auto"/>
              <w:rPr>
                <w:sz w:val="22"/>
              </w:rPr>
            </w:pPr>
          </w:p>
        </w:tc>
      </w:tr>
      <w:tr>
        <w:trPr>
          <w:trHeight w:val="456" w:hRule="atLeast"/>
        </w:trPr>
        <w:tc>
          <w:tcPr>
            <w:tcW w:w="7002" w:type="dxa"/>
          </w:tcPr>
          <w:p>
            <w:pPr>
              <w:pStyle w:val="TableParagraph"/>
              <w:spacing w:line="240" w:lineRule="auto" w:before="17"/>
              <w:ind w:left="50"/>
              <w:rPr>
                <w:sz w:val="24"/>
              </w:rPr>
            </w:pPr>
            <w:r>
              <w:rPr>
                <w:sz w:val="24"/>
              </w:rPr>
              <w:t>(Assistant</w:t>
            </w:r>
            <w:r>
              <w:rPr>
                <w:spacing w:val="-1"/>
                <w:sz w:val="24"/>
              </w:rPr>
              <w:t> </w:t>
            </w:r>
            <w:r>
              <w:rPr>
                <w:sz w:val="24"/>
              </w:rPr>
              <w:t>Research</w:t>
            </w:r>
            <w:r>
              <w:rPr>
                <w:spacing w:val="-9"/>
                <w:sz w:val="24"/>
              </w:rPr>
              <w:t> </w:t>
            </w:r>
            <w:r>
              <w:rPr>
                <w:spacing w:val="-2"/>
                <w:sz w:val="24"/>
              </w:rPr>
              <w:t>Fellow)</w:t>
            </w:r>
          </w:p>
        </w:tc>
        <w:tc>
          <w:tcPr>
            <w:tcW w:w="2165" w:type="dxa"/>
          </w:tcPr>
          <w:p>
            <w:pPr>
              <w:pStyle w:val="TableParagraph"/>
              <w:spacing w:line="240" w:lineRule="auto" w:before="17"/>
              <w:ind w:right="48"/>
              <w:jc w:val="right"/>
              <w:rPr>
                <w:sz w:val="24"/>
              </w:rPr>
            </w:pPr>
            <w:r>
              <w:rPr>
                <w:sz w:val="24"/>
              </w:rPr>
              <w:t>2011-</w:t>
            </w:r>
            <w:r>
              <w:rPr>
                <w:spacing w:val="-3"/>
                <w:sz w:val="24"/>
              </w:rPr>
              <w:t> </w:t>
            </w:r>
            <w:r>
              <w:rPr>
                <w:spacing w:val="-4"/>
                <w:sz w:val="24"/>
              </w:rPr>
              <w:t>Date</w:t>
            </w:r>
          </w:p>
        </w:tc>
      </w:tr>
      <w:tr>
        <w:trPr>
          <w:trHeight w:val="732" w:hRule="atLeast"/>
        </w:trPr>
        <w:tc>
          <w:tcPr>
            <w:tcW w:w="7002" w:type="dxa"/>
          </w:tcPr>
          <w:p>
            <w:pPr>
              <w:pStyle w:val="TableParagraph"/>
              <w:spacing w:line="242" w:lineRule="auto" w:before="152"/>
              <w:ind w:left="50" w:right="2785"/>
              <w:rPr>
                <w:sz w:val="24"/>
              </w:rPr>
            </w:pPr>
            <w:r>
              <w:rPr>
                <w:sz w:val="24"/>
              </w:rPr>
              <w:t>Teacher</w:t>
            </w:r>
            <w:r>
              <w:rPr>
                <w:spacing w:val="-15"/>
                <w:sz w:val="24"/>
              </w:rPr>
              <w:t> </w:t>
            </w:r>
            <w:r>
              <w:rPr>
                <w:sz w:val="24"/>
              </w:rPr>
              <w:t>Home</w:t>
            </w:r>
            <w:r>
              <w:rPr>
                <w:spacing w:val="-15"/>
                <w:sz w:val="24"/>
              </w:rPr>
              <w:t> </w:t>
            </w:r>
            <w:r>
              <w:rPr>
                <w:sz w:val="24"/>
              </w:rPr>
              <w:t>International</w:t>
            </w:r>
            <w:r>
              <w:rPr>
                <w:spacing w:val="-15"/>
                <w:sz w:val="24"/>
              </w:rPr>
              <w:t> </w:t>
            </w:r>
            <w:r>
              <w:rPr>
                <w:sz w:val="24"/>
              </w:rPr>
              <w:t>School, Lokoja, Kogi state.</w:t>
            </w:r>
          </w:p>
        </w:tc>
        <w:tc>
          <w:tcPr>
            <w:tcW w:w="2165" w:type="dxa"/>
          </w:tcPr>
          <w:p>
            <w:pPr>
              <w:pStyle w:val="TableParagraph"/>
              <w:spacing w:line="240" w:lineRule="auto"/>
              <w:rPr>
                <w:sz w:val="22"/>
              </w:rPr>
            </w:pPr>
          </w:p>
        </w:tc>
      </w:tr>
      <w:tr>
        <w:trPr>
          <w:trHeight w:val="475" w:hRule="atLeast"/>
        </w:trPr>
        <w:tc>
          <w:tcPr>
            <w:tcW w:w="7002" w:type="dxa"/>
          </w:tcPr>
          <w:p>
            <w:pPr>
              <w:pStyle w:val="TableParagraph"/>
              <w:spacing w:line="240" w:lineRule="auto" w:before="15"/>
              <w:ind w:left="50"/>
              <w:rPr>
                <w:sz w:val="24"/>
              </w:rPr>
            </w:pPr>
            <w:r>
              <w:rPr>
                <w:sz w:val="24"/>
              </w:rPr>
              <w:t>(Agricultural</w:t>
            </w:r>
            <w:r>
              <w:rPr>
                <w:spacing w:val="-11"/>
                <w:sz w:val="24"/>
              </w:rPr>
              <w:t> </w:t>
            </w:r>
            <w:r>
              <w:rPr>
                <w:sz w:val="24"/>
              </w:rPr>
              <w:t>Science</w:t>
            </w:r>
            <w:r>
              <w:rPr>
                <w:spacing w:val="-2"/>
                <w:sz w:val="24"/>
              </w:rPr>
              <w:t> teacher)</w:t>
            </w:r>
          </w:p>
        </w:tc>
        <w:tc>
          <w:tcPr>
            <w:tcW w:w="2165" w:type="dxa"/>
          </w:tcPr>
          <w:p>
            <w:pPr>
              <w:pStyle w:val="TableParagraph"/>
              <w:spacing w:line="240" w:lineRule="auto" w:before="15"/>
              <w:ind w:right="73"/>
              <w:jc w:val="right"/>
              <w:rPr>
                <w:sz w:val="24"/>
              </w:rPr>
            </w:pPr>
            <w:r>
              <w:rPr>
                <w:sz w:val="24"/>
              </w:rPr>
              <w:t>2009-</w:t>
            </w:r>
            <w:r>
              <w:rPr>
                <w:spacing w:val="-4"/>
                <w:sz w:val="24"/>
              </w:rPr>
              <w:t>2011</w:t>
            </w:r>
          </w:p>
        </w:tc>
      </w:tr>
      <w:tr>
        <w:trPr>
          <w:trHeight w:val="475" w:hRule="atLeast"/>
        </w:trPr>
        <w:tc>
          <w:tcPr>
            <w:tcW w:w="7002" w:type="dxa"/>
          </w:tcPr>
          <w:p>
            <w:pPr>
              <w:pStyle w:val="TableParagraph"/>
              <w:spacing w:line="240" w:lineRule="auto" w:before="173"/>
              <w:ind w:left="50"/>
              <w:rPr>
                <w:sz w:val="24"/>
              </w:rPr>
            </w:pPr>
            <w:r>
              <w:rPr>
                <w:sz w:val="24"/>
              </w:rPr>
              <w:t>Ori-oke</w:t>
            </w:r>
            <w:r>
              <w:rPr>
                <w:spacing w:val="-3"/>
                <w:sz w:val="24"/>
              </w:rPr>
              <w:t> </w:t>
            </w:r>
            <w:r>
              <w:rPr>
                <w:sz w:val="24"/>
              </w:rPr>
              <w:t>community</w:t>
            </w:r>
            <w:r>
              <w:rPr>
                <w:spacing w:val="-6"/>
                <w:sz w:val="24"/>
              </w:rPr>
              <w:t> </w:t>
            </w:r>
            <w:r>
              <w:rPr>
                <w:sz w:val="24"/>
              </w:rPr>
              <w:t>high</w:t>
            </w:r>
            <w:r>
              <w:rPr>
                <w:spacing w:val="-5"/>
                <w:sz w:val="24"/>
              </w:rPr>
              <w:t> </w:t>
            </w:r>
            <w:r>
              <w:rPr>
                <w:spacing w:val="-2"/>
                <w:sz w:val="24"/>
              </w:rPr>
              <w:t>school,</w:t>
            </w:r>
          </w:p>
        </w:tc>
        <w:tc>
          <w:tcPr>
            <w:tcW w:w="2165" w:type="dxa"/>
          </w:tcPr>
          <w:p>
            <w:pPr>
              <w:pStyle w:val="TableParagraph"/>
              <w:spacing w:line="240" w:lineRule="auto"/>
              <w:rPr>
                <w:sz w:val="22"/>
              </w:rPr>
            </w:pPr>
          </w:p>
        </w:tc>
      </w:tr>
      <w:tr>
        <w:trPr>
          <w:trHeight w:val="317" w:hRule="atLeast"/>
        </w:trPr>
        <w:tc>
          <w:tcPr>
            <w:tcW w:w="7002" w:type="dxa"/>
          </w:tcPr>
          <w:p>
            <w:pPr>
              <w:pStyle w:val="TableParagraph"/>
              <w:spacing w:line="240" w:lineRule="auto" w:before="15"/>
              <w:ind w:left="50"/>
              <w:rPr>
                <w:sz w:val="24"/>
              </w:rPr>
            </w:pPr>
            <w:r>
              <w:rPr>
                <w:sz w:val="24"/>
              </w:rPr>
              <w:t>Ogbomoso,</w:t>
            </w:r>
            <w:r>
              <w:rPr>
                <w:spacing w:val="-5"/>
                <w:sz w:val="24"/>
              </w:rPr>
              <w:t> </w:t>
            </w:r>
            <w:r>
              <w:rPr>
                <w:sz w:val="24"/>
              </w:rPr>
              <w:t>Oyo</w:t>
            </w:r>
            <w:r>
              <w:rPr>
                <w:spacing w:val="2"/>
                <w:sz w:val="24"/>
              </w:rPr>
              <w:t> </w:t>
            </w:r>
            <w:r>
              <w:rPr>
                <w:sz w:val="24"/>
              </w:rPr>
              <w:t>state</w:t>
            </w:r>
            <w:r>
              <w:rPr>
                <w:spacing w:val="-2"/>
                <w:sz w:val="24"/>
              </w:rPr>
              <w:t> (NYSC)</w:t>
            </w:r>
          </w:p>
        </w:tc>
        <w:tc>
          <w:tcPr>
            <w:tcW w:w="2165" w:type="dxa"/>
          </w:tcPr>
          <w:p>
            <w:pPr>
              <w:pStyle w:val="TableParagraph"/>
              <w:spacing w:line="240" w:lineRule="auto"/>
              <w:rPr>
                <w:sz w:val="22"/>
              </w:rPr>
            </w:pPr>
          </w:p>
        </w:tc>
      </w:tr>
      <w:tr>
        <w:trPr>
          <w:trHeight w:val="455" w:hRule="atLeast"/>
        </w:trPr>
        <w:tc>
          <w:tcPr>
            <w:tcW w:w="7002" w:type="dxa"/>
          </w:tcPr>
          <w:p>
            <w:pPr>
              <w:pStyle w:val="TableParagraph"/>
              <w:spacing w:line="240" w:lineRule="auto" w:before="15"/>
              <w:ind w:left="50"/>
              <w:rPr>
                <w:sz w:val="24"/>
              </w:rPr>
            </w:pPr>
            <w:r>
              <w:rPr>
                <w:sz w:val="24"/>
              </w:rPr>
              <w:t>(Agricultural</w:t>
            </w:r>
            <w:r>
              <w:rPr>
                <w:spacing w:val="-11"/>
                <w:sz w:val="24"/>
              </w:rPr>
              <w:t> </w:t>
            </w:r>
            <w:r>
              <w:rPr>
                <w:sz w:val="24"/>
              </w:rPr>
              <w:t>Science</w:t>
            </w:r>
            <w:r>
              <w:rPr>
                <w:spacing w:val="-2"/>
                <w:sz w:val="24"/>
              </w:rPr>
              <w:t> teacher)</w:t>
            </w:r>
          </w:p>
        </w:tc>
        <w:tc>
          <w:tcPr>
            <w:tcW w:w="2165" w:type="dxa"/>
          </w:tcPr>
          <w:p>
            <w:pPr>
              <w:pStyle w:val="TableParagraph"/>
              <w:spacing w:line="240" w:lineRule="auto" w:before="15"/>
              <w:ind w:left="1030"/>
              <w:rPr>
                <w:sz w:val="24"/>
              </w:rPr>
            </w:pPr>
            <w:r>
              <w:rPr>
                <w:spacing w:val="-4"/>
                <w:sz w:val="24"/>
              </w:rPr>
              <w:t>2009</w:t>
            </w:r>
          </w:p>
        </w:tc>
      </w:tr>
      <w:tr>
        <w:trPr>
          <w:trHeight w:val="456" w:hRule="atLeast"/>
        </w:trPr>
        <w:tc>
          <w:tcPr>
            <w:tcW w:w="7002" w:type="dxa"/>
          </w:tcPr>
          <w:p>
            <w:pPr>
              <w:pStyle w:val="TableParagraph"/>
              <w:spacing w:line="240" w:lineRule="auto" w:before="154"/>
              <w:ind w:left="50"/>
              <w:rPr>
                <w:sz w:val="24"/>
              </w:rPr>
            </w:pPr>
            <w:r>
              <w:rPr>
                <w:sz w:val="24"/>
              </w:rPr>
              <w:t>National</w:t>
            </w:r>
            <w:r>
              <w:rPr>
                <w:spacing w:val="-3"/>
                <w:sz w:val="24"/>
              </w:rPr>
              <w:t> </w:t>
            </w:r>
            <w:r>
              <w:rPr>
                <w:sz w:val="24"/>
              </w:rPr>
              <w:t>Agricultural</w:t>
            </w:r>
            <w:r>
              <w:rPr>
                <w:spacing w:val="-9"/>
                <w:sz w:val="24"/>
              </w:rPr>
              <w:t> </w:t>
            </w:r>
            <w:r>
              <w:rPr>
                <w:sz w:val="24"/>
              </w:rPr>
              <w:t>Production</w:t>
            </w:r>
            <w:r>
              <w:rPr>
                <w:spacing w:val="-6"/>
                <w:sz w:val="24"/>
              </w:rPr>
              <w:t> </w:t>
            </w:r>
            <w:r>
              <w:rPr>
                <w:sz w:val="24"/>
              </w:rPr>
              <w:t>Research</w:t>
            </w:r>
            <w:r>
              <w:rPr>
                <w:spacing w:val="-5"/>
                <w:sz w:val="24"/>
              </w:rPr>
              <w:t> </w:t>
            </w:r>
            <w:r>
              <w:rPr>
                <w:sz w:val="24"/>
              </w:rPr>
              <w:t>Institute</w:t>
            </w:r>
            <w:r>
              <w:rPr>
                <w:spacing w:val="-1"/>
                <w:sz w:val="24"/>
              </w:rPr>
              <w:t> </w:t>
            </w:r>
            <w:r>
              <w:rPr>
                <w:spacing w:val="-2"/>
                <w:sz w:val="24"/>
              </w:rPr>
              <w:t>(NAPRI),</w:t>
            </w:r>
          </w:p>
        </w:tc>
        <w:tc>
          <w:tcPr>
            <w:tcW w:w="2165" w:type="dxa"/>
          </w:tcPr>
          <w:p>
            <w:pPr>
              <w:pStyle w:val="TableParagraph"/>
              <w:spacing w:line="240" w:lineRule="auto"/>
              <w:rPr>
                <w:sz w:val="22"/>
              </w:rPr>
            </w:pPr>
          </w:p>
        </w:tc>
      </w:tr>
      <w:tr>
        <w:trPr>
          <w:trHeight w:val="565" w:hRule="atLeast"/>
        </w:trPr>
        <w:tc>
          <w:tcPr>
            <w:tcW w:w="7002" w:type="dxa"/>
          </w:tcPr>
          <w:p>
            <w:pPr>
              <w:pStyle w:val="TableParagraph"/>
              <w:spacing w:line="275" w:lineRule="exact" w:before="15"/>
              <w:ind w:left="50"/>
              <w:rPr>
                <w:sz w:val="24"/>
              </w:rPr>
            </w:pPr>
            <w:r>
              <w:rPr>
                <w:spacing w:val="-2"/>
                <w:sz w:val="24"/>
              </w:rPr>
              <w:t>Zaria.</w:t>
            </w:r>
          </w:p>
          <w:p>
            <w:pPr>
              <w:pStyle w:val="TableParagraph"/>
              <w:spacing w:line="255" w:lineRule="exact"/>
              <w:ind w:left="50"/>
              <w:rPr>
                <w:sz w:val="24"/>
              </w:rPr>
            </w:pPr>
            <w:r>
              <w:rPr>
                <w:sz w:val="24"/>
              </w:rPr>
              <w:t>(Industrial</w:t>
            </w:r>
            <w:r>
              <w:rPr>
                <w:spacing w:val="-10"/>
                <w:sz w:val="24"/>
              </w:rPr>
              <w:t> </w:t>
            </w:r>
            <w:r>
              <w:rPr>
                <w:spacing w:val="-2"/>
                <w:sz w:val="24"/>
              </w:rPr>
              <w:t>Training)</w:t>
            </w:r>
          </w:p>
        </w:tc>
        <w:tc>
          <w:tcPr>
            <w:tcW w:w="2165" w:type="dxa"/>
          </w:tcPr>
          <w:p>
            <w:pPr>
              <w:pStyle w:val="TableParagraph"/>
              <w:spacing w:line="240" w:lineRule="auto" w:before="13"/>
              <w:rPr>
                <w:sz w:val="24"/>
              </w:rPr>
            </w:pPr>
          </w:p>
          <w:p>
            <w:pPr>
              <w:pStyle w:val="TableParagraph"/>
              <w:ind w:left="1018"/>
              <w:rPr>
                <w:sz w:val="24"/>
              </w:rPr>
            </w:pPr>
            <w:r>
              <w:rPr>
                <w:spacing w:val="-4"/>
                <w:sz w:val="24"/>
              </w:rPr>
              <w:t>2007</w:t>
            </w:r>
          </w:p>
        </w:tc>
      </w:tr>
    </w:tbl>
    <w:p>
      <w:pPr>
        <w:spacing w:after="0"/>
        <w:rPr>
          <w:sz w:val="24"/>
        </w:rPr>
        <w:sectPr>
          <w:pgSz w:w="12240" w:h="15840"/>
          <w:pgMar w:header="0" w:footer="1020" w:top="1420" w:bottom="1200" w:left="1200" w:right="420"/>
        </w:sectPr>
      </w:pPr>
    </w:p>
    <w:p>
      <w:pPr>
        <w:pStyle w:val="BodyText"/>
        <w:spacing w:before="4"/>
        <w:rPr>
          <w:sz w:val="17"/>
        </w:rPr>
      </w:pPr>
    </w:p>
    <w:sectPr>
      <w:pgSz w:w="12240" w:h="15840"/>
      <w:pgMar w:header="0" w:footer="1020" w:top="1820" w:bottom="1200" w:left="120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mbria">
    <w:altName w:val="Cambria"/>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131456">
              <wp:simplePos x="0" y="0"/>
              <wp:positionH relativeFrom="page">
                <wp:posOffset>3755135</wp:posOffset>
              </wp:positionH>
              <wp:positionV relativeFrom="page">
                <wp:posOffset>9271230</wp:posOffset>
              </wp:positionV>
              <wp:extent cx="274320" cy="18097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74320" cy="180975"/>
                      </a:xfrm>
                      <a:prstGeom prst="rect">
                        <a:avLst/>
                      </a:prstGeom>
                    </wps:spPr>
                    <wps:txbx>
                      <w:txbxContent>
                        <w:p>
                          <w:pPr>
                            <w:spacing w:before="11"/>
                            <w:ind w:left="60" w:right="0" w:firstLine="0"/>
                            <w:jc w:val="left"/>
                            <w:rPr>
                              <w:sz w:val="22"/>
                            </w:rPr>
                          </w:pPr>
                          <w:r>
                            <w:rPr>
                              <w:spacing w:val="-4"/>
                              <w:sz w:val="22"/>
                            </w:rPr>
                            <w:fldChar w:fldCharType="begin"/>
                          </w:r>
                          <w:r>
                            <w:rPr>
                              <w:spacing w:val="-4"/>
                              <w:sz w:val="22"/>
                            </w:rPr>
                            <w:instrText> PAGE  \* roman </w:instrText>
                          </w:r>
                          <w:r>
                            <w:rPr>
                              <w:spacing w:val="-4"/>
                              <w:sz w:val="22"/>
                            </w:rPr>
                            <w:fldChar w:fldCharType="separate"/>
                          </w:r>
                          <w:r>
                            <w:rPr>
                              <w:spacing w:val="-4"/>
                              <w:sz w:val="22"/>
                            </w:rPr>
                            <w:t>viii</w:t>
                          </w:r>
                          <w:r>
                            <w:rPr>
                              <w:spacing w:val="-4"/>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5.679993pt;margin-top:730.018127pt;width:21.6pt;height:14.25pt;mso-position-horizontal-relative:page;mso-position-vertical-relative:page;z-index:-21185024" type="#_x0000_t202" id="docshape1" filled="false" stroked="false">
              <v:textbox inset="0,0,0,0">
                <w:txbxContent>
                  <w:p>
                    <w:pPr>
                      <w:spacing w:before="11"/>
                      <w:ind w:left="60" w:right="0" w:firstLine="0"/>
                      <w:jc w:val="left"/>
                      <w:rPr>
                        <w:sz w:val="22"/>
                      </w:rPr>
                    </w:pPr>
                    <w:r>
                      <w:rPr>
                        <w:spacing w:val="-4"/>
                        <w:sz w:val="22"/>
                      </w:rPr>
                      <w:fldChar w:fldCharType="begin"/>
                    </w:r>
                    <w:r>
                      <w:rPr>
                        <w:spacing w:val="-4"/>
                        <w:sz w:val="22"/>
                      </w:rPr>
                      <w:instrText> PAGE  \* roman </w:instrText>
                    </w:r>
                    <w:r>
                      <w:rPr>
                        <w:spacing w:val="-4"/>
                        <w:sz w:val="22"/>
                      </w:rPr>
                      <w:fldChar w:fldCharType="separate"/>
                    </w:r>
                    <w:r>
                      <w:rPr>
                        <w:spacing w:val="-4"/>
                        <w:sz w:val="22"/>
                      </w:rPr>
                      <w:t>viii</w:t>
                    </w:r>
                    <w:r>
                      <w:rPr>
                        <w:spacing w:val="-4"/>
                        <w:sz w:val="22"/>
                      </w:rPr>
                      <w:fldChar w:fldCharType="end"/>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136064">
              <wp:simplePos x="0" y="0"/>
              <wp:positionH relativeFrom="page">
                <wp:posOffset>3804920</wp:posOffset>
              </wp:positionH>
              <wp:positionV relativeFrom="page">
                <wp:posOffset>9271230</wp:posOffset>
              </wp:positionV>
              <wp:extent cx="165735" cy="180975"/>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165735" cy="180975"/>
                      </a:xfrm>
                      <a:prstGeom prst="rect">
                        <a:avLst/>
                      </a:prstGeom>
                    </wps:spPr>
                    <wps:txbx>
                      <w:txbxContent>
                        <w:p>
                          <w:pPr>
                            <w:spacing w:before="11"/>
                            <w:ind w:left="20" w:right="0" w:firstLine="0"/>
                            <w:jc w:val="left"/>
                            <w:rPr>
                              <w:sz w:val="22"/>
                            </w:rPr>
                          </w:pPr>
                          <w:r>
                            <w:rPr>
                              <w:spacing w:val="-5"/>
                              <w:sz w:val="22"/>
                            </w:rPr>
                            <w:t>49</w:t>
                          </w:r>
                        </w:p>
                      </w:txbxContent>
                    </wps:txbx>
                    <wps:bodyPr wrap="square" lIns="0" tIns="0" rIns="0" bIns="0" rtlCol="0">
                      <a:noAutofit/>
                    </wps:bodyPr>
                  </wps:wsp>
                </a:graphicData>
              </a:graphic>
            </wp:anchor>
          </w:drawing>
        </mc:Choice>
        <mc:Fallback>
          <w:pict>
            <v:shape style="position:absolute;margin-left:299.600006pt;margin-top:730.018127pt;width:13.05pt;height:14.25pt;mso-position-horizontal-relative:page;mso-position-vertical-relative:page;z-index:-21180416" type="#_x0000_t202" id="docshape18" filled="false" stroked="false">
              <v:textbox inset="0,0,0,0">
                <w:txbxContent>
                  <w:p>
                    <w:pPr>
                      <w:spacing w:before="11"/>
                      <w:ind w:left="20" w:right="0" w:firstLine="0"/>
                      <w:jc w:val="left"/>
                      <w:rPr>
                        <w:sz w:val="22"/>
                      </w:rPr>
                    </w:pPr>
                    <w:r>
                      <w:rPr>
                        <w:spacing w:val="-5"/>
                        <w:sz w:val="22"/>
                      </w:rPr>
                      <w:t>49</w:t>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136576">
              <wp:simplePos x="0" y="0"/>
              <wp:positionH relativeFrom="page">
                <wp:posOffset>4947920</wp:posOffset>
              </wp:positionH>
              <wp:positionV relativeFrom="page">
                <wp:posOffset>6985230</wp:posOffset>
              </wp:positionV>
              <wp:extent cx="165735" cy="180975"/>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165735" cy="180975"/>
                      </a:xfrm>
                      <a:prstGeom prst="rect">
                        <a:avLst/>
                      </a:prstGeom>
                    </wps:spPr>
                    <wps:txbx>
                      <w:txbxContent>
                        <w:p>
                          <w:pPr>
                            <w:spacing w:before="11"/>
                            <w:ind w:left="20" w:right="0" w:firstLine="0"/>
                            <w:jc w:val="left"/>
                            <w:rPr>
                              <w:sz w:val="22"/>
                            </w:rPr>
                          </w:pPr>
                          <w:r>
                            <w:rPr>
                              <w:spacing w:val="-5"/>
                              <w:sz w:val="22"/>
                            </w:rPr>
                            <w:t>50</w:t>
                          </w:r>
                        </w:p>
                      </w:txbxContent>
                    </wps:txbx>
                    <wps:bodyPr wrap="square" lIns="0" tIns="0" rIns="0" bIns="0" rtlCol="0">
                      <a:noAutofit/>
                    </wps:bodyPr>
                  </wps:wsp>
                </a:graphicData>
              </a:graphic>
            </wp:anchor>
          </w:drawing>
        </mc:Choice>
        <mc:Fallback>
          <w:pict>
            <v:shape style="position:absolute;margin-left:389.600006pt;margin-top:550.018127pt;width:13.05pt;height:14.25pt;mso-position-horizontal-relative:page;mso-position-vertical-relative:page;z-index:-21179904" type="#_x0000_t202" id="docshape19" filled="false" stroked="false">
              <v:textbox inset="0,0,0,0">
                <w:txbxContent>
                  <w:p>
                    <w:pPr>
                      <w:spacing w:before="11"/>
                      <w:ind w:left="20" w:right="0" w:firstLine="0"/>
                      <w:jc w:val="left"/>
                      <w:rPr>
                        <w:sz w:val="22"/>
                      </w:rPr>
                    </w:pPr>
                    <w:r>
                      <w:rPr>
                        <w:spacing w:val="-5"/>
                        <w:sz w:val="22"/>
                      </w:rPr>
                      <w:t>50</w:t>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137088">
              <wp:simplePos x="0" y="0"/>
              <wp:positionH relativeFrom="page">
                <wp:posOffset>3779520</wp:posOffset>
              </wp:positionH>
              <wp:positionV relativeFrom="page">
                <wp:posOffset>9271230</wp:posOffset>
              </wp:positionV>
              <wp:extent cx="229235" cy="180975"/>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229235" cy="180975"/>
                      </a:xfrm>
                      <a:prstGeom prst="rect">
                        <a:avLst/>
                      </a:prstGeom>
                    </wps:spPr>
                    <wps:txbx>
                      <w:txbxContent>
                        <w:p>
                          <w:pPr>
                            <w:spacing w:before="11"/>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51</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297.600006pt;margin-top:730.018127pt;width:18.05pt;height:14.25pt;mso-position-horizontal-relative:page;mso-position-vertical-relative:page;z-index:-21179392" type="#_x0000_t202" id="docshape20" filled="false" stroked="false">
              <v:textbox inset="0,0,0,0">
                <w:txbxContent>
                  <w:p>
                    <w:pPr>
                      <w:spacing w:before="11"/>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51</w:t>
                    </w:r>
                    <w:r>
                      <w:rPr>
                        <w:spacing w:val="-5"/>
                        <w:sz w:val="22"/>
                      </w:rPr>
                      <w:fldChar w:fldCharType="end"/>
                    </w:r>
                  </w:p>
                </w:txbxContent>
              </v:textbox>
              <w10:wrap type="none"/>
            </v:shape>
          </w:pict>
        </mc:Fallback>
      </mc:AlternateContent>
    </w: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137600">
              <wp:simplePos x="0" y="0"/>
              <wp:positionH relativeFrom="page">
                <wp:posOffset>4922520</wp:posOffset>
              </wp:positionH>
              <wp:positionV relativeFrom="page">
                <wp:posOffset>6985230</wp:posOffset>
              </wp:positionV>
              <wp:extent cx="229235" cy="180975"/>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229235" cy="180975"/>
                      </a:xfrm>
                      <a:prstGeom prst="rect">
                        <a:avLst/>
                      </a:prstGeom>
                    </wps:spPr>
                    <wps:txbx>
                      <w:txbxContent>
                        <w:p>
                          <w:pPr>
                            <w:spacing w:before="11"/>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77</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387.600006pt;margin-top:550.018127pt;width:18.05pt;height:14.25pt;mso-position-horizontal-relative:page;mso-position-vertical-relative:page;z-index:-21178880" type="#_x0000_t202" id="docshape28" filled="false" stroked="false">
              <v:textbox inset="0,0,0,0">
                <w:txbxContent>
                  <w:p>
                    <w:pPr>
                      <w:spacing w:before="11"/>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77</w:t>
                    </w:r>
                    <w:r>
                      <w:rPr>
                        <w:spacing w:val="-5"/>
                        <w:sz w:val="22"/>
                      </w:rPr>
                      <w:fldChar w:fldCharType="end"/>
                    </w:r>
                  </w:p>
                </w:txbxContent>
              </v:textbox>
              <w10:wrap type="none"/>
            </v:shape>
          </w:pict>
        </mc:Fallback>
      </mc:AlternateContent>
    </w: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138112">
              <wp:simplePos x="0" y="0"/>
              <wp:positionH relativeFrom="page">
                <wp:posOffset>3779520</wp:posOffset>
              </wp:positionH>
              <wp:positionV relativeFrom="page">
                <wp:posOffset>9271230</wp:posOffset>
              </wp:positionV>
              <wp:extent cx="229235" cy="180975"/>
              <wp:effectExtent l="0" t="0" r="0" b="0"/>
              <wp:wrapNone/>
              <wp:docPr id="36" name="Textbox 36"/>
              <wp:cNvGraphicFramePr>
                <a:graphicFrameLocks/>
              </wp:cNvGraphicFramePr>
              <a:graphic>
                <a:graphicData uri="http://schemas.microsoft.com/office/word/2010/wordprocessingShape">
                  <wps:wsp>
                    <wps:cNvPr id="36" name="Textbox 36"/>
                    <wps:cNvSpPr txBox="1"/>
                    <wps:spPr>
                      <a:xfrm>
                        <a:off x="0" y="0"/>
                        <a:ext cx="229235" cy="180975"/>
                      </a:xfrm>
                      <a:prstGeom prst="rect">
                        <a:avLst/>
                      </a:prstGeom>
                    </wps:spPr>
                    <wps:txbx>
                      <w:txbxContent>
                        <w:p>
                          <w:pPr>
                            <w:spacing w:before="11"/>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79</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297.600006pt;margin-top:730.018127pt;width:18.05pt;height:14.25pt;mso-position-horizontal-relative:page;mso-position-vertical-relative:page;z-index:-21178368" type="#_x0000_t202" id="docshape29" filled="false" stroked="false">
              <v:textbox inset="0,0,0,0">
                <w:txbxContent>
                  <w:p>
                    <w:pPr>
                      <w:spacing w:before="11"/>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79</w:t>
                    </w:r>
                    <w:r>
                      <w:rPr>
                        <w:spacing w:val="-5"/>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131968">
              <wp:simplePos x="0" y="0"/>
              <wp:positionH relativeFrom="page">
                <wp:posOffset>3779520</wp:posOffset>
              </wp:positionH>
              <wp:positionV relativeFrom="page">
                <wp:posOffset>9271230</wp:posOffset>
              </wp:positionV>
              <wp:extent cx="229235" cy="18097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229235" cy="180975"/>
                      </a:xfrm>
                      <a:prstGeom prst="rect">
                        <a:avLst/>
                      </a:prstGeom>
                    </wps:spPr>
                    <wps:txbx>
                      <w:txbxContent>
                        <w:p>
                          <w:pPr>
                            <w:spacing w:before="11"/>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14</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297.600006pt;margin-top:730.018127pt;width:18.05pt;height:14.25pt;mso-position-horizontal-relative:page;mso-position-vertical-relative:page;z-index:-21184512" type="#_x0000_t202" id="docshape8" filled="false" stroked="false">
              <v:textbox inset="0,0,0,0">
                <w:txbxContent>
                  <w:p>
                    <w:pPr>
                      <w:spacing w:before="11"/>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14</w:t>
                    </w:r>
                    <w:r>
                      <w:rPr>
                        <w:spacing w:val="-5"/>
                        <w:sz w:val="22"/>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132480">
              <wp:simplePos x="0" y="0"/>
              <wp:positionH relativeFrom="page">
                <wp:posOffset>4922520</wp:posOffset>
              </wp:positionH>
              <wp:positionV relativeFrom="page">
                <wp:posOffset>6985230</wp:posOffset>
              </wp:positionV>
              <wp:extent cx="229235" cy="18097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229235" cy="180975"/>
                      </a:xfrm>
                      <a:prstGeom prst="rect">
                        <a:avLst/>
                      </a:prstGeom>
                    </wps:spPr>
                    <wps:txbx>
                      <w:txbxContent>
                        <w:p>
                          <w:pPr>
                            <w:spacing w:before="11"/>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37</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387.600006pt;margin-top:550.018127pt;width:18.05pt;height:14.25pt;mso-position-horizontal-relative:page;mso-position-vertical-relative:page;z-index:-21184000" type="#_x0000_t202" id="docshape9" filled="false" stroked="false">
              <v:textbox inset="0,0,0,0">
                <w:txbxContent>
                  <w:p>
                    <w:pPr>
                      <w:spacing w:before="11"/>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37</w:t>
                    </w:r>
                    <w:r>
                      <w:rPr>
                        <w:spacing w:val="-5"/>
                        <w:sz w:val="22"/>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132992">
              <wp:simplePos x="0" y="0"/>
              <wp:positionH relativeFrom="page">
                <wp:posOffset>3804920</wp:posOffset>
              </wp:positionH>
              <wp:positionV relativeFrom="page">
                <wp:posOffset>9271230</wp:posOffset>
              </wp:positionV>
              <wp:extent cx="165735" cy="18097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165735" cy="180975"/>
                      </a:xfrm>
                      <a:prstGeom prst="rect">
                        <a:avLst/>
                      </a:prstGeom>
                    </wps:spPr>
                    <wps:txbx>
                      <w:txbxContent>
                        <w:p>
                          <w:pPr>
                            <w:spacing w:before="11"/>
                            <w:ind w:left="20" w:right="0" w:firstLine="0"/>
                            <w:jc w:val="left"/>
                            <w:rPr>
                              <w:sz w:val="22"/>
                            </w:rPr>
                          </w:pPr>
                          <w:r>
                            <w:rPr>
                              <w:spacing w:val="-5"/>
                              <w:sz w:val="22"/>
                            </w:rPr>
                            <w:t>39</w:t>
                          </w:r>
                        </w:p>
                      </w:txbxContent>
                    </wps:txbx>
                    <wps:bodyPr wrap="square" lIns="0" tIns="0" rIns="0" bIns="0" rtlCol="0">
                      <a:noAutofit/>
                    </wps:bodyPr>
                  </wps:wsp>
                </a:graphicData>
              </a:graphic>
            </wp:anchor>
          </w:drawing>
        </mc:Choice>
        <mc:Fallback>
          <w:pict>
            <v:shape style="position:absolute;margin-left:299.600006pt;margin-top:730.018127pt;width:13.05pt;height:14.25pt;mso-position-horizontal-relative:page;mso-position-vertical-relative:page;z-index:-21183488" type="#_x0000_t202" id="docshape10" filled="false" stroked="false">
              <v:textbox inset="0,0,0,0">
                <w:txbxContent>
                  <w:p>
                    <w:pPr>
                      <w:spacing w:before="11"/>
                      <w:ind w:left="20" w:right="0" w:firstLine="0"/>
                      <w:jc w:val="left"/>
                      <w:rPr>
                        <w:sz w:val="22"/>
                      </w:rPr>
                    </w:pPr>
                    <w:r>
                      <w:rPr>
                        <w:spacing w:val="-5"/>
                        <w:sz w:val="22"/>
                      </w:rPr>
                      <w:t>39</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133504">
              <wp:simplePos x="0" y="0"/>
              <wp:positionH relativeFrom="page">
                <wp:posOffset>4947920</wp:posOffset>
              </wp:positionH>
              <wp:positionV relativeFrom="page">
                <wp:posOffset>6985230</wp:posOffset>
              </wp:positionV>
              <wp:extent cx="165735" cy="18097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65735" cy="180975"/>
                      </a:xfrm>
                      <a:prstGeom prst="rect">
                        <a:avLst/>
                      </a:prstGeom>
                    </wps:spPr>
                    <wps:txbx>
                      <w:txbxContent>
                        <w:p>
                          <w:pPr>
                            <w:spacing w:before="11"/>
                            <w:ind w:left="20" w:right="0" w:firstLine="0"/>
                            <w:jc w:val="left"/>
                            <w:rPr>
                              <w:sz w:val="22"/>
                            </w:rPr>
                          </w:pPr>
                          <w:r>
                            <w:rPr>
                              <w:spacing w:val="-5"/>
                              <w:sz w:val="22"/>
                            </w:rPr>
                            <w:t>40</w:t>
                          </w:r>
                        </w:p>
                      </w:txbxContent>
                    </wps:txbx>
                    <wps:bodyPr wrap="square" lIns="0" tIns="0" rIns="0" bIns="0" rtlCol="0">
                      <a:noAutofit/>
                    </wps:bodyPr>
                  </wps:wsp>
                </a:graphicData>
              </a:graphic>
            </wp:anchor>
          </w:drawing>
        </mc:Choice>
        <mc:Fallback>
          <w:pict>
            <v:shape style="position:absolute;margin-left:389.600006pt;margin-top:550.018127pt;width:13.05pt;height:14.25pt;mso-position-horizontal-relative:page;mso-position-vertical-relative:page;z-index:-21182976" type="#_x0000_t202" id="docshape11" filled="false" stroked="false">
              <v:textbox inset="0,0,0,0">
                <w:txbxContent>
                  <w:p>
                    <w:pPr>
                      <w:spacing w:before="11"/>
                      <w:ind w:left="20" w:right="0" w:firstLine="0"/>
                      <w:jc w:val="left"/>
                      <w:rPr>
                        <w:sz w:val="22"/>
                      </w:rPr>
                    </w:pPr>
                    <w:r>
                      <w:rPr>
                        <w:spacing w:val="-5"/>
                        <w:sz w:val="22"/>
                      </w:rPr>
                      <w:t>40</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134016">
              <wp:simplePos x="0" y="0"/>
              <wp:positionH relativeFrom="page">
                <wp:posOffset>3779520</wp:posOffset>
              </wp:positionH>
              <wp:positionV relativeFrom="page">
                <wp:posOffset>9271230</wp:posOffset>
              </wp:positionV>
              <wp:extent cx="229235" cy="18097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229235" cy="180975"/>
                      </a:xfrm>
                      <a:prstGeom prst="rect">
                        <a:avLst/>
                      </a:prstGeom>
                    </wps:spPr>
                    <wps:txbx>
                      <w:txbxContent>
                        <w:p>
                          <w:pPr>
                            <w:spacing w:before="11"/>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41</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297.600006pt;margin-top:730.018127pt;width:18.05pt;height:14.25pt;mso-position-horizontal-relative:page;mso-position-vertical-relative:page;z-index:-21182464" type="#_x0000_t202" id="docshape12" filled="false" stroked="false">
              <v:textbox inset="0,0,0,0">
                <w:txbxContent>
                  <w:p>
                    <w:pPr>
                      <w:spacing w:before="11"/>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41</w:t>
                    </w:r>
                    <w:r>
                      <w:rPr>
                        <w:spacing w:val="-5"/>
                        <w:sz w:val="22"/>
                      </w:rPr>
                      <w:fldChar w:fldCharType="end"/>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134528">
              <wp:simplePos x="0" y="0"/>
              <wp:positionH relativeFrom="page">
                <wp:posOffset>4947920</wp:posOffset>
              </wp:positionH>
              <wp:positionV relativeFrom="page">
                <wp:posOffset>6985230</wp:posOffset>
              </wp:positionV>
              <wp:extent cx="165735" cy="180975"/>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65735" cy="180975"/>
                      </a:xfrm>
                      <a:prstGeom prst="rect">
                        <a:avLst/>
                      </a:prstGeom>
                    </wps:spPr>
                    <wps:txbx>
                      <w:txbxContent>
                        <w:p>
                          <w:pPr>
                            <w:spacing w:before="11"/>
                            <w:ind w:left="20" w:right="0" w:firstLine="0"/>
                            <w:jc w:val="left"/>
                            <w:rPr>
                              <w:sz w:val="22"/>
                            </w:rPr>
                          </w:pPr>
                          <w:r>
                            <w:rPr>
                              <w:spacing w:val="-5"/>
                              <w:sz w:val="22"/>
                            </w:rPr>
                            <w:t>45</w:t>
                          </w:r>
                        </w:p>
                      </w:txbxContent>
                    </wps:txbx>
                    <wps:bodyPr wrap="square" lIns="0" tIns="0" rIns="0" bIns="0" rtlCol="0">
                      <a:noAutofit/>
                    </wps:bodyPr>
                  </wps:wsp>
                </a:graphicData>
              </a:graphic>
            </wp:anchor>
          </w:drawing>
        </mc:Choice>
        <mc:Fallback>
          <w:pict>
            <v:shape style="position:absolute;margin-left:389.600006pt;margin-top:550.018127pt;width:13.05pt;height:14.25pt;mso-position-horizontal-relative:page;mso-position-vertical-relative:page;z-index:-21181952" type="#_x0000_t202" id="docshape15" filled="false" stroked="false">
              <v:textbox inset="0,0,0,0">
                <w:txbxContent>
                  <w:p>
                    <w:pPr>
                      <w:spacing w:before="11"/>
                      <w:ind w:left="20" w:right="0" w:firstLine="0"/>
                      <w:jc w:val="left"/>
                      <w:rPr>
                        <w:sz w:val="22"/>
                      </w:rPr>
                    </w:pPr>
                    <w:r>
                      <w:rPr>
                        <w:spacing w:val="-5"/>
                        <w:sz w:val="22"/>
                      </w:rPr>
                      <w:t>45</w:t>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135040">
              <wp:simplePos x="0" y="0"/>
              <wp:positionH relativeFrom="page">
                <wp:posOffset>3779520</wp:posOffset>
              </wp:positionH>
              <wp:positionV relativeFrom="page">
                <wp:posOffset>9271230</wp:posOffset>
              </wp:positionV>
              <wp:extent cx="229235" cy="180975"/>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229235" cy="180975"/>
                      </a:xfrm>
                      <a:prstGeom prst="rect">
                        <a:avLst/>
                      </a:prstGeom>
                    </wps:spPr>
                    <wps:txbx>
                      <w:txbxContent>
                        <w:p>
                          <w:pPr>
                            <w:spacing w:before="11"/>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46</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297.600006pt;margin-top:730.018127pt;width:18.05pt;height:14.25pt;mso-position-horizontal-relative:page;mso-position-vertical-relative:page;z-index:-21181440" type="#_x0000_t202" id="docshape16" filled="false" stroked="false">
              <v:textbox inset="0,0,0,0">
                <w:txbxContent>
                  <w:p>
                    <w:pPr>
                      <w:spacing w:before="11"/>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46</w:t>
                    </w:r>
                    <w:r>
                      <w:rPr>
                        <w:spacing w:val="-5"/>
                        <w:sz w:val="22"/>
                      </w:rPr>
                      <w:fldChar w:fldCharType="end"/>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135552">
              <wp:simplePos x="0" y="0"/>
              <wp:positionH relativeFrom="page">
                <wp:posOffset>4947920</wp:posOffset>
              </wp:positionH>
              <wp:positionV relativeFrom="page">
                <wp:posOffset>6985230</wp:posOffset>
              </wp:positionV>
              <wp:extent cx="165735" cy="18097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65735" cy="180975"/>
                      </a:xfrm>
                      <a:prstGeom prst="rect">
                        <a:avLst/>
                      </a:prstGeom>
                    </wps:spPr>
                    <wps:txbx>
                      <w:txbxContent>
                        <w:p>
                          <w:pPr>
                            <w:spacing w:before="11"/>
                            <w:ind w:left="20" w:right="0" w:firstLine="0"/>
                            <w:jc w:val="left"/>
                            <w:rPr>
                              <w:sz w:val="22"/>
                            </w:rPr>
                          </w:pPr>
                          <w:r>
                            <w:rPr>
                              <w:spacing w:val="-5"/>
                              <w:sz w:val="22"/>
                            </w:rPr>
                            <w:t>48</w:t>
                          </w:r>
                        </w:p>
                      </w:txbxContent>
                    </wps:txbx>
                    <wps:bodyPr wrap="square" lIns="0" tIns="0" rIns="0" bIns="0" rtlCol="0">
                      <a:noAutofit/>
                    </wps:bodyPr>
                  </wps:wsp>
                </a:graphicData>
              </a:graphic>
            </wp:anchor>
          </w:drawing>
        </mc:Choice>
        <mc:Fallback>
          <w:pict>
            <v:shape style="position:absolute;margin-left:389.600006pt;margin-top:550.018127pt;width:13.05pt;height:14.25pt;mso-position-horizontal-relative:page;mso-position-vertical-relative:page;z-index:-21180928" type="#_x0000_t202" id="docshape17" filled="false" stroked="false">
              <v:textbox inset="0,0,0,0">
                <w:txbxContent>
                  <w:p>
                    <w:pPr>
                      <w:spacing w:before="11"/>
                      <w:ind w:left="20" w:right="0" w:firstLine="0"/>
                      <w:jc w:val="left"/>
                      <w:rPr>
                        <w:sz w:val="22"/>
                      </w:rPr>
                    </w:pPr>
                    <w:r>
                      <w:rPr>
                        <w:spacing w:val="-5"/>
                        <w:sz w:val="22"/>
                      </w:rPr>
                      <w:t>48</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5"/>
      <w:numFmt w:val="decimal"/>
      <w:lvlText w:val="%1"/>
      <w:lvlJc w:val="left"/>
      <w:pPr>
        <w:ind w:left="605" w:hanging="365"/>
        <w:jc w:val="left"/>
      </w:pPr>
      <w:rPr>
        <w:rFonts w:hint="default"/>
        <w:lang w:val="en-US" w:eastAsia="en-US" w:bidi="ar-SA"/>
      </w:rPr>
    </w:lvl>
    <w:lvl w:ilvl="1">
      <w:start w:val="1"/>
      <w:numFmt w:val="decimal"/>
      <w:lvlText w:val="%1.%2"/>
      <w:lvlJc w:val="left"/>
      <w:pPr>
        <w:ind w:left="605" w:hanging="365"/>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604" w:hanging="365"/>
      </w:pPr>
      <w:rPr>
        <w:rFonts w:hint="default"/>
        <w:lang w:val="en-US" w:eastAsia="en-US" w:bidi="ar-SA"/>
      </w:rPr>
    </w:lvl>
    <w:lvl w:ilvl="3">
      <w:start w:val="0"/>
      <w:numFmt w:val="bullet"/>
      <w:lvlText w:val="•"/>
      <w:lvlJc w:val="left"/>
      <w:pPr>
        <w:ind w:left="3606" w:hanging="365"/>
      </w:pPr>
      <w:rPr>
        <w:rFonts w:hint="default"/>
        <w:lang w:val="en-US" w:eastAsia="en-US" w:bidi="ar-SA"/>
      </w:rPr>
    </w:lvl>
    <w:lvl w:ilvl="4">
      <w:start w:val="0"/>
      <w:numFmt w:val="bullet"/>
      <w:lvlText w:val="•"/>
      <w:lvlJc w:val="left"/>
      <w:pPr>
        <w:ind w:left="4608" w:hanging="365"/>
      </w:pPr>
      <w:rPr>
        <w:rFonts w:hint="default"/>
        <w:lang w:val="en-US" w:eastAsia="en-US" w:bidi="ar-SA"/>
      </w:rPr>
    </w:lvl>
    <w:lvl w:ilvl="5">
      <w:start w:val="0"/>
      <w:numFmt w:val="bullet"/>
      <w:lvlText w:val="•"/>
      <w:lvlJc w:val="left"/>
      <w:pPr>
        <w:ind w:left="5610" w:hanging="365"/>
      </w:pPr>
      <w:rPr>
        <w:rFonts w:hint="default"/>
        <w:lang w:val="en-US" w:eastAsia="en-US" w:bidi="ar-SA"/>
      </w:rPr>
    </w:lvl>
    <w:lvl w:ilvl="6">
      <w:start w:val="0"/>
      <w:numFmt w:val="bullet"/>
      <w:lvlText w:val="•"/>
      <w:lvlJc w:val="left"/>
      <w:pPr>
        <w:ind w:left="6612" w:hanging="365"/>
      </w:pPr>
      <w:rPr>
        <w:rFonts w:hint="default"/>
        <w:lang w:val="en-US" w:eastAsia="en-US" w:bidi="ar-SA"/>
      </w:rPr>
    </w:lvl>
    <w:lvl w:ilvl="7">
      <w:start w:val="0"/>
      <w:numFmt w:val="bullet"/>
      <w:lvlText w:val="•"/>
      <w:lvlJc w:val="left"/>
      <w:pPr>
        <w:ind w:left="7614" w:hanging="365"/>
      </w:pPr>
      <w:rPr>
        <w:rFonts w:hint="default"/>
        <w:lang w:val="en-US" w:eastAsia="en-US" w:bidi="ar-SA"/>
      </w:rPr>
    </w:lvl>
    <w:lvl w:ilvl="8">
      <w:start w:val="0"/>
      <w:numFmt w:val="bullet"/>
      <w:lvlText w:val="•"/>
      <w:lvlJc w:val="left"/>
      <w:pPr>
        <w:ind w:left="8616" w:hanging="365"/>
      </w:pPr>
      <w:rPr>
        <w:rFonts w:hint="default"/>
        <w:lang w:val="en-US" w:eastAsia="en-US" w:bidi="ar-SA"/>
      </w:rPr>
    </w:lvl>
  </w:abstractNum>
  <w:abstractNum w:abstractNumId="12">
    <w:multiLevelType w:val="hybridMultilevel"/>
    <w:lvl w:ilvl="0">
      <w:start w:val="4"/>
      <w:numFmt w:val="decimal"/>
      <w:lvlText w:val="%1"/>
      <w:lvlJc w:val="left"/>
      <w:pPr>
        <w:ind w:left="777" w:hanging="538"/>
        <w:jc w:val="left"/>
      </w:pPr>
      <w:rPr>
        <w:rFonts w:hint="default"/>
        <w:lang w:val="en-US" w:eastAsia="en-US" w:bidi="ar-SA"/>
      </w:rPr>
    </w:lvl>
    <w:lvl w:ilvl="1">
      <w:start w:val="14"/>
      <w:numFmt w:val="decimal"/>
      <w:lvlText w:val="%1.%2."/>
      <w:lvlJc w:val="left"/>
      <w:pPr>
        <w:ind w:left="777" w:hanging="538"/>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676" w:hanging="538"/>
      </w:pPr>
      <w:rPr>
        <w:rFonts w:hint="default"/>
        <w:lang w:val="en-US" w:eastAsia="en-US" w:bidi="ar-SA"/>
      </w:rPr>
    </w:lvl>
    <w:lvl w:ilvl="3">
      <w:start w:val="0"/>
      <w:numFmt w:val="bullet"/>
      <w:lvlText w:val="•"/>
      <w:lvlJc w:val="left"/>
      <w:pPr>
        <w:ind w:left="3624" w:hanging="538"/>
      </w:pPr>
      <w:rPr>
        <w:rFonts w:hint="default"/>
        <w:lang w:val="en-US" w:eastAsia="en-US" w:bidi="ar-SA"/>
      </w:rPr>
    </w:lvl>
    <w:lvl w:ilvl="4">
      <w:start w:val="0"/>
      <w:numFmt w:val="bullet"/>
      <w:lvlText w:val="•"/>
      <w:lvlJc w:val="left"/>
      <w:pPr>
        <w:ind w:left="4572" w:hanging="538"/>
      </w:pPr>
      <w:rPr>
        <w:rFonts w:hint="default"/>
        <w:lang w:val="en-US" w:eastAsia="en-US" w:bidi="ar-SA"/>
      </w:rPr>
    </w:lvl>
    <w:lvl w:ilvl="5">
      <w:start w:val="0"/>
      <w:numFmt w:val="bullet"/>
      <w:lvlText w:val="•"/>
      <w:lvlJc w:val="left"/>
      <w:pPr>
        <w:ind w:left="5520" w:hanging="538"/>
      </w:pPr>
      <w:rPr>
        <w:rFonts w:hint="default"/>
        <w:lang w:val="en-US" w:eastAsia="en-US" w:bidi="ar-SA"/>
      </w:rPr>
    </w:lvl>
    <w:lvl w:ilvl="6">
      <w:start w:val="0"/>
      <w:numFmt w:val="bullet"/>
      <w:lvlText w:val="•"/>
      <w:lvlJc w:val="left"/>
      <w:pPr>
        <w:ind w:left="6468" w:hanging="538"/>
      </w:pPr>
      <w:rPr>
        <w:rFonts w:hint="default"/>
        <w:lang w:val="en-US" w:eastAsia="en-US" w:bidi="ar-SA"/>
      </w:rPr>
    </w:lvl>
    <w:lvl w:ilvl="7">
      <w:start w:val="0"/>
      <w:numFmt w:val="bullet"/>
      <w:lvlText w:val="•"/>
      <w:lvlJc w:val="left"/>
      <w:pPr>
        <w:ind w:left="7416" w:hanging="538"/>
      </w:pPr>
      <w:rPr>
        <w:rFonts w:hint="default"/>
        <w:lang w:val="en-US" w:eastAsia="en-US" w:bidi="ar-SA"/>
      </w:rPr>
    </w:lvl>
    <w:lvl w:ilvl="8">
      <w:start w:val="0"/>
      <w:numFmt w:val="bullet"/>
      <w:lvlText w:val="•"/>
      <w:lvlJc w:val="left"/>
      <w:pPr>
        <w:ind w:left="8364" w:hanging="538"/>
      </w:pPr>
      <w:rPr>
        <w:rFonts w:hint="default"/>
        <w:lang w:val="en-US" w:eastAsia="en-US" w:bidi="ar-SA"/>
      </w:rPr>
    </w:lvl>
  </w:abstractNum>
  <w:abstractNum w:abstractNumId="11">
    <w:multiLevelType w:val="hybridMultilevel"/>
    <w:lvl w:ilvl="0">
      <w:start w:val="4"/>
      <w:numFmt w:val="decimal"/>
      <w:lvlText w:val="%1"/>
      <w:lvlJc w:val="left"/>
      <w:pPr>
        <w:ind w:left="605" w:hanging="365"/>
        <w:jc w:val="left"/>
      </w:pPr>
      <w:rPr>
        <w:rFonts w:hint="default"/>
        <w:lang w:val="en-US" w:eastAsia="en-US" w:bidi="ar-SA"/>
      </w:rPr>
    </w:lvl>
    <w:lvl w:ilvl="1">
      <w:start w:val="0"/>
      <w:numFmt w:val="decimal"/>
      <w:lvlText w:val="%1.%2"/>
      <w:lvlJc w:val="left"/>
      <w:pPr>
        <w:ind w:left="605" w:hanging="365"/>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444" w:hanging="365"/>
      </w:pPr>
      <w:rPr>
        <w:rFonts w:hint="default"/>
        <w:lang w:val="en-US" w:eastAsia="en-US" w:bidi="ar-SA"/>
      </w:rPr>
    </w:lvl>
    <w:lvl w:ilvl="3">
      <w:start w:val="0"/>
      <w:numFmt w:val="bullet"/>
      <w:lvlText w:val="•"/>
      <w:lvlJc w:val="left"/>
      <w:pPr>
        <w:ind w:left="3366" w:hanging="365"/>
      </w:pPr>
      <w:rPr>
        <w:rFonts w:hint="default"/>
        <w:lang w:val="en-US" w:eastAsia="en-US" w:bidi="ar-SA"/>
      </w:rPr>
    </w:lvl>
    <w:lvl w:ilvl="4">
      <w:start w:val="0"/>
      <w:numFmt w:val="bullet"/>
      <w:lvlText w:val="•"/>
      <w:lvlJc w:val="left"/>
      <w:pPr>
        <w:ind w:left="4288" w:hanging="365"/>
      </w:pPr>
      <w:rPr>
        <w:rFonts w:hint="default"/>
        <w:lang w:val="en-US" w:eastAsia="en-US" w:bidi="ar-SA"/>
      </w:rPr>
    </w:lvl>
    <w:lvl w:ilvl="5">
      <w:start w:val="0"/>
      <w:numFmt w:val="bullet"/>
      <w:lvlText w:val="•"/>
      <w:lvlJc w:val="left"/>
      <w:pPr>
        <w:ind w:left="5210" w:hanging="365"/>
      </w:pPr>
      <w:rPr>
        <w:rFonts w:hint="default"/>
        <w:lang w:val="en-US" w:eastAsia="en-US" w:bidi="ar-SA"/>
      </w:rPr>
    </w:lvl>
    <w:lvl w:ilvl="6">
      <w:start w:val="0"/>
      <w:numFmt w:val="bullet"/>
      <w:lvlText w:val="•"/>
      <w:lvlJc w:val="left"/>
      <w:pPr>
        <w:ind w:left="6132" w:hanging="365"/>
      </w:pPr>
      <w:rPr>
        <w:rFonts w:hint="default"/>
        <w:lang w:val="en-US" w:eastAsia="en-US" w:bidi="ar-SA"/>
      </w:rPr>
    </w:lvl>
    <w:lvl w:ilvl="7">
      <w:start w:val="0"/>
      <w:numFmt w:val="bullet"/>
      <w:lvlText w:val="•"/>
      <w:lvlJc w:val="left"/>
      <w:pPr>
        <w:ind w:left="7054" w:hanging="365"/>
      </w:pPr>
      <w:rPr>
        <w:rFonts w:hint="default"/>
        <w:lang w:val="en-US" w:eastAsia="en-US" w:bidi="ar-SA"/>
      </w:rPr>
    </w:lvl>
    <w:lvl w:ilvl="8">
      <w:start w:val="0"/>
      <w:numFmt w:val="bullet"/>
      <w:lvlText w:val="•"/>
      <w:lvlJc w:val="left"/>
      <w:pPr>
        <w:ind w:left="7976" w:hanging="365"/>
      </w:pPr>
      <w:rPr>
        <w:rFonts w:hint="default"/>
        <w:lang w:val="en-US" w:eastAsia="en-US" w:bidi="ar-SA"/>
      </w:rPr>
    </w:lvl>
  </w:abstractNum>
  <w:abstractNum w:abstractNumId="10">
    <w:multiLevelType w:val="hybridMultilevel"/>
    <w:lvl w:ilvl="0">
      <w:start w:val="3"/>
      <w:numFmt w:val="decimal"/>
      <w:lvlText w:val="%1"/>
      <w:lvlJc w:val="left"/>
      <w:pPr>
        <w:ind w:left="600" w:hanging="360"/>
        <w:jc w:val="left"/>
      </w:pPr>
      <w:rPr>
        <w:rFonts w:hint="default"/>
        <w:lang w:val="en-US" w:eastAsia="en-US" w:bidi="ar-SA"/>
      </w:rPr>
    </w:lvl>
    <w:lvl w:ilvl="1">
      <w:start w:val="0"/>
      <w:numFmt w:val="decimal"/>
      <w:lvlText w:val="%1.%2"/>
      <w:lvlJc w:val="left"/>
      <w:pPr>
        <w:ind w:left="600" w:hanging="360"/>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782" w:hanging="542"/>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2788" w:hanging="542"/>
      </w:pPr>
      <w:rPr>
        <w:rFonts w:hint="default"/>
        <w:lang w:val="en-US" w:eastAsia="en-US" w:bidi="ar-SA"/>
      </w:rPr>
    </w:lvl>
    <w:lvl w:ilvl="4">
      <w:start w:val="0"/>
      <w:numFmt w:val="bullet"/>
      <w:lvlText w:val="•"/>
      <w:lvlJc w:val="left"/>
      <w:pPr>
        <w:ind w:left="3793" w:hanging="542"/>
      </w:pPr>
      <w:rPr>
        <w:rFonts w:hint="default"/>
        <w:lang w:val="en-US" w:eastAsia="en-US" w:bidi="ar-SA"/>
      </w:rPr>
    </w:lvl>
    <w:lvl w:ilvl="5">
      <w:start w:val="0"/>
      <w:numFmt w:val="bullet"/>
      <w:lvlText w:val="•"/>
      <w:lvlJc w:val="left"/>
      <w:pPr>
        <w:ind w:left="4797" w:hanging="542"/>
      </w:pPr>
      <w:rPr>
        <w:rFonts w:hint="default"/>
        <w:lang w:val="en-US" w:eastAsia="en-US" w:bidi="ar-SA"/>
      </w:rPr>
    </w:lvl>
    <w:lvl w:ilvl="6">
      <w:start w:val="0"/>
      <w:numFmt w:val="bullet"/>
      <w:lvlText w:val="•"/>
      <w:lvlJc w:val="left"/>
      <w:pPr>
        <w:ind w:left="5802" w:hanging="542"/>
      </w:pPr>
      <w:rPr>
        <w:rFonts w:hint="default"/>
        <w:lang w:val="en-US" w:eastAsia="en-US" w:bidi="ar-SA"/>
      </w:rPr>
    </w:lvl>
    <w:lvl w:ilvl="7">
      <w:start w:val="0"/>
      <w:numFmt w:val="bullet"/>
      <w:lvlText w:val="•"/>
      <w:lvlJc w:val="left"/>
      <w:pPr>
        <w:ind w:left="6806" w:hanging="542"/>
      </w:pPr>
      <w:rPr>
        <w:rFonts w:hint="default"/>
        <w:lang w:val="en-US" w:eastAsia="en-US" w:bidi="ar-SA"/>
      </w:rPr>
    </w:lvl>
    <w:lvl w:ilvl="8">
      <w:start w:val="0"/>
      <w:numFmt w:val="bullet"/>
      <w:lvlText w:val="•"/>
      <w:lvlJc w:val="left"/>
      <w:pPr>
        <w:ind w:left="7811" w:hanging="542"/>
      </w:pPr>
      <w:rPr>
        <w:rFonts w:hint="default"/>
        <w:lang w:val="en-US" w:eastAsia="en-US" w:bidi="ar-SA"/>
      </w:rPr>
    </w:lvl>
  </w:abstractNum>
  <w:abstractNum w:abstractNumId="9">
    <w:multiLevelType w:val="hybridMultilevel"/>
    <w:lvl w:ilvl="0">
      <w:start w:val="2"/>
      <w:numFmt w:val="decimal"/>
      <w:lvlText w:val="%1"/>
      <w:lvlJc w:val="left"/>
      <w:pPr>
        <w:ind w:left="604" w:hanging="365"/>
        <w:jc w:val="left"/>
      </w:pPr>
      <w:rPr>
        <w:rFonts w:hint="default"/>
        <w:lang w:val="en-US" w:eastAsia="en-US" w:bidi="ar-SA"/>
      </w:rPr>
    </w:lvl>
    <w:lvl w:ilvl="1">
      <w:start w:val="0"/>
      <w:numFmt w:val="decimal"/>
      <w:lvlText w:val="%1.%2"/>
      <w:lvlJc w:val="left"/>
      <w:pPr>
        <w:ind w:left="604" w:hanging="365"/>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444" w:hanging="365"/>
      </w:pPr>
      <w:rPr>
        <w:rFonts w:hint="default"/>
        <w:lang w:val="en-US" w:eastAsia="en-US" w:bidi="ar-SA"/>
      </w:rPr>
    </w:lvl>
    <w:lvl w:ilvl="3">
      <w:start w:val="0"/>
      <w:numFmt w:val="bullet"/>
      <w:lvlText w:val="•"/>
      <w:lvlJc w:val="left"/>
      <w:pPr>
        <w:ind w:left="3366" w:hanging="365"/>
      </w:pPr>
      <w:rPr>
        <w:rFonts w:hint="default"/>
        <w:lang w:val="en-US" w:eastAsia="en-US" w:bidi="ar-SA"/>
      </w:rPr>
    </w:lvl>
    <w:lvl w:ilvl="4">
      <w:start w:val="0"/>
      <w:numFmt w:val="bullet"/>
      <w:lvlText w:val="•"/>
      <w:lvlJc w:val="left"/>
      <w:pPr>
        <w:ind w:left="4288" w:hanging="365"/>
      </w:pPr>
      <w:rPr>
        <w:rFonts w:hint="default"/>
        <w:lang w:val="en-US" w:eastAsia="en-US" w:bidi="ar-SA"/>
      </w:rPr>
    </w:lvl>
    <w:lvl w:ilvl="5">
      <w:start w:val="0"/>
      <w:numFmt w:val="bullet"/>
      <w:lvlText w:val="•"/>
      <w:lvlJc w:val="left"/>
      <w:pPr>
        <w:ind w:left="5210" w:hanging="365"/>
      </w:pPr>
      <w:rPr>
        <w:rFonts w:hint="default"/>
        <w:lang w:val="en-US" w:eastAsia="en-US" w:bidi="ar-SA"/>
      </w:rPr>
    </w:lvl>
    <w:lvl w:ilvl="6">
      <w:start w:val="0"/>
      <w:numFmt w:val="bullet"/>
      <w:lvlText w:val="•"/>
      <w:lvlJc w:val="left"/>
      <w:pPr>
        <w:ind w:left="6132" w:hanging="365"/>
      </w:pPr>
      <w:rPr>
        <w:rFonts w:hint="default"/>
        <w:lang w:val="en-US" w:eastAsia="en-US" w:bidi="ar-SA"/>
      </w:rPr>
    </w:lvl>
    <w:lvl w:ilvl="7">
      <w:start w:val="0"/>
      <w:numFmt w:val="bullet"/>
      <w:lvlText w:val="•"/>
      <w:lvlJc w:val="left"/>
      <w:pPr>
        <w:ind w:left="7054" w:hanging="365"/>
      </w:pPr>
      <w:rPr>
        <w:rFonts w:hint="default"/>
        <w:lang w:val="en-US" w:eastAsia="en-US" w:bidi="ar-SA"/>
      </w:rPr>
    </w:lvl>
    <w:lvl w:ilvl="8">
      <w:start w:val="0"/>
      <w:numFmt w:val="bullet"/>
      <w:lvlText w:val="•"/>
      <w:lvlJc w:val="left"/>
      <w:pPr>
        <w:ind w:left="7976" w:hanging="365"/>
      </w:pPr>
      <w:rPr>
        <w:rFonts w:hint="default"/>
        <w:lang w:val="en-US" w:eastAsia="en-US" w:bidi="ar-SA"/>
      </w:rPr>
    </w:lvl>
  </w:abstractNum>
  <w:abstractNum w:abstractNumId="8">
    <w:multiLevelType w:val="hybridMultilevel"/>
    <w:lvl w:ilvl="0">
      <w:start w:val="1"/>
      <w:numFmt w:val="decimal"/>
      <w:lvlText w:val="%1."/>
      <w:lvlJc w:val="left"/>
      <w:pPr>
        <w:ind w:left="240" w:hanging="26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98" w:hanging="264"/>
      </w:pPr>
      <w:rPr>
        <w:rFonts w:hint="default"/>
        <w:lang w:val="en-US" w:eastAsia="en-US" w:bidi="ar-SA"/>
      </w:rPr>
    </w:lvl>
    <w:lvl w:ilvl="2">
      <w:start w:val="0"/>
      <w:numFmt w:val="bullet"/>
      <w:lvlText w:val="•"/>
      <w:lvlJc w:val="left"/>
      <w:pPr>
        <w:ind w:left="2156" w:hanging="264"/>
      </w:pPr>
      <w:rPr>
        <w:rFonts w:hint="default"/>
        <w:lang w:val="en-US" w:eastAsia="en-US" w:bidi="ar-SA"/>
      </w:rPr>
    </w:lvl>
    <w:lvl w:ilvl="3">
      <w:start w:val="0"/>
      <w:numFmt w:val="bullet"/>
      <w:lvlText w:val="•"/>
      <w:lvlJc w:val="left"/>
      <w:pPr>
        <w:ind w:left="3114" w:hanging="264"/>
      </w:pPr>
      <w:rPr>
        <w:rFonts w:hint="default"/>
        <w:lang w:val="en-US" w:eastAsia="en-US" w:bidi="ar-SA"/>
      </w:rPr>
    </w:lvl>
    <w:lvl w:ilvl="4">
      <w:start w:val="0"/>
      <w:numFmt w:val="bullet"/>
      <w:lvlText w:val="•"/>
      <w:lvlJc w:val="left"/>
      <w:pPr>
        <w:ind w:left="4072" w:hanging="264"/>
      </w:pPr>
      <w:rPr>
        <w:rFonts w:hint="default"/>
        <w:lang w:val="en-US" w:eastAsia="en-US" w:bidi="ar-SA"/>
      </w:rPr>
    </w:lvl>
    <w:lvl w:ilvl="5">
      <w:start w:val="0"/>
      <w:numFmt w:val="bullet"/>
      <w:lvlText w:val="•"/>
      <w:lvlJc w:val="left"/>
      <w:pPr>
        <w:ind w:left="5030" w:hanging="264"/>
      </w:pPr>
      <w:rPr>
        <w:rFonts w:hint="default"/>
        <w:lang w:val="en-US" w:eastAsia="en-US" w:bidi="ar-SA"/>
      </w:rPr>
    </w:lvl>
    <w:lvl w:ilvl="6">
      <w:start w:val="0"/>
      <w:numFmt w:val="bullet"/>
      <w:lvlText w:val="•"/>
      <w:lvlJc w:val="left"/>
      <w:pPr>
        <w:ind w:left="5988" w:hanging="264"/>
      </w:pPr>
      <w:rPr>
        <w:rFonts w:hint="default"/>
        <w:lang w:val="en-US" w:eastAsia="en-US" w:bidi="ar-SA"/>
      </w:rPr>
    </w:lvl>
    <w:lvl w:ilvl="7">
      <w:start w:val="0"/>
      <w:numFmt w:val="bullet"/>
      <w:lvlText w:val="•"/>
      <w:lvlJc w:val="left"/>
      <w:pPr>
        <w:ind w:left="6946" w:hanging="264"/>
      </w:pPr>
      <w:rPr>
        <w:rFonts w:hint="default"/>
        <w:lang w:val="en-US" w:eastAsia="en-US" w:bidi="ar-SA"/>
      </w:rPr>
    </w:lvl>
    <w:lvl w:ilvl="8">
      <w:start w:val="0"/>
      <w:numFmt w:val="bullet"/>
      <w:lvlText w:val="•"/>
      <w:lvlJc w:val="left"/>
      <w:pPr>
        <w:ind w:left="7904" w:hanging="264"/>
      </w:pPr>
      <w:rPr>
        <w:rFonts w:hint="default"/>
        <w:lang w:val="en-US" w:eastAsia="en-US" w:bidi="ar-SA"/>
      </w:rPr>
    </w:lvl>
  </w:abstractNum>
  <w:abstractNum w:abstractNumId="7">
    <w:multiLevelType w:val="hybridMultilevel"/>
    <w:lvl w:ilvl="0">
      <w:start w:val="1"/>
      <w:numFmt w:val="decimal"/>
      <w:lvlText w:val="%1"/>
      <w:lvlJc w:val="left"/>
      <w:pPr>
        <w:ind w:left="605" w:hanging="365"/>
        <w:jc w:val="left"/>
      </w:pPr>
      <w:rPr>
        <w:rFonts w:hint="default"/>
        <w:lang w:val="en-US" w:eastAsia="en-US" w:bidi="ar-SA"/>
      </w:rPr>
    </w:lvl>
    <w:lvl w:ilvl="1">
      <w:start w:val="0"/>
      <w:numFmt w:val="decimal"/>
      <w:lvlText w:val="%1.%2"/>
      <w:lvlJc w:val="left"/>
      <w:pPr>
        <w:ind w:left="605" w:hanging="365"/>
        <w:jc w:val="left"/>
      </w:pPr>
      <w:rPr>
        <w:rFonts w:hint="default"/>
        <w:spacing w:val="0"/>
        <w:w w:val="100"/>
        <w:lang w:val="en-US" w:eastAsia="en-US" w:bidi="ar-SA"/>
      </w:rPr>
    </w:lvl>
    <w:lvl w:ilvl="2">
      <w:start w:val="0"/>
      <w:numFmt w:val="bullet"/>
      <w:lvlText w:val="•"/>
      <w:lvlJc w:val="left"/>
      <w:pPr>
        <w:ind w:left="2444" w:hanging="365"/>
      </w:pPr>
      <w:rPr>
        <w:rFonts w:hint="default"/>
        <w:lang w:val="en-US" w:eastAsia="en-US" w:bidi="ar-SA"/>
      </w:rPr>
    </w:lvl>
    <w:lvl w:ilvl="3">
      <w:start w:val="0"/>
      <w:numFmt w:val="bullet"/>
      <w:lvlText w:val="•"/>
      <w:lvlJc w:val="left"/>
      <w:pPr>
        <w:ind w:left="3366" w:hanging="365"/>
      </w:pPr>
      <w:rPr>
        <w:rFonts w:hint="default"/>
        <w:lang w:val="en-US" w:eastAsia="en-US" w:bidi="ar-SA"/>
      </w:rPr>
    </w:lvl>
    <w:lvl w:ilvl="4">
      <w:start w:val="0"/>
      <w:numFmt w:val="bullet"/>
      <w:lvlText w:val="•"/>
      <w:lvlJc w:val="left"/>
      <w:pPr>
        <w:ind w:left="4288" w:hanging="365"/>
      </w:pPr>
      <w:rPr>
        <w:rFonts w:hint="default"/>
        <w:lang w:val="en-US" w:eastAsia="en-US" w:bidi="ar-SA"/>
      </w:rPr>
    </w:lvl>
    <w:lvl w:ilvl="5">
      <w:start w:val="0"/>
      <w:numFmt w:val="bullet"/>
      <w:lvlText w:val="•"/>
      <w:lvlJc w:val="left"/>
      <w:pPr>
        <w:ind w:left="5210" w:hanging="365"/>
      </w:pPr>
      <w:rPr>
        <w:rFonts w:hint="default"/>
        <w:lang w:val="en-US" w:eastAsia="en-US" w:bidi="ar-SA"/>
      </w:rPr>
    </w:lvl>
    <w:lvl w:ilvl="6">
      <w:start w:val="0"/>
      <w:numFmt w:val="bullet"/>
      <w:lvlText w:val="•"/>
      <w:lvlJc w:val="left"/>
      <w:pPr>
        <w:ind w:left="6132" w:hanging="365"/>
      </w:pPr>
      <w:rPr>
        <w:rFonts w:hint="default"/>
        <w:lang w:val="en-US" w:eastAsia="en-US" w:bidi="ar-SA"/>
      </w:rPr>
    </w:lvl>
    <w:lvl w:ilvl="7">
      <w:start w:val="0"/>
      <w:numFmt w:val="bullet"/>
      <w:lvlText w:val="•"/>
      <w:lvlJc w:val="left"/>
      <w:pPr>
        <w:ind w:left="7054" w:hanging="365"/>
      </w:pPr>
      <w:rPr>
        <w:rFonts w:hint="default"/>
        <w:lang w:val="en-US" w:eastAsia="en-US" w:bidi="ar-SA"/>
      </w:rPr>
    </w:lvl>
    <w:lvl w:ilvl="8">
      <w:start w:val="0"/>
      <w:numFmt w:val="bullet"/>
      <w:lvlText w:val="•"/>
      <w:lvlJc w:val="left"/>
      <w:pPr>
        <w:ind w:left="7976" w:hanging="365"/>
      </w:pPr>
      <w:rPr>
        <w:rFonts w:hint="default"/>
        <w:lang w:val="en-US" w:eastAsia="en-US" w:bidi="ar-SA"/>
      </w:rPr>
    </w:lvl>
  </w:abstractNum>
  <w:abstractNum w:abstractNumId="6">
    <w:multiLevelType w:val="hybridMultilevel"/>
    <w:lvl w:ilvl="0">
      <w:start w:val="3"/>
      <w:numFmt w:val="decimal"/>
      <w:lvlText w:val="%1"/>
      <w:lvlJc w:val="left"/>
      <w:pPr>
        <w:ind w:left="605" w:hanging="365"/>
        <w:jc w:val="left"/>
      </w:pPr>
      <w:rPr>
        <w:rFonts w:hint="default"/>
        <w:lang w:val="en-US" w:eastAsia="en-US" w:bidi="ar-SA"/>
      </w:rPr>
    </w:lvl>
    <w:lvl w:ilvl="1">
      <w:start w:val="1"/>
      <w:numFmt w:val="decimal"/>
      <w:lvlText w:val="%1.%2"/>
      <w:lvlJc w:val="left"/>
      <w:pPr>
        <w:ind w:left="605" w:hanging="36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444" w:hanging="365"/>
      </w:pPr>
      <w:rPr>
        <w:rFonts w:hint="default"/>
        <w:lang w:val="en-US" w:eastAsia="en-US" w:bidi="ar-SA"/>
      </w:rPr>
    </w:lvl>
    <w:lvl w:ilvl="3">
      <w:start w:val="0"/>
      <w:numFmt w:val="bullet"/>
      <w:lvlText w:val="•"/>
      <w:lvlJc w:val="left"/>
      <w:pPr>
        <w:ind w:left="3366" w:hanging="365"/>
      </w:pPr>
      <w:rPr>
        <w:rFonts w:hint="default"/>
        <w:lang w:val="en-US" w:eastAsia="en-US" w:bidi="ar-SA"/>
      </w:rPr>
    </w:lvl>
    <w:lvl w:ilvl="4">
      <w:start w:val="0"/>
      <w:numFmt w:val="bullet"/>
      <w:lvlText w:val="•"/>
      <w:lvlJc w:val="left"/>
      <w:pPr>
        <w:ind w:left="4288" w:hanging="365"/>
      </w:pPr>
      <w:rPr>
        <w:rFonts w:hint="default"/>
        <w:lang w:val="en-US" w:eastAsia="en-US" w:bidi="ar-SA"/>
      </w:rPr>
    </w:lvl>
    <w:lvl w:ilvl="5">
      <w:start w:val="0"/>
      <w:numFmt w:val="bullet"/>
      <w:lvlText w:val="•"/>
      <w:lvlJc w:val="left"/>
      <w:pPr>
        <w:ind w:left="5210" w:hanging="365"/>
      </w:pPr>
      <w:rPr>
        <w:rFonts w:hint="default"/>
        <w:lang w:val="en-US" w:eastAsia="en-US" w:bidi="ar-SA"/>
      </w:rPr>
    </w:lvl>
    <w:lvl w:ilvl="6">
      <w:start w:val="0"/>
      <w:numFmt w:val="bullet"/>
      <w:lvlText w:val="•"/>
      <w:lvlJc w:val="left"/>
      <w:pPr>
        <w:ind w:left="6132" w:hanging="365"/>
      </w:pPr>
      <w:rPr>
        <w:rFonts w:hint="default"/>
        <w:lang w:val="en-US" w:eastAsia="en-US" w:bidi="ar-SA"/>
      </w:rPr>
    </w:lvl>
    <w:lvl w:ilvl="7">
      <w:start w:val="0"/>
      <w:numFmt w:val="bullet"/>
      <w:lvlText w:val="•"/>
      <w:lvlJc w:val="left"/>
      <w:pPr>
        <w:ind w:left="7054" w:hanging="365"/>
      </w:pPr>
      <w:rPr>
        <w:rFonts w:hint="default"/>
        <w:lang w:val="en-US" w:eastAsia="en-US" w:bidi="ar-SA"/>
      </w:rPr>
    </w:lvl>
    <w:lvl w:ilvl="8">
      <w:start w:val="0"/>
      <w:numFmt w:val="bullet"/>
      <w:lvlText w:val="•"/>
      <w:lvlJc w:val="left"/>
      <w:pPr>
        <w:ind w:left="7976" w:hanging="365"/>
      </w:pPr>
      <w:rPr>
        <w:rFonts w:hint="default"/>
        <w:lang w:val="en-US" w:eastAsia="en-US" w:bidi="ar-SA"/>
      </w:rPr>
    </w:lvl>
  </w:abstractNum>
  <w:abstractNum w:abstractNumId="5">
    <w:multiLevelType w:val="hybridMultilevel"/>
    <w:lvl w:ilvl="0">
      <w:start w:val="4"/>
      <w:numFmt w:val="decimal"/>
      <w:lvlText w:val="%1"/>
      <w:lvlJc w:val="left"/>
      <w:pPr>
        <w:ind w:left="662" w:hanging="422"/>
        <w:jc w:val="left"/>
      </w:pPr>
      <w:rPr>
        <w:rFonts w:hint="default"/>
        <w:lang w:val="en-US" w:eastAsia="en-US" w:bidi="ar-SA"/>
      </w:rPr>
    </w:lvl>
    <w:lvl w:ilvl="1">
      <w:start w:val="7"/>
      <w:numFmt w:val="decimal"/>
      <w:lvlText w:val="%1.%2"/>
      <w:lvlJc w:val="left"/>
      <w:pPr>
        <w:ind w:left="662" w:hanging="42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492" w:hanging="422"/>
      </w:pPr>
      <w:rPr>
        <w:rFonts w:hint="default"/>
        <w:lang w:val="en-US" w:eastAsia="en-US" w:bidi="ar-SA"/>
      </w:rPr>
    </w:lvl>
    <w:lvl w:ilvl="3">
      <w:start w:val="0"/>
      <w:numFmt w:val="bullet"/>
      <w:lvlText w:val="•"/>
      <w:lvlJc w:val="left"/>
      <w:pPr>
        <w:ind w:left="3408" w:hanging="422"/>
      </w:pPr>
      <w:rPr>
        <w:rFonts w:hint="default"/>
        <w:lang w:val="en-US" w:eastAsia="en-US" w:bidi="ar-SA"/>
      </w:rPr>
    </w:lvl>
    <w:lvl w:ilvl="4">
      <w:start w:val="0"/>
      <w:numFmt w:val="bullet"/>
      <w:lvlText w:val="•"/>
      <w:lvlJc w:val="left"/>
      <w:pPr>
        <w:ind w:left="4324" w:hanging="422"/>
      </w:pPr>
      <w:rPr>
        <w:rFonts w:hint="default"/>
        <w:lang w:val="en-US" w:eastAsia="en-US" w:bidi="ar-SA"/>
      </w:rPr>
    </w:lvl>
    <w:lvl w:ilvl="5">
      <w:start w:val="0"/>
      <w:numFmt w:val="bullet"/>
      <w:lvlText w:val="•"/>
      <w:lvlJc w:val="left"/>
      <w:pPr>
        <w:ind w:left="5240" w:hanging="422"/>
      </w:pPr>
      <w:rPr>
        <w:rFonts w:hint="default"/>
        <w:lang w:val="en-US" w:eastAsia="en-US" w:bidi="ar-SA"/>
      </w:rPr>
    </w:lvl>
    <w:lvl w:ilvl="6">
      <w:start w:val="0"/>
      <w:numFmt w:val="bullet"/>
      <w:lvlText w:val="•"/>
      <w:lvlJc w:val="left"/>
      <w:pPr>
        <w:ind w:left="6156" w:hanging="422"/>
      </w:pPr>
      <w:rPr>
        <w:rFonts w:hint="default"/>
        <w:lang w:val="en-US" w:eastAsia="en-US" w:bidi="ar-SA"/>
      </w:rPr>
    </w:lvl>
    <w:lvl w:ilvl="7">
      <w:start w:val="0"/>
      <w:numFmt w:val="bullet"/>
      <w:lvlText w:val="•"/>
      <w:lvlJc w:val="left"/>
      <w:pPr>
        <w:ind w:left="7072" w:hanging="422"/>
      </w:pPr>
      <w:rPr>
        <w:rFonts w:hint="default"/>
        <w:lang w:val="en-US" w:eastAsia="en-US" w:bidi="ar-SA"/>
      </w:rPr>
    </w:lvl>
    <w:lvl w:ilvl="8">
      <w:start w:val="0"/>
      <w:numFmt w:val="bullet"/>
      <w:lvlText w:val="•"/>
      <w:lvlJc w:val="left"/>
      <w:pPr>
        <w:ind w:left="7988" w:hanging="422"/>
      </w:pPr>
      <w:rPr>
        <w:rFonts w:hint="default"/>
        <w:lang w:val="en-US" w:eastAsia="en-US" w:bidi="ar-SA"/>
      </w:rPr>
    </w:lvl>
  </w:abstractNum>
  <w:abstractNum w:abstractNumId="4">
    <w:multiLevelType w:val="hybridMultilevel"/>
    <w:lvl w:ilvl="0">
      <w:start w:val="2"/>
      <w:numFmt w:val="decimal"/>
      <w:lvlText w:val="%1"/>
      <w:lvlJc w:val="left"/>
      <w:pPr>
        <w:ind w:left="605" w:hanging="365"/>
        <w:jc w:val="left"/>
      </w:pPr>
      <w:rPr>
        <w:rFonts w:hint="default"/>
        <w:lang w:val="en-US" w:eastAsia="en-US" w:bidi="ar-SA"/>
      </w:rPr>
    </w:lvl>
    <w:lvl w:ilvl="1">
      <w:start w:val="1"/>
      <w:numFmt w:val="decimal"/>
      <w:lvlText w:val="%1.%2"/>
      <w:lvlJc w:val="left"/>
      <w:pPr>
        <w:ind w:left="605" w:hanging="36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444" w:hanging="365"/>
      </w:pPr>
      <w:rPr>
        <w:rFonts w:hint="default"/>
        <w:lang w:val="en-US" w:eastAsia="en-US" w:bidi="ar-SA"/>
      </w:rPr>
    </w:lvl>
    <w:lvl w:ilvl="3">
      <w:start w:val="0"/>
      <w:numFmt w:val="bullet"/>
      <w:lvlText w:val="•"/>
      <w:lvlJc w:val="left"/>
      <w:pPr>
        <w:ind w:left="3366" w:hanging="365"/>
      </w:pPr>
      <w:rPr>
        <w:rFonts w:hint="default"/>
        <w:lang w:val="en-US" w:eastAsia="en-US" w:bidi="ar-SA"/>
      </w:rPr>
    </w:lvl>
    <w:lvl w:ilvl="4">
      <w:start w:val="0"/>
      <w:numFmt w:val="bullet"/>
      <w:lvlText w:val="•"/>
      <w:lvlJc w:val="left"/>
      <w:pPr>
        <w:ind w:left="4288" w:hanging="365"/>
      </w:pPr>
      <w:rPr>
        <w:rFonts w:hint="default"/>
        <w:lang w:val="en-US" w:eastAsia="en-US" w:bidi="ar-SA"/>
      </w:rPr>
    </w:lvl>
    <w:lvl w:ilvl="5">
      <w:start w:val="0"/>
      <w:numFmt w:val="bullet"/>
      <w:lvlText w:val="•"/>
      <w:lvlJc w:val="left"/>
      <w:pPr>
        <w:ind w:left="5210" w:hanging="365"/>
      </w:pPr>
      <w:rPr>
        <w:rFonts w:hint="default"/>
        <w:lang w:val="en-US" w:eastAsia="en-US" w:bidi="ar-SA"/>
      </w:rPr>
    </w:lvl>
    <w:lvl w:ilvl="6">
      <w:start w:val="0"/>
      <w:numFmt w:val="bullet"/>
      <w:lvlText w:val="•"/>
      <w:lvlJc w:val="left"/>
      <w:pPr>
        <w:ind w:left="6132" w:hanging="365"/>
      </w:pPr>
      <w:rPr>
        <w:rFonts w:hint="default"/>
        <w:lang w:val="en-US" w:eastAsia="en-US" w:bidi="ar-SA"/>
      </w:rPr>
    </w:lvl>
    <w:lvl w:ilvl="7">
      <w:start w:val="0"/>
      <w:numFmt w:val="bullet"/>
      <w:lvlText w:val="•"/>
      <w:lvlJc w:val="left"/>
      <w:pPr>
        <w:ind w:left="7054" w:hanging="365"/>
      </w:pPr>
      <w:rPr>
        <w:rFonts w:hint="default"/>
        <w:lang w:val="en-US" w:eastAsia="en-US" w:bidi="ar-SA"/>
      </w:rPr>
    </w:lvl>
    <w:lvl w:ilvl="8">
      <w:start w:val="0"/>
      <w:numFmt w:val="bullet"/>
      <w:lvlText w:val="•"/>
      <w:lvlJc w:val="left"/>
      <w:pPr>
        <w:ind w:left="7976" w:hanging="365"/>
      </w:pPr>
      <w:rPr>
        <w:rFonts w:hint="default"/>
        <w:lang w:val="en-US" w:eastAsia="en-US" w:bidi="ar-SA"/>
      </w:rPr>
    </w:lvl>
  </w:abstractNum>
  <w:abstractNum w:abstractNumId="3">
    <w:multiLevelType w:val="hybridMultilevel"/>
    <w:lvl w:ilvl="0">
      <w:start w:val="5"/>
      <w:numFmt w:val="decimal"/>
      <w:lvlText w:val="%1"/>
      <w:lvlJc w:val="left"/>
      <w:pPr>
        <w:ind w:left="961" w:hanging="721"/>
        <w:jc w:val="left"/>
      </w:pPr>
      <w:rPr>
        <w:rFonts w:hint="default"/>
        <w:lang w:val="en-US" w:eastAsia="en-US" w:bidi="ar-SA"/>
      </w:rPr>
    </w:lvl>
    <w:lvl w:ilvl="1">
      <w:start w:val="1"/>
      <w:numFmt w:val="decimal"/>
      <w:lvlText w:val="%1.%2"/>
      <w:lvlJc w:val="left"/>
      <w:pPr>
        <w:ind w:left="961" w:hanging="721"/>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32" w:hanging="721"/>
      </w:pPr>
      <w:rPr>
        <w:rFonts w:hint="default"/>
        <w:lang w:val="en-US" w:eastAsia="en-US" w:bidi="ar-SA"/>
      </w:rPr>
    </w:lvl>
    <w:lvl w:ilvl="3">
      <w:start w:val="0"/>
      <w:numFmt w:val="bullet"/>
      <w:lvlText w:val="•"/>
      <w:lvlJc w:val="left"/>
      <w:pPr>
        <w:ind w:left="3618" w:hanging="721"/>
      </w:pPr>
      <w:rPr>
        <w:rFonts w:hint="default"/>
        <w:lang w:val="en-US" w:eastAsia="en-US" w:bidi="ar-SA"/>
      </w:rPr>
    </w:lvl>
    <w:lvl w:ilvl="4">
      <w:start w:val="0"/>
      <w:numFmt w:val="bullet"/>
      <w:lvlText w:val="•"/>
      <w:lvlJc w:val="left"/>
      <w:pPr>
        <w:ind w:left="4504" w:hanging="721"/>
      </w:pPr>
      <w:rPr>
        <w:rFonts w:hint="default"/>
        <w:lang w:val="en-US" w:eastAsia="en-US" w:bidi="ar-SA"/>
      </w:rPr>
    </w:lvl>
    <w:lvl w:ilvl="5">
      <w:start w:val="0"/>
      <w:numFmt w:val="bullet"/>
      <w:lvlText w:val="•"/>
      <w:lvlJc w:val="left"/>
      <w:pPr>
        <w:ind w:left="5390" w:hanging="721"/>
      </w:pPr>
      <w:rPr>
        <w:rFonts w:hint="default"/>
        <w:lang w:val="en-US" w:eastAsia="en-US" w:bidi="ar-SA"/>
      </w:rPr>
    </w:lvl>
    <w:lvl w:ilvl="6">
      <w:start w:val="0"/>
      <w:numFmt w:val="bullet"/>
      <w:lvlText w:val="•"/>
      <w:lvlJc w:val="left"/>
      <w:pPr>
        <w:ind w:left="6276" w:hanging="721"/>
      </w:pPr>
      <w:rPr>
        <w:rFonts w:hint="default"/>
        <w:lang w:val="en-US" w:eastAsia="en-US" w:bidi="ar-SA"/>
      </w:rPr>
    </w:lvl>
    <w:lvl w:ilvl="7">
      <w:start w:val="0"/>
      <w:numFmt w:val="bullet"/>
      <w:lvlText w:val="•"/>
      <w:lvlJc w:val="left"/>
      <w:pPr>
        <w:ind w:left="7162" w:hanging="721"/>
      </w:pPr>
      <w:rPr>
        <w:rFonts w:hint="default"/>
        <w:lang w:val="en-US" w:eastAsia="en-US" w:bidi="ar-SA"/>
      </w:rPr>
    </w:lvl>
    <w:lvl w:ilvl="8">
      <w:start w:val="0"/>
      <w:numFmt w:val="bullet"/>
      <w:lvlText w:val="•"/>
      <w:lvlJc w:val="left"/>
      <w:pPr>
        <w:ind w:left="8048" w:hanging="721"/>
      </w:pPr>
      <w:rPr>
        <w:rFonts w:hint="default"/>
        <w:lang w:val="en-US" w:eastAsia="en-US" w:bidi="ar-SA"/>
      </w:rPr>
    </w:lvl>
  </w:abstractNum>
  <w:abstractNum w:abstractNumId="2">
    <w:multiLevelType w:val="hybridMultilevel"/>
    <w:lvl w:ilvl="0">
      <w:start w:val="4"/>
      <w:numFmt w:val="decimal"/>
      <w:lvlText w:val="%1"/>
      <w:lvlJc w:val="left"/>
      <w:pPr>
        <w:ind w:left="604" w:hanging="365"/>
        <w:jc w:val="left"/>
      </w:pPr>
      <w:rPr>
        <w:rFonts w:hint="default"/>
        <w:lang w:val="en-US" w:eastAsia="en-US" w:bidi="ar-SA"/>
      </w:rPr>
    </w:lvl>
    <w:lvl w:ilvl="1">
      <w:start w:val="5"/>
      <w:numFmt w:val="decimal"/>
      <w:lvlText w:val="%1.%2"/>
      <w:lvlJc w:val="left"/>
      <w:pPr>
        <w:ind w:left="604" w:hanging="36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444" w:hanging="365"/>
      </w:pPr>
      <w:rPr>
        <w:rFonts w:hint="default"/>
        <w:lang w:val="en-US" w:eastAsia="en-US" w:bidi="ar-SA"/>
      </w:rPr>
    </w:lvl>
    <w:lvl w:ilvl="3">
      <w:start w:val="0"/>
      <w:numFmt w:val="bullet"/>
      <w:lvlText w:val="•"/>
      <w:lvlJc w:val="left"/>
      <w:pPr>
        <w:ind w:left="3366" w:hanging="365"/>
      </w:pPr>
      <w:rPr>
        <w:rFonts w:hint="default"/>
        <w:lang w:val="en-US" w:eastAsia="en-US" w:bidi="ar-SA"/>
      </w:rPr>
    </w:lvl>
    <w:lvl w:ilvl="4">
      <w:start w:val="0"/>
      <w:numFmt w:val="bullet"/>
      <w:lvlText w:val="•"/>
      <w:lvlJc w:val="left"/>
      <w:pPr>
        <w:ind w:left="4288" w:hanging="365"/>
      </w:pPr>
      <w:rPr>
        <w:rFonts w:hint="default"/>
        <w:lang w:val="en-US" w:eastAsia="en-US" w:bidi="ar-SA"/>
      </w:rPr>
    </w:lvl>
    <w:lvl w:ilvl="5">
      <w:start w:val="0"/>
      <w:numFmt w:val="bullet"/>
      <w:lvlText w:val="•"/>
      <w:lvlJc w:val="left"/>
      <w:pPr>
        <w:ind w:left="5210" w:hanging="365"/>
      </w:pPr>
      <w:rPr>
        <w:rFonts w:hint="default"/>
        <w:lang w:val="en-US" w:eastAsia="en-US" w:bidi="ar-SA"/>
      </w:rPr>
    </w:lvl>
    <w:lvl w:ilvl="6">
      <w:start w:val="0"/>
      <w:numFmt w:val="bullet"/>
      <w:lvlText w:val="•"/>
      <w:lvlJc w:val="left"/>
      <w:pPr>
        <w:ind w:left="6132" w:hanging="365"/>
      </w:pPr>
      <w:rPr>
        <w:rFonts w:hint="default"/>
        <w:lang w:val="en-US" w:eastAsia="en-US" w:bidi="ar-SA"/>
      </w:rPr>
    </w:lvl>
    <w:lvl w:ilvl="7">
      <w:start w:val="0"/>
      <w:numFmt w:val="bullet"/>
      <w:lvlText w:val="•"/>
      <w:lvlJc w:val="left"/>
      <w:pPr>
        <w:ind w:left="7054" w:hanging="365"/>
      </w:pPr>
      <w:rPr>
        <w:rFonts w:hint="default"/>
        <w:lang w:val="en-US" w:eastAsia="en-US" w:bidi="ar-SA"/>
      </w:rPr>
    </w:lvl>
    <w:lvl w:ilvl="8">
      <w:start w:val="0"/>
      <w:numFmt w:val="bullet"/>
      <w:lvlText w:val="•"/>
      <w:lvlJc w:val="left"/>
      <w:pPr>
        <w:ind w:left="7976" w:hanging="365"/>
      </w:pPr>
      <w:rPr>
        <w:rFonts w:hint="default"/>
        <w:lang w:val="en-US" w:eastAsia="en-US" w:bidi="ar-SA"/>
      </w:rPr>
    </w:lvl>
  </w:abstractNum>
  <w:abstractNum w:abstractNumId="1">
    <w:multiLevelType w:val="hybridMultilevel"/>
    <w:lvl w:ilvl="0">
      <w:start w:val="2"/>
      <w:numFmt w:val="decimal"/>
      <w:lvlText w:val="%1"/>
      <w:lvlJc w:val="left"/>
      <w:pPr>
        <w:ind w:left="961" w:hanging="721"/>
        <w:jc w:val="left"/>
      </w:pPr>
      <w:rPr>
        <w:rFonts w:hint="default"/>
        <w:lang w:val="en-US" w:eastAsia="en-US" w:bidi="ar-SA"/>
      </w:rPr>
    </w:lvl>
    <w:lvl w:ilvl="1">
      <w:start w:val="1"/>
      <w:numFmt w:val="decimal"/>
      <w:lvlText w:val="%1.%2"/>
      <w:lvlJc w:val="left"/>
      <w:pPr>
        <w:ind w:left="961"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961"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618" w:hanging="721"/>
      </w:pPr>
      <w:rPr>
        <w:rFonts w:hint="default"/>
        <w:lang w:val="en-US" w:eastAsia="en-US" w:bidi="ar-SA"/>
      </w:rPr>
    </w:lvl>
    <w:lvl w:ilvl="4">
      <w:start w:val="0"/>
      <w:numFmt w:val="bullet"/>
      <w:lvlText w:val="•"/>
      <w:lvlJc w:val="left"/>
      <w:pPr>
        <w:ind w:left="4504" w:hanging="721"/>
      </w:pPr>
      <w:rPr>
        <w:rFonts w:hint="default"/>
        <w:lang w:val="en-US" w:eastAsia="en-US" w:bidi="ar-SA"/>
      </w:rPr>
    </w:lvl>
    <w:lvl w:ilvl="5">
      <w:start w:val="0"/>
      <w:numFmt w:val="bullet"/>
      <w:lvlText w:val="•"/>
      <w:lvlJc w:val="left"/>
      <w:pPr>
        <w:ind w:left="5390" w:hanging="721"/>
      </w:pPr>
      <w:rPr>
        <w:rFonts w:hint="default"/>
        <w:lang w:val="en-US" w:eastAsia="en-US" w:bidi="ar-SA"/>
      </w:rPr>
    </w:lvl>
    <w:lvl w:ilvl="6">
      <w:start w:val="0"/>
      <w:numFmt w:val="bullet"/>
      <w:lvlText w:val="•"/>
      <w:lvlJc w:val="left"/>
      <w:pPr>
        <w:ind w:left="6276" w:hanging="721"/>
      </w:pPr>
      <w:rPr>
        <w:rFonts w:hint="default"/>
        <w:lang w:val="en-US" w:eastAsia="en-US" w:bidi="ar-SA"/>
      </w:rPr>
    </w:lvl>
    <w:lvl w:ilvl="7">
      <w:start w:val="0"/>
      <w:numFmt w:val="bullet"/>
      <w:lvlText w:val="•"/>
      <w:lvlJc w:val="left"/>
      <w:pPr>
        <w:ind w:left="7162" w:hanging="721"/>
      </w:pPr>
      <w:rPr>
        <w:rFonts w:hint="default"/>
        <w:lang w:val="en-US" w:eastAsia="en-US" w:bidi="ar-SA"/>
      </w:rPr>
    </w:lvl>
    <w:lvl w:ilvl="8">
      <w:start w:val="0"/>
      <w:numFmt w:val="bullet"/>
      <w:lvlText w:val="•"/>
      <w:lvlJc w:val="left"/>
      <w:pPr>
        <w:ind w:left="8048" w:hanging="721"/>
      </w:pPr>
      <w:rPr>
        <w:rFonts w:hint="default"/>
        <w:lang w:val="en-US" w:eastAsia="en-US" w:bidi="ar-SA"/>
      </w:rPr>
    </w:lvl>
  </w:abstractNum>
  <w:abstractNum w:abstractNumId="0">
    <w:multiLevelType w:val="hybridMultilevel"/>
    <w:lvl w:ilvl="0">
      <w:start w:val="1"/>
      <w:numFmt w:val="decimal"/>
      <w:lvlText w:val="%1"/>
      <w:lvlJc w:val="left"/>
      <w:pPr>
        <w:ind w:left="961" w:hanging="721"/>
        <w:jc w:val="left"/>
      </w:pPr>
      <w:rPr>
        <w:rFonts w:hint="default"/>
        <w:lang w:val="en-US" w:eastAsia="en-US" w:bidi="ar-SA"/>
      </w:rPr>
    </w:lvl>
    <w:lvl w:ilvl="1">
      <w:start w:val="1"/>
      <w:numFmt w:val="decimal"/>
      <w:lvlText w:val="%1.%2"/>
      <w:lvlJc w:val="left"/>
      <w:pPr>
        <w:ind w:left="961"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32" w:hanging="721"/>
      </w:pPr>
      <w:rPr>
        <w:rFonts w:hint="default"/>
        <w:lang w:val="en-US" w:eastAsia="en-US" w:bidi="ar-SA"/>
      </w:rPr>
    </w:lvl>
    <w:lvl w:ilvl="3">
      <w:start w:val="0"/>
      <w:numFmt w:val="bullet"/>
      <w:lvlText w:val="•"/>
      <w:lvlJc w:val="left"/>
      <w:pPr>
        <w:ind w:left="3618" w:hanging="721"/>
      </w:pPr>
      <w:rPr>
        <w:rFonts w:hint="default"/>
        <w:lang w:val="en-US" w:eastAsia="en-US" w:bidi="ar-SA"/>
      </w:rPr>
    </w:lvl>
    <w:lvl w:ilvl="4">
      <w:start w:val="0"/>
      <w:numFmt w:val="bullet"/>
      <w:lvlText w:val="•"/>
      <w:lvlJc w:val="left"/>
      <w:pPr>
        <w:ind w:left="4504" w:hanging="721"/>
      </w:pPr>
      <w:rPr>
        <w:rFonts w:hint="default"/>
        <w:lang w:val="en-US" w:eastAsia="en-US" w:bidi="ar-SA"/>
      </w:rPr>
    </w:lvl>
    <w:lvl w:ilvl="5">
      <w:start w:val="0"/>
      <w:numFmt w:val="bullet"/>
      <w:lvlText w:val="•"/>
      <w:lvlJc w:val="left"/>
      <w:pPr>
        <w:ind w:left="5390" w:hanging="721"/>
      </w:pPr>
      <w:rPr>
        <w:rFonts w:hint="default"/>
        <w:lang w:val="en-US" w:eastAsia="en-US" w:bidi="ar-SA"/>
      </w:rPr>
    </w:lvl>
    <w:lvl w:ilvl="6">
      <w:start w:val="0"/>
      <w:numFmt w:val="bullet"/>
      <w:lvlText w:val="•"/>
      <w:lvlJc w:val="left"/>
      <w:pPr>
        <w:ind w:left="6276" w:hanging="721"/>
      </w:pPr>
      <w:rPr>
        <w:rFonts w:hint="default"/>
        <w:lang w:val="en-US" w:eastAsia="en-US" w:bidi="ar-SA"/>
      </w:rPr>
    </w:lvl>
    <w:lvl w:ilvl="7">
      <w:start w:val="0"/>
      <w:numFmt w:val="bullet"/>
      <w:lvlText w:val="•"/>
      <w:lvlJc w:val="left"/>
      <w:pPr>
        <w:ind w:left="7162" w:hanging="721"/>
      </w:pPr>
      <w:rPr>
        <w:rFonts w:hint="default"/>
        <w:lang w:val="en-US" w:eastAsia="en-US" w:bidi="ar-SA"/>
      </w:rPr>
    </w:lvl>
    <w:lvl w:ilvl="8">
      <w:start w:val="0"/>
      <w:numFmt w:val="bullet"/>
      <w:lvlText w:val="•"/>
      <w:lvlJc w:val="left"/>
      <w:pPr>
        <w:ind w:left="8048" w:hanging="721"/>
      </w:pPr>
      <w:rPr>
        <w:rFonts w:hint="default"/>
        <w:lang w:val="en-US"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276"/>
      <w:ind w:left="240"/>
    </w:pPr>
    <w:rPr>
      <w:rFonts w:ascii="Times New Roman" w:hAnsi="Times New Roman" w:eastAsia="Times New Roman" w:cs="Times New Roman"/>
      <w:sz w:val="24"/>
      <w:szCs w:val="24"/>
      <w:lang w:val="en-US" w:eastAsia="en-US" w:bidi="ar-SA"/>
    </w:rPr>
  </w:style>
  <w:style w:styleId="TOC2" w:type="paragraph">
    <w:name w:val="TOC 2"/>
    <w:basedOn w:val="Normal"/>
    <w:uiPriority w:val="1"/>
    <w:qFormat/>
    <w:pPr>
      <w:spacing w:before="281"/>
      <w:ind w:left="1685"/>
    </w:pPr>
    <w:rPr>
      <w:rFonts w:ascii="Times New Roman" w:hAnsi="Times New Roman" w:eastAsia="Times New Roman" w:cs="Times New Roman"/>
      <w:b/>
      <w:bCs/>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77"/>
      <w:ind w:left="240"/>
      <w:jc w:val="center"/>
      <w:outlineLvl w:val="1"/>
    </w:pPr>
    <w:rPr>
      <w:rFonts w:ascii="Cambria" w:hAnsi="Cambria" w:eastAsia="Cambria" w:cs="Cambria"/>
      <w:b/>
      <w:bCs/>
      <w:sz w:val="24"/>
      <w:szCs w:val="24"/>
      <w:lang w:val="en-US" w:eastAsia="en-US" w:bidi="ar-SA"/>
    </w:rPr>
  </w:style>
  <w:style w:styleId="Heading2" w:type="paragraph">
    <w:name w:val="Heading 2"/>
    <w:basedOn w:val="Normal"/>
    <w:uiPriority w:val="1"/>
    <w:qFormat/>
    <w:pPr>
      <w:spacing w:before="246"/>
      <w:ind w:left="604" w:hanging="364"/>
      <w:jc w:val="both"/>
      <w:outlineLvl w:val="2"/>
    </w:pPr>
    <w:rPr>
      <w:rFonts w:ascii="Times New Roman" w:hAnsi="Times New Roman" w:eastAsia="Times New Roman" w:cs="Times New Roman"/>
      <w:b/>
      <w:bCs/>
      <w:sz w:val="24"/>
      <w:szCs w:val="24"/>
      <w:lang w:val="en-US" w:eastAsia="en-US" w:bidi="ar-SA"/>
    </w:rPr>
  </w:style>
  <w:style w:styleId="Heading3" w:type="paragraph">
    <w:name w:val="Heading 3"/>
    <w:basedOn w:val="Normal"/>
    <w:uiPriority w:val="1"/>
    <w:qFormat/>
    <w:pPr>
      <w:ind w:left="16"/>
      <w:jc w:val="center"/>
      <w:outlineLvl w:val="3"/>
    </w:pPr>
    <w:rPr>
      <w:rFonts w:ascii="Times New Roman" w:hAnsi="Times New Roman" w:eastAsia="Times New Roman" w:cs="Times New Roman"/>
      <w:b/>
      <w:bCs/>
      <w:i/>
      <w:iCs/>
      <w:sz w:val="24"/>
      <w:szCs w:val="24"/>
      <w:lang w:val="en-US" w:eastAsia="en-US" w:bidi="ar-SA"/>
    </w:rPr>
  </w:style>
  <w:style w:styleId="ListParagraph" w:type="paragraph">
    <w:name w:val="List Paragraph"/>
    <w:basedOn w:val="Normal"/>
    <w:uiPriority w:val="1"/>
    <w:qFormat/>
    <w:pPr>
      <w:spacing w:before="276"/>
      <w:ind w:left="604" w:hanging="364"/>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56" w:lineRule="exac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footer" Target="footer7.xml"/><Relationship Id="rId13" Type="http://schemas.openxmlformats.org/officeDocument/2006/relationships/footer" Target="footer8.xml"/><Relationship Id="rId14" Type="http://schemas.openxmlformats.org/officeDocument/2006/relationships/footer" Target="footer9.xml"/><Relationship Id="rId15" Type="http://schemas.openxmlformats.org/officeDocument/2006/relationships/footer" Target="footer10.xml"/><Relationship Id="rId16" Type="http://schemas.openxmlformats.org/officeDocument/2006/relationships/footer" Target="footer11.xml"/><Relationship Id="rId17" Type="http://schemas.openxmlformats.org/officeDocument/2006/relationships/footer" Target="footer12.xml"/><Relationship Id="rId18" Type="http://schemas.openxmlformats.org/officeDocument/2006/relationships/footer" Target="footer13.xml"/><Relationship Id="rId19" Type="http://schemas.openxmlformats.org/officeDocument/2006/relationships/footer" Target="footer14.xml"/><Relationship Id="rId20" Type="http://schemas.openxmlformats.org/officeDocument/2006/relationships/hyperlink" Target="http://www.factfish.com/" TargetMode="External"/><Relationship Id="rId21" Type="http://schemas.openxmlformats.org/officeDocument/2006/relationships/hyperlink" Target="http://agropedia.iitk.ac.in/content/groundnutvarieties" TargetMode="External"/><Relationship Id="rId22" Type="http://schemas.openxmlformats.org/officeDocument/2006/relationships/hyperlink" Target="http://www.beckerunderwood.com/" TargetMode="External"/><Relationship Id="rId2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2023-10-31T19:16:16Z</dcterms:created>
  <dcterms:modified xsi:type="dcterms:W3CDTF">2023-10-31T19:16:16Z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2002-01-01T00:00:00Z</vt:filetime>
  </property>
  <property fmtid="{D5CDD505-2E9C-101B-9397-08002B2CF9AE}" pid="3" name="Creator">
    <vt:lpwstr>Microsoft® Office Word 2007</vt:lpwstr>
  </property>
  <property fmtid="{D5CDD505-2E9C-101B-9397-08002B2CF9AE}" pid="4" name="LastSaved">
    <vt:filetime>2023-10-31T00:00:00Z</vt:filetime>
  </property>
  <property fmtid="{D5CDD505-2E9C-101B-9397-08002B2CF9AE}" pid="5" name="Producer">
    <vt:lpwstr>Microsoft® Office Word 2007</vt:lpwstr>
  </property>
</Properties>
</file>